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1B" w:rsidRDefault="0079271B" w:rsidP="0079271B">
      <w:pPr>
        <w:spacing w:after="0" w:line="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Курс:  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группа(ы) МР 199</w:t>
      </w:r>
    </w:p>
    <w:p w:rsidR="0079271B" w:rsidRDefault="0079271B" w:rsidP="0079271B">
      <w:pPr>
        <w:spacing w:after="0" w:line="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Дисциплина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Информатика</w:t>
      </w:r>
    </w:p>
    <w:p w:rsidR="0079271B" w:rsidRDefault="0079271B" w:rsidP="0079271B">
      <w:p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ФИО преподавателя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Еремова Лейсан Инсафовна</w:t>
      </w:r>
    </w:p>
    <w:p w:rsidR="00A07BAA" w:rsidRDefault="0079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Отбор файлов по маске</w:t>
      </w:r>
    </w:p>
    <w:p w:rsidR="0079271B" w:rsidRDefault="007927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  <w:t>Логические имена устройств внешней памяти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К каждому компьютеру может быть подключено несколько устройств внешней памяти. Основным устройством внешней памяти ПК является жёсткий диск. Если жёсткий диск имеет достаточно большую ёмкость, то его можно разделить на несколько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логических разделов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Наличие нескольких логических разделов на одном жёстком диске обеспечивает пользователю следующие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преимущества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: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 можно хранить операционную систему в одном логическом разделе, а данные — в другом, что позволит переустанавливать операционную систему, не затрагивая данные;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 на одном жёстком диске в различные логические разделы можно установить разные операционные системы;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 обслуживание одного логического раздела не затрагивает другие разделы.</w:t>
      </w:r>
      <w:proofErr w:type="gramEnd"/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Каждое подключаемое к компьютеру устройство внешней памяти, а также каждый логический раздел жёсткого диска имеет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логическое имя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В операционной системе </w:t>
      </w:r>
      <w:proofErr w:type="spellStart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Windows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приняты логические имена устройств внешней памяти, состоящие из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одной латинской буквы и знака двоеточия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: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 xml:space="preserve">• для дисководов гибких дисков (дискет) — А: и 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В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:;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 для жёстких дисков и их логических разделов — С:, D:, Е: и т. д.;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 для оптических дисководов — имена, следующие по алфавиту после имени последнего имеющегося на компьютере жёсткого диска или раздела жёсткого диска (например, F:);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 xml:space="preserve">• для 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подключаемой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к компьютеру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флеш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-памяти — имя, следующее за последним именем оптического дисковода (например, G:).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В операционной системе </w:t>
      </w:r>
      <w:proofErr w:type="spellStart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Linux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приняты другие правила именования дисков и их разделов. Например: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 xml:space="preserve">• логические разделы, принадлежащие первому жёсткому диску, получают имена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hdal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, hda2 и т. д.;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 xml:space="preserve">• логические разделы, принадлежащие второму жёсткому диску, получают имена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hdbl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, hdb2 и т. д. 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  <w:t>Файл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Все программы и данные хранятся во внешней памяти компьютера в виде файлов.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6718216F" wp14:editId="23C78BE6">
            <wp:extent cx="428625" cy="381000"/>
            <wp:effectExtent l="0" t="0" r="952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Файл — это поименованная область внешней памяти.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394EB199" wp14:editId="1B001985">
            <wp:extent cx="371475" cy="381000"/>
            <wp:effectExtent l="0" t="0" r="952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Файловая система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 — это часть ОС, определяющая способ организации, хранения и именования файлов на носителях информации. 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Файл характеризуется набором параметров (имя, размер, дата создания, дата последней модификации) и атрибутами, используемыми операционной системой для его обработки (архивный, системный, скрытый, только для чтения).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Размер файла выражается в байтах.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lastRenderedPageBreak/>
        <w:t>Файлы, содержащие данные — графические, текстовые (рисунки, тексты), называют документами, а файлы, содержащие прикладные программы, — файлами-приложениями.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Файлы-документы создаются и обрабатываются с помощью файлов-приложений.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6DDFBC1C" wp14:editId="3B40723D">
            <wp:extent cx="371475" cy="381000"/>
            <wp:effectExtent l="0" t="0" r="9525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Имя файла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, как правило, состоит из двух частей, разделенных точкой: собственно имени файла и расширения. Собственно имя файлу даёт пользователь. Делать это рекомендуется осмысленно, отражая в имени содержание файла. Расширение имени обычно задаётся программой автоматически при создании файла. Расширения не обязательны, но они широко используются. Расширение позволяет пользователю, не открывая файла, определить его тип — какого вида информация (программа, текст, рисунок и т. д.) в нём содержится. Расширение позволяет операционной системе автоматически открывать файл.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В современных операционных системах имя файла может включать до 255 символов, причём в нём можно использовать буквы национальных алфавитов и пробелы. Расширение имени файла записывается после точки и обычно содержит 3-4 символа.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 xml:space="preserve">В ОС </w:t>
      </w:r>
      <w:proofErr w:type="spellStart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Windows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в имени файла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запрещено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использование следующих символов: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\, /,</w:t>
      </w:r>
      <w:proofErr w:type="gramStart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 xml:space="preserve"> :</w:t>
      </w:r>
      <w:proofErr w:type="gramEnd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, *, ?, ", &lt;, &gt;, |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 В </w:t>
      </w:r>
      <w:proofErr w:type="spellStart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Linux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 эти символы, 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кроме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/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, 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допустимы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, хотя использовать их следует с осторожностью, так как некоторые из них могут иметь специальный смысл, а также из соображений совместимости с другими ОС.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Операционная система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Linux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, в отличие от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Windows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, различает строчные и прописные буквы в имени файла: например, FILE.txt, file.txt и FiLe.txt — это в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Linux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три разных файла.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В таблице приведены наиболее распространённые типы файлов и их расширения: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326B4F93" wp14:editId="59D883D5">
            <wp:extent cx="5715000" cy="3543300"/>
            <wp:effectExtent l="0" t="0" r="0" b="0"/>
            <wp:docPr id="4" name="Рисунок 4" descr="http://xn----7sbbfb7a7aej.xn--p1ai/informatika_07_fgos/ur_14/ur_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bfb7a7aej.xn--p1ai/informatika_07_fgos/ur_14/ur_14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В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 xml:space="preserve">ОС </w:t>
      </w:r>
      <w:proofErr w:type="spellStart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Linux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выделяют следующие типы файлов: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 </w:t>
      </w:r>
      <w:r w:rsidRPr="0079271B">
        <w:rPr>
          <w:rFonts w:ascii="Arial" w:eastAsia="Times New Roman" w:hAnsi="Arial" w:cs="Arial"/>
          <w:b/>
          <w:bCs/>
          <w:i/>
          <w:iCs/>
          <w:color w:val="3F4450"/>
          <w:sz w:val="21"/>
          <w:szCs w:val="21"/>
          <w:lang w:eastAsia="ru-RU"/>
        </w:rPr>
        <w:t>обычные файлы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— файлы с программами и данными;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 </w:t>
      </w:r>
      <w:r w:rsidRPr="0079271B">
        <w:rPr>
          <w:rFonts w:ascii="Arial" w:eastAsia="Times New Roman" w:hAnsi="Arial" w:cs="Arial"/>
          <w:b/>
          <w:bCs/>
          <w:i/>
          <w:iCs/>
          <w:color w:val="3F4450"/>
          <w:sz w:val="21"/>
          <w:szCs w:val="21"/>
          <w:lang w:eastAsia="ru-RU"/>
        </w:rPr>
        <w:t>каталоги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— файлы, содержащие информацию о каталогах;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 </w:t>
      </w:r>
      <w:r w:rsidRPr="0079271B">
        <w:rPr>
          <w:rFonts w:ascii="Arial" w:eastAsia="Times New Roman" w:hAnsi="Arial" w:cs="Arial"/>
          <w:b/>
          <w:bCs/>
          <w:i/>
          <w:iCs/>
          <w:color w:val="3F4450"/>
          <w:sz w:val="21"/>
          <w:szCs w:val="21"/>
          <w:lang w:eastAsia="ru-RU"/>
        </w:rPr>
        <w:t>ссылки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— файлы, содержащие ссылки на другие файлы;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 </w:t>
      </w:r>
      <w:r w:rsidRPr="0079271B">
        <w:rPr>
          <w:rFonts w:ascii="Arial" w:eastAsia="Times New Roman" w:hAnsi="Arial" w:cs="Arial"/>
          <w:b/>
          <w:bCs/>
          <w:i/>
          <w:iCs/>
          <w:color w:val="3F4450"/>
          <w:sz w:val="21"/>
          <w:szCs w:val="21"/>
          <w:lang w:eastAsia="ru-RU"/>
        </w:rPr>
        <w:t>специальные файлы устройств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— файлы, используемые для представления физических устройств компьютера (жёстких и оптических дисководов, принтера, звуковых колонок и т. д.). </w:t>
      </w:r>
      <w:proofErr w:type="gramEnd"/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  <w:t>Каталоги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lastRenderedPageBreak/>
        <w:t xml:space="preserve">На каждом компьютерном носителе информации (жёстком, оптическом диске или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флеш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-памяти) может храниться большое количество файлов. Для удобства поиска информации файлы по определённым признакам объединяют в группы, называемые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каталогами или папками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Каталог также получает собственное имя. Он сам может входить в состав другого, внешнего по отношению к нему каталога. Каждый каталог может содержать множество файлов и вложенных каталогов.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1A795BE2" wp14:editId="3CC6AAB1">
            <wp:extent cx="428625" cy="381000"/>
            <wp:effectExtent l="0" t="0" r="9525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Каталог — это поименованная совокупность файлов и подкаталогов (вложенных каталогов).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Каталог самого верхнего уровня называется корневым каталогом.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В ОС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Windows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любой информационный носитель имеет корневой каталог, который создаётся операционной системой без участия пользователя. Обозначаются корневые каталоги добавлением к логическому имени соответствующего устройства внешней памяти знака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«\»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(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обратный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слэш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): А:\, В:\, С:\, D:\, Е:\ и т. д.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В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Linux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каталоги жёстких дисков или их логических разделов не принадлежат верхнему уровню файловой системы (не являются корневыми каталогами). Они «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 xml:space="preserve">монтируются» в каталог </w:t>
      </w:r>
      <w:proofErr w:type="spellStart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mnt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. Другие устройства внешней памяти (гибкие, оптические и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флеш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-диски) «монтируются» в каталог </w:t>
      </w:r>
      <w:proofErr w:type="spellStart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media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. Каталоги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mnt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и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media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, в свою очередь, «монтируются» в единый корневой каталог, который обозначается знаком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 xml:space="preserve">« / » (прямой </w:t>
      </w:r>
      <w:proofErr w:type="spellStart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слэш</w:t>
      </w:r>
      <w:proofErr w:type="spellEnd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)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 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  <w:t>Файловая структура диска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2C8F2DFB" wp14:editId="0BE3BC52">
            <wp:extent cx="428625" cy="381000"/>
            <wp:effectExtent l="0" t="0" r="9525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Файловая структура диска — это совокупность файлов на диске и взаимосвязей между ними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Файловые структуры бывают простыми и многоуровневыми (иерархическими).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3ABC49DD" wp14:editId="646A8657">
            <wp:extent cx="371475" cy="381000"/>
            <wp:effectExtent l="0" t="0" r="9525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Простые файловые структуры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могут использоваться для дисков с небольшим (до нескольких десятков) количеством файлов. В этом случае оглавление диска представляет собой линейную последовательность имён файлов (рис. 2.8). Его можно сравнить с оглавлением детской книжки, которое содержит названия входящих в неё рассказов и номера страниц.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65B09663" wp14:editId="42864B8D">
            <wp:extent cx="5715000" cy="1524000"/>
            <wp:effectExtent l="0" t="0" r="0" b="0"/>
            <wp:docPr id="8" name="Рисунок 8" descr="http://xn----7sbbfb7a7aej.xn--p1ai/informatika_07_fgos/ur_14/ur_1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7sbbfb7a7aej.xn--p1ai/informatika_07_fgos/ur_14/ur_14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350D362B" wp14:editId="56E3D035">
            <wp:extent cx="371475" cy="381000"/>
            <wp:effectExtent l="0" t="0" r="9525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Иерархические файловые структуры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 используются для хранения большого (сотни и тысячи) количества файлов. Иерархия — это расположение частей (элементов) целого в порядке от высшего к 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низшим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. Начальный (корневой) каталог содержит файлы и вложенные каталоги первого уровня. Каждый из каталогов первого уровня может содержать файлы и вложенные каталоги второго уровня и т. д. (рис. 2.9). В этом случае оглавление диска можно 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lastRenderedPageBreak/>
        <w:t>сравнить с оглавлением нашего учебника: в нём выделены главы, состоящие из параграфов, которые, в свою очередь, разбиты на отдельные пункты и т. д.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7CB7711E" wp14:editId="247B935F">
            <wp:extent cx="5715000" cy="1895475"/>
            <wp:effectExtent l="0" t="0" r="0" b="9525"/>
            <wp:docPr id="10" name="Рисунок 10" descr="http://xn----7sbbfb7a7aej.xn--p1ai/informatika_07_fgos/ur_14/ur_1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7sbbfb7a7aej.xn--p1ai/informatika_07_fgos/ur_14/ur_14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Пользователь, объединяя по собственному усмотрению файлы в каталоги, получает возможность создать удобную для себя систему хранения информации. Например, можно создать отдельные каталоги для хранения текстовых документов, цифровых фотографий, мелодий и т. д.; в каталоге для фотографий объединить фотографии по годам, событиям, принадлежности и т. д. Знание того, какому каталогу принадлежит файл, значительно ускоряет его поиск.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33D16693" wp14:editId="0358DEB0">
            <wp:extent cx="371475" cy="381000"/>
            <wp:effectExtent l="0" t="0" r="9525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Графическое изображение иерархической файловой структуры называется деревом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. В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Windows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каталоги на разных дисках могут образовывать несколько отдельных деревьев; в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Linux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каталоги объединяются в одно дерево, общее для всех дисков (рис. 2.10). Древовидные иерархические структуры можно изображать вертикально и горизонтально.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0363ABC8" wp14:editId="21C1C0B8">
            <wp:extent cx="5715000" cy="2171700"/>
            <wp:effectExtent l="0" t="0" r="0" b="0"/>
            <wp:docPr id="12" name="Рисунок 12" descr="http://xn----7sbbfb7a7aej.xn--p1ai/informatika_07_fgos/ur_14/ur_1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-7sbbfb7a7aej.xn--p1ai/informatika_07_fgos/ur_14/ur_14_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  <w:t>Полное имя файла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Чтобы обратиться к нужному файлу, хранящемуся на некотором диске, можно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 xml:space="preserve">указать путь к файлу — имена всех каталогов </w:t>
      </w:r>
      <w:proofErr w:type="gramStart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от</w:t>
      </w:r>
      <w:proofErr w:type="gramEnd"/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 xml:space="preserve"> корневого до того, в котором непосредственно находится файл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В операционной системе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Windows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путь к файлу начинается с логического имени устройства внешней памяти; после имени каждого подкаталога ставится обратный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слэш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. В операционной системе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Linux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путь к файлу начинается с имени единого корневого каталога; после имени каждого подкаталога ставится прямой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слэш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b/>
          <w:bCs/>
          <w:i/>
          <w:iCs/>
          <w:color w:val="3F4450"/>
          <w:sz w:val="21"/>
          <w:szCs w:val="21"/>
          <w:lang w:eastAsia="ru-RU"/>
        </w:rPr>
        <w:t xml:space="preserve">Последовательно </w:t>
      </w:r>
      <w:proofErr w:type="gramStart"/>
      <w:r w:rsidRPr="0079271B">
        <w:rPr>
          <w:rFonts w:ascii="Arial" w:eastAsia="Times New Roman" w:hAnsi="Arial" w:cs="Arial"/>
          <w:b/>
          <w:bCs/>
          <w:i/>
          <w:iCs/>
          <w:color w:val="3F4450"/>
          <w:sz w:val="21"/>
          <w:szCs w:val="21"/>
          <w:lang w:eastAsia="ru-RU"/>
        </w:rPr>
        <w:t>записанные</w:t>
      </w:r>
      <w:proofErr w:type="gramEnd"/>
      <w:r w:rsidRPr="0079271B">
        <w:rPr>
          <w:rFonts w:ascii="Arial" w:eastAsia="Times New Roman" w:hAnsi="Arial" w:cs="Arial"/>
          <w:b/>
          <w:bCs/>
          <w:i/>
          <w:iCs/>
          <w:color w:val="3F4450"/>
          <w:sz w:val="21"/>
          <w:szCs w:val="21"/>
          <w:lang w:eastAsia="ru-RU"/>
        </w:rPr>
        <w:t xml:space="preserve"> путь к файлу и имя файла составляют полное имя файла. Не может быть двух файлов, имеющих одинаковые полные имен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а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Пример полного имени файла в ОС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Windows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: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lastRenderedPageBreak/>
        <w:t>Е: \изображения\фото\Катунь.jpeg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Пример полного имени файла в ОС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Linux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: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/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home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/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methody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/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text</w:t>
      </w:r>
      <w:proofErr w:type="spellEnd"/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u w:val="single"/>
          <w:lang w:eastAsia="ru-RU"/>
        </w:rPr>
        <w:t>Задача 1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 Пользователь работал с каталогом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С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:\Физика\Задачи\Кинематика. Сначала он поднялся на один уровень вверх, затем ещё раз поднялся на один уровень вверх и после этого спустился в каталог Экзамен, в котором находится файл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Информатика.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d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ос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 Каков путь к этому файлу?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u w:val="single"/>
          <w:lang w:eastAsia="ru-RU"/>
        </w:rPr>
        <w:t>Решение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 Пользователь работал с каталогом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С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:\Физика\Задачи\Кинематика. Поднявшись на один уровень вверх, пользователь оказался в каталоге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С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:\Физика\Задачи. Поднявшись ещё на один уровень вверх, пользователь оказался в каталоге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С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:\Физика. После этого пользователь спустился в каталог Экзамен, где находится файл. Полный путь к файлу имеет вид: С:\Физика\Экзамен.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u w:val="single"/>
          <w:lang w:eastAsia="ru-RU"/>
        </w:rPr>
        <w:t>Задача 2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 Учитель работал в каталоге D:\Уроки\7 класс\Практические работы. Затем перешёл в дереве каталогов на уровень выше, спустился в подкаталог Презентации и удалил из него файл Введение.ppt. Каково полное имя файла, который удалил учитель?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u w:val="single"/>
          <w:lang w:eastAsia="ru-RU"/>
        </w:rPr>
        <w:t>Решение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. Учитель работал с каталогом D:\Уроки\7 класс\Практические работы. Поднявшись на один уровень вверх, он оказался в каталоге D:\Уроки\7 класс. После этого учитель спустился в каталог Презентации, 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путь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к файлам которого имеет вид: D:\Уроки\7 класс\Презентации. В этом каталоге он удалил файл Введение.ppt, полное имя которого D:\Уроки\7 класс\Презентации\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Введение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.р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рt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 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  <w:t xml:space="preserve"> Работа с файлами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Создаются файлы с помощью систем программирования и прикладного программного обеспечения.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В процессе работы на компьютере над файлами наиболее часто проводятся следующие операции: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копирование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(создаётся копия файла в другом каталоге или на другом носителе);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перемещение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(производится перенос файла в другой каталог или на другой носитель, исходный файл уничтожается);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переименование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(производится переименование собственно имени файла); 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br/>
        <w:t>• </w:t>
      </w:r>
      <w:r w:rsidRPr="0079271B">
        <w:rPr>
          <w:rFonts w:ascii="Arial" w:eastAsia="Times New Roman" w:hAnsi="Arial" w:cs="Arial"/>
          <w:b/>
          <w:bCs/>
          <w:color w:val="3F4450"/>
          <w:sz w:val="21"/>
          <w:szCs w:val="21"/>
          <w:lang w:eastAsia="ru-RU"/>
        </w:rPr>
        <w:t>удаление</w:t>
      </w: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(в исходном каталоге объект уничтожается).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При поиске файла, имя которого известно неточно, удобно использовать маску имени файла. Маска представляет собой последовательность букв, цифр и прочих допустимых в именах файлов символов, среди которых также могут встречаться следующие символы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: «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?» (вопросительный знак) — означает ровно один произвольный символ; «*» (звездочка) — означает любую (в том числе и пустую) последовательность символов произвольной длины.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Например, по маске n*.txt будут найдены все файлы с расширением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txt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, имена которых начинаются с буквы «n», в том числе и файл n.txt. По маске n?.* будут найдены файлы с произвольными расширениями и двухбуквенными именами, начинающимися с буквы «n». 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  <w:t>САМОЕ ГЛАВНОЕ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Основным устройством внешней памяти ПК является жёсткий диск. Каждое подключаемое к компьютеру устройство внешней памяти, а также каждый логический раздел жёсткого диска имеют логические имена.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Файл — это поименованная область внешней памяти. Имя файла, как правило, состоит из двух частей, разделённых точкой: собственно имени файла и расширения.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lastRenderedPageBreak/>
        <w:t>Каталог — это поименованная совокупность файлов и подкаталогов (вложенных каталогов). Каталог самого верхнего уровня называется корневым каталогом.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Файловая структура диска — это совокупность файлов на диске и взаимосвязей между ними. Файловые структуры бывают простыми и многоуровневыми (иерархическими).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Путь к файлу — имена всех каталогов 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от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корневого до того, в котором непосредственно находится файл. Последовательно 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записанные</w:t>
      </w:r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путь к файлу и имя файла составляют полное имя файла. Полное имя файла уникально. </w:t>
      </w:r>
    </w:p>
    <w:p w:rsidR="0079271B" w:rsidRPr="0079271B" w:rsidRDefault="0079271B" w:rsidP="007927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</w:pPr>
      <w:r w:rsidRPr="0079271B">
        <w:rPr>
          <w:rFonts w:ascii="Arial" w:eastAsia="Times New Roman" w:hAnsi="Arial" w:cs="Arial"/>
          <w:b/>
          <w:bCs/>
          <w:color w:val="3F4450"/>
          <w:sz w:val="27"/>
          <w:szCs w:val="27"/>
          <w:lang w:eastAsia="ru-RU"/>
        </w:rPr>
        <w:t>Вопросы и задания</w:t>
      </w:r>
    </w:p>
    <w:p w:rsidR="0079271B" w:rsidRPr="0079271B" w:rsidRDefault="0079271B" w:rsidP="0079271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2. Что такое файл?</w:t>
      </w:r>
    </w:p>
    <w:p w:rsidR="0079271B" w:rsidRPr="0079271B" w:rsidRDefault="0079271B" w:rsidP="0079271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4. Назовите имена известных вам программ, открывающих файлы со следующими расширениями: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txt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,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doc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,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bmp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,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rtf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, 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arj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.</w:t>
      </w:r>
    </w:p>
    <w:p w:rsidR="0079271B" w:rsidRPr="0079271B" w:rsidRDefault="0079271B" w:rsidP="0079271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5. Назовите логические имена устройств внешней памяти на компьютере, к которому вы имеете доступ.</w:t>
      </w:r>
    </w:p>
    <w:p w:rsidR="0079271B" w:rsidRPr="0079271B" w:rsidRDefault="0079271B" w:rsidP="0079271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6. Что такое каталог? Какой каталог называют корневым?</w:t>
      </w:r>
    </w:p>
    <w:p w:rsidR="0079271B" w:rsidRPr="0079271B" w:rsidRDefault="0079271B" w:rsidP="0079271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7. Как могут быть организованы файлы во внешней памяти?</w:t>
      </w:r>
    </w:p>
    <w:p w:rsidR="0079271B" w:rsidRPr="0079271B" w:rsidRDefault="0079271B" w:rsidP="0079271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8. Как называется графическое изображение иерархической файловой структуры?</w:t>
      </w:r>
    </w:p>
    <w:p w:rsidR="0079271B" w:rsidRPr="0079271B" w:rsidRDefault="0079271B" w:rsidP="0079271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9. Что такое путь к файлу на диске? Что такое полное имя файла?</w:t>
      </w:r>
    </w:p>
    <w:p w:rsidR="0079271B" w:rsidRPr="0079271B" w:rsidRDefault="0079271B" w:rsidP="0079271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10. Перечислите основные операции, совершаемые с файлами.</w:t>
      </w:r>
      <w:r w:rsidRPr="0079271B">
        <w:rPr>
          <w:lang w:eastAsia="ru-RU"/>
        </w:rPr>
        <w:t> </w:t>
      </w:r>
    </w:p>
    <w:p w:rsidR="0079271B" w:rsidRPr="0079271B" w:rsidRDefault="0079271B" w:rsidP="0079271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16. Определите, какое из указанных ниже имён файлов удовлетворяет маске:</w:t>
      </w:r>
      <w:proofErr w:type="gram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?</w:t>
      </w:r>
      <w:proofErr w:type="spellStart"/>
      <w:proofErr w:type="gram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ba</w:t>
      </w:r>
      <w:proofErr w:type="spellEnd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*r.?</w:t>
      </w:r>
      <w:proofErr w:type="spellStart"/>
      <w:r w:rsidRPr="007927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xt</w:t>
      </w:r>
      <w:proofErr w:type="spellEnd"/>
    </w:p>
    <w:p w:rsidR="0079271B" w:rsidRPr="0079271B" w:rsidRDefault="0079271B" w:rsidP="0079271B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F4450"/>
          <w:sz w:val="21"/>
          <w:szCs w:val="21"/>
          <w:lang w:val="en-US" w:eastAsia="ru-RU"/>
        </w:rPr>
      </w:pPr>
      <w:r w:rsidRPr="0079271B">
        <w:rPr>
          <w:rFonts w:ascii="Courier New" w:eastAsia="Times New Roman" w:hAnsi="Courier New" w:cs="Courier New"/>
          <w:color w:val="3F4450"/>
          <w:sz w:val="21"/>
          <w:szCs w:val="21"/>
          <w:lang w:val="en-US" w:eastAsia="ru-RU"/>
        </w:rPr>
        <w:t xml:space="preserve">bar.txt </w:t>
      </w:r>
    </w:p>
    <w:p w:rsidR="0079271B" w:rsidRPr="0079271B" w:rsidRDefault="0079271B" w:rsidP="0079271B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F4450"/>
          <w:sz w:val="21"/>
          <w:szCs w:val="21"/>
          <w:lang w:val="en-US" w:eastAsia="ru-RU"/>
        </w:rPr>
      </w:pPr>
      <w:r w:rsidRPr="0079271B">
        <w:rPr>
          <w:rFonts w:ascii="Courier New" w:eastAsia="Times New Roman" w:hAnsi="Courier New" w:cs="Courier New"/>
          <w:color w:val="3F4450"/>
          <w:sz w:val="21"/>
          <w:szCs w:val="21"/>
          <w:lang w:val="en-US" w:eastAsia="ru-RU"/>
        </w:rPr>
        <w:t xml:space="preserve">obar.txt </w:t>
      </w:r>
    </w:p>
    <w:p w:rsidR="0079271B" w:rsidRPr="0079271B" w:rsidRDefault="0079271B" w:rsidP="0079271B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F4450"/>
          <w:sz w:val="21"/>
          <w:szCs w:val="21"/>
          <w:lang w:val="en-US" w:eastAsia="ru-RU"/>
        </w:rPr>
      </w:pPr>
      <w:r w:rsidRPr="0079271B">
        <w:rPr>
          <w:rFonts w:ascii="Courier New" w:eastAsia="Times New Roman" w:hAnsi="Courier New" w:cs="Courier New"/>
          <w:color w:val="3F4450"/>
          <w:sz w:val="21"/>
          <w:szCs w:val="21"/>
          <w:lang w:val="en-US" w:eastAsia="ru-RU"/>
        </w:rPr>
        <w:t>3)</w:t>
      </w:r>
      <w:proofErr w:type="spellStart"/>
      <w:r w:rsidRPr="0079271B">
        <w:rPr>
          <w:rFonts w:ascii="Courier New" w:eastAsia="Times New Roman" w:hAnsi="Courier New" w:cs="Courier New"/>
          <w:color w:val="3F4450"/>
          <w:sz w:val="21"/>
          <w:szCs w:val="21"/>
          <w:lang w:val="en-US" w:eastAsia="ru-RU"/>
        </w:rPr>
        <w:t>obar.xt</w:t>
      </w:r>
      <w:proofErr w:type="spellEnd"/>
      <w:r w:rsidRPr="0079271B">
        <w:rPr>
          <w:rFonts w:ascii="Courier New" w:eastAsia="Times New Roman" w:hAnsi="Courier New" w:cs="Courier New"/>
          <w:color w:val="3F4450"/>
          <w:sz w:val="21"/>
          <w:szCs w:val="21"/>
          <w:lang w:val="en-US" w:eastAsia="ru-RU"/>
        </w:rPr>
        <w:t xml:space="preserve"> </w:t>
      </w:r>
    </w:p>
    <w:p w:rsidR="0079271B" w:rsidRPr="0079271B" w:rsidRDefault="0079271B" w:rsidP="0079271B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F4450"/>
          <w:sz w:val="21"/>
          <w:szCs w:val="21"/>
          <w:lang w:eastAsia="ru-RU"/>
        </w:rPr>
      </w:pPr>
      <w:r w:rsidRPr="0079271B">
        <w:rPr>
          <w:rFonts w:ascii="Courier New" w:eastAsia="Times New Roman" w:hAnsi="Courier New" w:cs="Courier New"/>
          <w:color w:val="3F4450"/>
          <w:sz w:val="21"/>
          <w:szCs w:val="21"/>
          <w:lang w:eastAsia="ru-RU"/>
        </w:rPr>
        <w:t>4)barr.txt</w:t>
      </w:r>
    </w:p>
    <w:p w:rsidR="0079271B" w:rsidRDefault="0079271B">
      <w:pPr>
        <w:rPr>
          <w:rFonts w:ascii="Times New Roman" w:hAnsi="Times New Roman" w:cs="Times New Roman"/>
          <w:sz w:val="28"/>
          <w:szCs w:val="28"/>
        </w:rPr>
      </w:pPr>
    </w:p>
    <w:p w:rsidR="0079271B" w:rsidRDefault="007927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 ВЫПОЛНЕНИЯ ДО 29 МАРТА!!!</w:t>
      </w:r>
    </w:p>
    <w:p w:rsidR="0079271B" w:rsidRPr="0079271B" w:rsidRDefault="0079271B" w:rsidP="0079271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9271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Каждый день сдачи практической работы </w:t>
      </w:r>
      <w:proofErr w:type="spellStart"/>
      <w:proofErr w:type="gramStart"/>
      <w:r w:rsidRPr="0079271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по́сле</w:t>
      </w:r>
      <w:proofErr w:type="spellEnd"/>
      <w:proofErr w:type="gramEnd"/>
      <w:r w:rsidRPr="0079271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данного срока, уменьшает оценку на 1 балл.</w:t>
      </w:r>
    </w:p>
    <w:p w:rsidR="0079271B" w:rsidRDefault="0079271B">
      <w:pPr>
        <w:rPr>
          <w:rFonts w:ascii="Times New Roman" w:hAnsi="Times New Roman" w:cs="Times New Roman"/>
          <w:sz w:val="36"/>
          <w:szCs w:val="36"/>
        </w:rPr>
      </w:pPr>
    </w:p>
    <w:p w:rsidR="0079271B" w:rsidRPr="0079271B" w:rsidRDefault="0079271B" w:rsidP="0079271B">
      <w:pPr>
        <w:rPr>
          <w:color w:val="FF0000"/>
          <w:sz w:val="36"/>
          <w:szCs w:val="36"/>
        </w:rPr>
      </w:pPr>
      <w:r w:rsidRPr="0079271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После выполнения задания, ответы отправляйте на почту: </w:t>
      </w:r>
      <w:hyperlink r:id="rId12" w:history="1">
        <w:r w:rsidRPr="0079271B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val="en-US"/>
          </w:rPr>
          <w:t>Leisan</w:t>
        </w:r>
        <w:r w:rsidRPr="0079271B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</w:rPr>
          <w:t>747@</w:t>
        </w:r>
        <w:r w:rsidRPr="0079271B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val="en-US"/>
          </w:rPr>
          <w:t>mail</w:t>
        </w:r>
        <w:r w:rsidRPr="0079271B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</w:rPr>
          <w:t>.</w:t>
        </w:r>
        <w:proofErr w:type="spellStart"/>
        <w:r w:rsidRPr="0079271B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val="en-US"/>
          </w:rPr>
          <w:t>ru</w:t>
        </w:r>
        <w:proofErr w:type="spellEnd"/>
      </w:hyperlink>
    </w:p>
    <w:p w:rsidR="0079271B" w:rsidRPr="0079271B" w:rsidRDefault="0079271B">
      <w:pPr>
        <w:rPr>
          <w:rFonts w:ascii="Times New Roman" w:hAnsi="Times New Roman" w:cs="Times New Roman"/>
          <w:sz w:val="36"/>
          <w:szCs w:val="36"/>
        </w:rPr>
      </w:pPr>
    </w:p>
    <w:sectPr w:rsidR="0079271B" w:rsidRPr="0079271B" w:rsidSect="007927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FC9"/>
    <w:multiLevelType w:val="hybridMultilevel"/>
    <w:tmpl w:val="90F23D54"/>
    <w:lvl w:ilvl="0" w:tplc="2F1EE2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BC3"/>
    <w:multiLevelType w:val="hybridMultilevel"/>
    <w:tmpl w:val="FA727406"/>
    <w:lvl w:ilvl="0" w:tplc="84E4B3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A476A"/>
    <w:multiLevelType w:val="hybridMultilevel"/>
    <w:tmpl w:val="CB96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1B"/>
    <w:rsid w:val="003168F9"/>
    <w:rsid w:val="0079271B"/>
    <w:rsid w:val="009D19F5"/>
    <w:rsid w:val="00A07BAA"/>
    <w:rsid w:val="00D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Leisan7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User22</cp:lastModifiedBy>
  <cp:revision>2</cp:revision>
  <dcterms:created xsi:type="dcterms:W3CDTF">2020-03-27T05:58:00Z</dcterms:created>
  <dcterms:modified xsi:type="dcterms:W3CDTF">2020-03-27T05:58:00Z</dcterms:modified>
</cp:coreProperties>
</file>