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</w:t>
      </w:r>
      <w:r w:rsidR="001241E8">
        <w:rPr>
          <w:rFonts w:eastAsia="Times New Roman"/>
          <w:b/>
          <w:szCs w:val="24"/>
          <w:lang w:eastAsia="ru-RU"/>
        </w:rPr>
        <w:t xml:space="preserve"> </w:t>
      </w:r>
      <w:r w:rsidR="001241E8" w:rsidRPr="001241E8">
        <w:rPr>
          <w:rFonts w:eastAsia="Times New Roman"/>
          <w:i/>
          <w:szCs w:val="24"/>
          <w:u w:val="single"/>
          <w:lang w:eastAsia="ru-RU"/>
        </w:rPr>
        <w:t>23.02.03 Техническое обслуживание и ремонт автомобильного транспорта</w:t>
      </w:r>
    </w:p>
    <w:p w:rsidR="001241E8" w:rsidRDefault="001241E8" w:rsidP="001241E8">
      <w:pPr>
        <w:ind w:firstLine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 </w:t>
      </w:r>
      <w:r>
        <w:rPr>
          <w:rFonts w:eastAsia="Times New Roman"/>
          <w:i/>
          <w:szCs w:val="24"/>
          <w:u w:val="single"/>
          <w:lang w:val="en-US" w:eastAsia="ru-RU"/>
        </w:rPr>
        <w:t>I</w:t>
      </w:r>
    </w:p>
    <w:p w:rsidR="00DF7909" w:rsidRPr="001241E8" w:rsidRDefault="001241E8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Г</w:t>
      </w:r>
      <w:r w:rsidR="003836AF">
        <w:rPr>
          <w:rFonts w:eastAsia="Times New Roman"/>
          <w:b/>
          <w:szCs w:val="24"/>
          <w:lang w:eastAsia="ru-RU"/>
        </w:rPr>
        <w:t>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 w:rsidR="00DF7909">
        <w:rPr>
          <w:rFonts w:eastAsia="Times New Roman"/>
          <w:b/>
          <w:szCs w:val="24"/>
          <w:lang w:eastAsia="ru-RU"/>
        </w:rPr>
        <w:t>(</w:t>
      </w:r>
      <w:proofErr w:type="gramEnd"/>
      <w:r w:rsidR="00DF7909">
        <w:rPr>
          <w:rFonts w:eastAsia="Times New Roman"/>
          <w:b/>
          <w:szCs w:val="24"/>
          <w:lang w:eastAsia="ru-RU"/>
        </w:rPr>
        <w:t>ы</w:t>
      </w:r>
      <w:r>
        <w:rPr>
          <w:rFonts w:eastAsia="Times New Roman"/>
          <w:b/>
          <w:szCs w:val="24"/>
          <w:lang w:eastAsia="ru-RU"/>
        </w:rPr>
        <w:t>)</w:t>
      </w:r>
      <w:r w:rsidRPr="001241E8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A92AB0">
        <w:rPr>
          <w:rFonts w:eastAsia="Times New Roman"/>
          <w:i/>
          <w:szCs w:val="24"/>
          <w:u w:val="single"/>
          <w:lang w:eastAsia="ru-RU"/>
        </w:rPr>
        <w:t>ТМ 1</w:t>
      </w:r>
      <w:r w:rsidR="00B773B4">
        <w:rPr>
          <w:rFonts w:eastAsia="Times New Roman"/>
          <w:i/>
          <w:szCs w:val="24"/>
          <w:u w:val="single"/>
          <w:lang w:eastAsia="ru-RU"/>
        </w:rPr>
        <w:t>79</w:t>
      </w:r>
      <w:r w:rsidR="002C77F4">
        <w:rPr>
          <w:rFonts w:eastAsia="Times New Roman"/>
          <w:i/>
          <w:szCs w:val="24"/>
          <w:u w:val="single"/>
          <w:lang w:eastAsia="ru-RU"/>
        </w:rPr>
        <w:t>-2</w:t>
      </w:r>
    </w:p>
    <w:p w:rsidR="00DF7909" w:rsidRPr="001241E8" w:rsidRDefault="00DF7909" w:rsidP="001241E8">
      <w:pPr>
        <w:ind w:firstLine="0"/>
        <w:jc w:val="both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</w:t>
      </w:r>
      <w:proofErr w:type="gramStart"/>
      <w:r w:rsidR="00B773B4">
        <w:rPr>
          <w:rFonts w:eastAsia="Times New Roman"/>
          <w:b/>
          <w:szCs w:val="24"/>
          <w:lang w:eastAsia="ru-RU"/>
        </w:rPr>
        <w:t>)М</w:t>
      </w:r>
      <w:proofErr w:type="gramEnd"/>
      <w:r w:rsidR="00B773B4">
        <w:rPr>
          <w:rFonts w:eastAsia="Times New Roman"/>
          <w:b/>
          <w:szCs w:val="24"/>
          <w:lang w:eastAsia="ru-RU"/>
        </w:rPr>
        <w:t xml:space="preserve">ДК01.02 </w:t>
      </w:r>
      <w:r w:rsidR="00B773B4" w:rsidRPr="00B773B4">
        <w:rPr>
          <w:rFonts w:eastAsia="Times New Roman"/>
          <w:b/>
          <w:szCs w:val="24"/>
          <w:lang w:eastAsia="ru-RU"/>
        </w:rPr>
        <w:t>Техническое обслуживание и ремонт автомобильного транспорта</w:t>
      </w:r>
      <w:r w:rsidR="00B773B4">
        <w:rPr>
          <w:rFonts w:eastAsia="Times New Roman"/>
          <w:b/>
          <w:szCs w:val="24"/>
          <w:lang w:eastAsia="ru-RU"/>
        </w:rPr>
        <w:t>.</w:t>
      </w:r>
      <w:r w:rsidR="00B773B4" w:rsidRPr="00B773B4">
        <w:t xml:space="preserve"> </w:t>
      </w:r>
      <w:r w:rsidR="00B773B4" w:rsidRPr="00B773B4">
        <w:rPr>
          <w:rFonts w:eastAsia="Times New Roman"/>
          <w:b/>
          <w:szCs w:val="24"/>
          <w:lang w:eastAsia="ru-RU"/>
        </w:rPr>
        <w:t>Раздел 5. Технологии и орган</w:t>
      </w:r>
      <w:r w:rsidR="00B773B4">
        <w:rPr>
          <w:rFonts w:eastAsia="Times New Roman"/>
          <w:b/>
          <w:szCs w:val="24"/>
          <w:lang w:eastAsia="ru-RU"/>
        </w:rPr>
        <w:t>изация авторемонтного производ</w:t>
      </w:r>
      <w:r w:rsidR="00B773B4" w:rsidRPr="00B773B4">
        <w:rPr>
          <w:rFonts w:eastAsia="Times New Roman"/>
          <w:b/>
          <w:szCs w:val="24"/>
          <w:lang w:eastAsia="ru-RU"/>
        </w:rPr>
        <w:t>ства</w:t>
      </w:r>
    </w:p>
    <w:p w:rsidR="00DF7909" w:rsidRDefault="00DF79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241E8">
        <w:rPr>
          <w:rFonts w:eastAsia="Times New Roman"/>
          <w:b/>
          <w:szCs w:val="24"/>
          <w:lang w:eastAsia="ru-RU"/>
        </w:rPr>
        <w:t xml:space="preserve">  </w:t>
      </w:r>
      <w:proofErr w:type="spellStart"/>
      <w:r w:rsidR="00B773B4">
        <w:rPr>
          <w:rFonts w:eastAsia="Times New Roman"/>
          <w:i/>
          <w:szCs w:val="24"/>
          <w:u w:val="single"/>
          <w:lang w:eastAsia="ru-RU"/>
        </w:rPr>
        <w:t>И.А.Хусаинов</w:t>
      </w:r>
      <w:proofErr w:type="spellEnd"/>
    </w:p>
    <w:p w:rsidR="00AC4F09" w:rsidRPr="001241E8" w:rsidRDefault="00AC4F09" w:rsidP="00DF7909">
      <w:pPr>
        <w:ind w:firstLine="0"/>
        <w:rPr>
          <w:rFonts w:eastAsia="Times New Roman"/>
          <w:i/>
          <w:szCs w:val="24"/>
          <w:u w:val="single"/>
          <w:lang w:eastAsia="ru-RU"/>
        </w:rPr>
      </w:pPr>
    </w:p>
    <w:p w:rsidR="00DF7909" w:rsidRDefault="00616B8F" w:rsidP="00E0418A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27-28марта</w:t>
      </w:r>
    </w:p>
    <w:p w:rsidR="00A92AB0" w:rsidRDefault="00955745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Cs w:val="24"/>
        </w:rPr>
      </w:pPr>
      <w:r w:rsidRPr="00A92AB0">
        <w:rPr>
          <w:sz w:val="24"/>
          <w:szCs w:val="24"/>
        </w:rPr>
        <w:t>Тема:</w:t>
      </w:r>
      <w:r>
        <w:rPr>
          <w:szCs w:val="24"/>
        </w:rPr>
        <w:t xml:space="preserve"> </w:t>
      </w:r>
      <w:r w:rsidR="00616B8F">
        <w:rPr>
          <w:szCs w:val="24"/>
        </w:rPr>
        <w:t>2.5.1</w:t>
      </w:r>
      <w:r w:rsidR="005B7144" w:rsidRPr="005B7144">
        <w:t xml:space="preserve"> </w:t>
      </w:r>
      <w:r w:rsidR="00616B8F" w:rsidRPr="00616B8F">
        <w:rPr>
          <w:szCs w:val="24"/>
        </w:rPr>
        <w:t>МЕТОДЫ ТЕХНИЧЕСКОГО НОРМИРОВАНИЯ ТРУДА</w:t>
      </w:r>
    </w:p>
    <w:p w:rsidR="00616B8F" w:rsidRPr="00616B8F" w:rsidRDefault="002C77F4" w:rsidP="00616B8F">
      <w:pPr>
        <w:pStyle w:val="11"/>
      </w:pPr>
      <w:r>
        <w:rPr>
          <w:szCs w:val="24"/>
        </w:rPr>
        <w:tab/>
      </w:r>
      <w:r>
        <w:rPr>
          <w:szCs w:val="24"/>
        </w:rPr>
        <w:tab/>
      </w:r>
      <w:r w:rsidR="00616B8F" w:rsidRPr="00616B8F">
        <w:rPr>
          <w:i/>
          <w:iCs/>
        </w:rPr>
        <w:t xml:space="preserve">Техническое нормирование труда </w:t>
      </w:r>
      <w:r w:rsidR="00616B8F" w:rsidRPr="00616B8F">
        <w:t>представляет собой систему ус</w:t>
      </w:r>
      <w:r w:rsidR="00616B8F" w:rsidRPr="00616B8F">
        <w:softHyphen/>
      </w:r>
      <w:r w:rsidR="00616B8F" w:rsidRPr="00616B8F">
        <w:rPr>
          <w:spacing w:val="-6"/>
        </w:rPr>
        <w:t>тановления технически обоснованных норм времени, т.е. необхо</w:t>
      </w:r>
      <w:r w:rsidR="00616B8F" w:rsidRPr="00616B8F">
        <w:rPr>
          <w:spacing w:val="-6"/>
        </w:rPr>
        <w:softHyphen/>
      </w:r>
      <w:r w:rsidR="00616B8F" w:rsidRPr="00616B8F">
        <w:rPr>
          <w:spacing w:val="-7"/>
        </w:rPr>
        <w:t xml:space="preserve">димых затрат времени на качественное выполнение определенной </w:t>
      </w:r>
      <w:r w:rsidR="00616B8F" w:rsidRPr="00616B8F">
        <w:t>работы.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Значение технического нормирования в новых условиях хозяй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ствования исключительно велико. Оно позволяет: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правильно организовать труд всех категорий работников пред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приятия;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обеспечить данные, на основе которых можно четко спланиро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вать, подготовить и организовать работу многочисленных подраз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делений предприятия;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>обоснованно подойти к оценке затрат на ремонт изделия.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Техническое нормирование и научная организация труда </w:t>
      </w:r>
      <w:proofErr w:type="gramStart"/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неот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делимы</w:t>
      </w:r>
      <w:proofErr w:type="gramEnd"/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 друг от друга, поскольку нормировать необходимо органи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зованный труд, т. е. труд, приведенный к определенной системе.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Главная задача технического нормирования — это обеспечение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более высоких темпов роста производительности труда. Реализа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ция этой задачи осуществляется за счет разработки мероприятий, </w:t>
      </w:r>
      <w:r w:rsidRPr="00616B8F">
        <w:rPr>
          <w:rFonts w:eastAsia="Times New Roman" w:cs="Times New Roman"/>
          <w:sz w:val="28"/>
          <w:szCs w:val="28"/>
          <w:lang w:eastAsia="ru-RU"/>
        </w:rPr>
        <w:t>направленных: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на выявление и использование резервов повышения произво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дительности труда, которые имеются практически на каждом пред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приятии в силу наличия как явных, так и скрытых потерь рабочего </w:t>
      </w:r>
      <w:r w:rsidRPr="00616B8F">
        <w:rPr>
          <w:rFonts w:eastAsia="Times New Roman" w:cs="Times New Roman"/>
          <w:sz w:val="28"/>
          <w:szCs w:val="28"/>
          <w:lang w:eastAsia="ru-RU"/>
        </w:rPr>
        <w:t>времени;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на повышение производительности труда;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на разработку и установление технически обоснованных норм на различные работы с учетом наиболее полного и эффективного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использования имеющейся техники. При этом предусматривается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четкая организация рабочих мест и построение технологических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процессов, использование передовых приемов и методов труда.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Выявление скрытых резервов производства (резервов рабочего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времени) осуществляется на основе исследования производствен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  <w:t>ных процессов, анализа содержания труда и всех условий, оказы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вающих влияние на его производительность.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Методы, которые применяет техническое нормирование в по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вседневной практике, просты и доступны для применения на лю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>бом предприятии и включают наблюдение за работой непосред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ственно на рабочем месте, обработку и анализ всего того, что уда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  <w:t>лось увидеть и зафиксировать. Результаты анализа являются осно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вой разработки новой, более рациональной и более эффективной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организации труда, лучших и более совершенных приемов работы.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Сокращение рабочего времени на изготовление (ремонт) той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или иной продукции может осуществляться различными путями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(например, за счет создания и использования новых, более про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изводительных машин, механизмов, транспортных средств, путем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привлечения большего числа рабочих). Они весьма эффективны,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но неминуемо влекут за собой увеличение материальных и трудо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  <w:t>вых затрат и следовательно могут использоваться только на пред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приятиях с большой производственной программой и эффектив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ной экономикой.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lastRenderedPageBreak/>
        <w:t>Техническое нормирование труда предлагает свои пути и спо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собы снижения затрат рабочего времени, которые проявляются в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самом принципе нормирования. Норма времени на определенную операцию или работу является мерой труда, необходимого при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изготовлении (ремонте) данного изделия. В виде нормы выступают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только минимально необходимые затраты времени, расходуемые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на изготовление (ремонт) данного изделия или выполнение дан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ной работы, при использовании максимальных возможностей ма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шин и оборудования, на которых выполняется работа, прогрес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сивных формы организации и оплаты труда.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Под методом нормирования понимается совокупность приемов установления норм труда, которые включают анализ трудового </w:t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 xml:space="preserve">процесса, проектирование рациональной организации и расчет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норм труда. Выбор метода определяется характером нормируемых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работ и условий их выполнения.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b/>
          <w:bCs/>
          <w:spacing w:val="-13"/>
          <w:sz w:val="28"/>
          <w:szCs w:val="28"/>
          <w:lang w:eastAsia="ru-RU"/>
        </w:rPr>
        <w:t xml:space="preserve">Методы нормирования </w:t>
      </w:r>
      <w:r w:rsidRPr="00616B8F">
        <w:rPr>
          <w:rFonts w:eastAsia="Times New Roman" w:cs="Times New Roman"/>
          <w:spacing w:val="-13"/>
          <w:sz w:val="28"/>
          <w:szCs w:val="28"/>
          <w:lang w:eastAsia="ru-RU"/>
        </w:rPr>
        <w:t>труда. Методы нормирования труда де</w:t>
      </w:r>
      <w:r w:rsidRPr="00616B8F">
        <w:rPr>
          <w:rFonts w:eastAsia="Times New Roman" w:cs="Times New Roman"/>
          <w:spacing w:val="-13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лятся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аналитические и суммарные.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Аналитические 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>предполагают установление норм на ос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нове анализа конкретного трудового процесса, проектирования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рациональных режимов работы оборудования и приемов труда ра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бочих, определения норм по элементам трудового процесса с уче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том специфики конкретных рабочих мест и производственных под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разделений.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Суммарные 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>устанавливают нормы без анализа конкрет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ного трудового процесса и проектирования рациональной органи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  <w:t>зации труда, т. е. на основе опыта нормировщика (так называемый опытный метод) или на основе статистических данных о выпол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нении аналогичных работ (статистический метод). Нормы, уста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>новленные с помощью суммарных методов, обычно называют опыт</w:t>
      </w: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но-статистическими. Такие нормы не позволяют эффективно ис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пользовать производственные ресурсы и должны заменяться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нормами, установленными аналитическими методами.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Аналитические методы классифицируют по следующим трем </w:t>
      </w:r>
      <w:r w:rsidRPr="00616B8F">
        <w:rPr>
          <w:rFonts w:eastAsia="Times New Roman" w:cs="Times New Roman"/>
          <w:sz w:val="28"/>
          <w:szCs w:val="28"/>
          <w:lang w:eastAsia="ru-RU"/>
        </w:rPr>
        <w:t>признакам: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4486910</wp:posOffset>
                </wp:positionH>
                <wp:positionV relativeFrom="paragraph">
                  <wp:posOffset>2170430</wp:posOffset>
                </wp:positionV>
                <wp:extent cx="0" cy="4885690"/>
                <wp:effectExtent l="13970" t="8890" r="14605" b="107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569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3.3pt,170.9pt" to="353.3pt,5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" o:allowincell="f" strokeweight="1.2pt">
                <w10:wrap anchorx="margin"/>
              </v:line>
            </w:pict>
          </mc:Fallback>
        </mc:AlternateContent>
      </w:r>
      <w:r w:rsidRPr="00616B8F">
        <w:rPr>
          <w:rFonts w:eastAsia="Times New Roman" w:cs="Times New Roman"/>
          <w:sz w:val="28"/>
          <w:szCs w:val="28"/>
          <w:lang w:eastAsia="ru-RU"/>
        </w:rPr>
        <w:t>степени дифференциации трудового процесса — дифференци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рованные и укрупненные;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методике получения исходных данных — исследовательские и нормативные;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характеру зависимости норм труда от факторов, влияющих на </w:t>
      </w:r>
      <w:r w:rsidRPr="00616B8F">
        <w:rPr>
          <w:rFonts w:eastAsia="Times New Roman" w:cs="Times New Roman"/>
          <w:sz w:val="28"/>
          <w:szCs w:val="28"/>
          <w:lang w:eastAsia="ru-RU"/>
        </w:rPr>
        <w:t>их величину — прямые и косвенные.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 xml:space="preserve">Дифференцированные методы </w:t>
      </w:r>
      <w:r w:rsidRPr="00616B8F">
        <w:rPr>
          <w:rFonts w:eastAsia="Times New Roman" w:cs="Times New Roman"/>
          <w:spacing w:val="-12"/>
          <w:sz w:val="28"/>
          <w:szCs w:val="28"/>
          <w:lang w:eastAsia="ru-RU"/>
        </w:rPr>
        <w:t>предполагают детальное расчлене</w:t>
      </w:r>
      <w:r w:rsidRPr="00616B8F">
        <w:rPr>
          <w:rFonts w:eastAsia="Times New Roman" w:cs="Times New Roman"/>
          <w:spacing w:val="-12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ние трудового процесса на элементы (до трудовых движений и дей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ствий), исследование факторов, влияющих на продолжительность </w:t>
      </w:r>
      <w:r w:rsidRPr="00616B8F">
        <w:rPr>
          <w:rFonts w:eastAsia="Times New Roman" w:cs="Times New Roman"/>
          <w:sz w:val="28"/>
          <w:szCs w:val="28"/>
          <w:lang w:eastAsia="ru-RU"/>
        </w:rPr>
        <w:t>каждого элемента, проектирование нового состава, последователь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ности и длительности выполнения элементов операции с учетом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передового производственного опыта. Эти методы применяются в </w:t>
      </w:r>
      <w:r w:rsidRPr="00616B8F">
        <w:rPr>
          <w:rFonts w:eastAsia="Times New Roman" w:cs="Times New Roman"/>
          <w:sz w:val="28"/>
          <w:szCs w:val="28"/>
          <w:lang w:eastAsia="ru-RU"/>
        </w:rPr>
        <w:t>условиях, когда требуется высокая точность нормирования трудо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вых операций, обусловленная частой их повторяемостью.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Укрупненные 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>устанавливают необходимое время на ос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нове типовых норм или эмпирических формул путем расчленения </w:t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>трудового процесса до комплексов приемов и операций.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Исследовательские 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 xml:space="preserve">предполагают получение исходной </w:t>
      </w:r>
      <w:r w:rsidRPr="00616B8F">
        <w:rPr>
          <w:rFonts w:eastAsia="Times New Roman" w:cs="Times New Roman"/>
          <w:sz w:val="28"/>
          <w:szCs w:val="28"/>
          <w:lang w:eastAsia="ru-RU"/>
        </w:rPr>
        <w:t>информации путем наблюдений.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Нормативные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 xml:space="preserve">(аналитически-расчетные) </w:t>
      </w: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 xml:space="preserve">предполагают </w:t>
      </w:r>
      <w:r w:rsidRPr="00616B8F">
        <w:rPr>
          <w:rFonts w:eastAsia="Times New Roman" w:cs="Times New Roman"/>
          <w:sz w:val="28"/>
          <w:szCs w:val="28"/>
          <w:lang w:eastAsia="ru-RU"/>
        </w:rPr>
        <w:t>получение норм на основе нормативов.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t xml:space="preserve">Прямые 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>предполагают расчет нормы на основе установ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ления функциональных зависимостей величины норм от трудоем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кости соответствующих работ.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0"/>
          <w:sz w:val="28"/>
          <w:szCs w:val="28"/>
          <w:lang w:eastAsia="ru-RU"/>
        </w:rPr>
        <w:lastRenderedPageBreak/>
        <w:t xml:space="preserve">Косвенные методы 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 xml:space="preserve">предполагают установление статистических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зависимостей норм от факторов, косвенно влияющих на трудоем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кость соответствующих работ.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Нормы, установленные на основе аналитических методов, на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зывают обычно технически обоснованными или научно обосно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ванными. Изучение затрат времени производится методом непос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редственных замеров и методом моментных наблюдений.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4"/>
          <w:sz w:val="28"/>
          <w:szCs w:val="28"/>
          <w:lang w:eastAsia="ru-RU"/>
        </w:rPr>
        <w:t xml:space="preserve">Метод непосредственных замеров </w:t>
      </w:r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 xml:space="preserve">затрат времени применяется для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более полного изучения процессов труда и получения данных, ха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  <w:t>рактеризующих приемы и методы исполнения работы, а также по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 xml:space="preserve">следовательности ее отдельных элементов. Недостатки метода — это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проведение большого числа замеров, значительная трудоемкость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обработки полученных данных и невозможность изучения одним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наблюдателем действий больших групп рабочих или оборудования.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Метод моментных наблюдений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основан на регистрации и учете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затрат времени работы и перерывов, имевших место в период на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 xml:space="preserve">блюдения, и определения на основании этих данных удельного </w:t>
      </w:r>
      <w:r w:rsidRPr="00616B8F">
        <w:rPr>
          <w:rFonts w:eastAsia="Times New Roman" w:cs="Times New Roman"/>
          <w:sz w:val="28"/>
          <w:szCs w:val="28"/>
          <w:lang w:eastAsia="ru-RU"/>
        </w:rPr>
        <w:t>веса и абсолютных значений затрат времени. Положительными сто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ронами этого метода являются: простота проведения наблюдений;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незначительная трудоемкость, затрачиваемая на обработку полу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  <w:t xml:space="preserve">ченных результатов; оперативность, обеспечивающая получение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требуемых данных в короткие сроки; возможность изучения одним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наблюдателем затрат времени больших групп рабочих и оборудо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вания; возможность прерывать процесс без снижения точности </w:t>
      </w:r>
      <w:r w:rsidRPr="00616B8F">
        <w:rPr>
          <w:rFonts w:eastAsia="Times New Roman" w:cs="Times New Roman"/>
          <w:sz w:val="28"/>
          <w:szCs w:val="28"/>
          <w:lang w:eastAsia="ru-RU"/>
        </w:rPr>
        <w:t>результатов.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В зависимости от назначения, степени охвата и детализации затрат времени применяются следующие виды наблюдений: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хронометраж — разновидность изучения затрат рабочего </w:t>
      </w:r>
      <w:r w:rsidRPr="00616B8F">
        <w:rPr>
          <w:rFonts w:eastAsia="Times New Roman" w:cs="Times New Roman"/>
          <w:spacing w:val="-12"/>
          <w:sz w:val="28"/>
          <w:szCs w:val="28"/>
          <w:lang w:eastAsia="ru-RU"/>
        </w:rPr>
        <w:t xml:space="preserve">времени путем наблюдения отдельных многократно повторяющихся </w:t>
      </w:r>
      <w:r w:rsidRPr="00616B8F">
        <w:rPr>
          <w:rFonts w:eastAsia="Times New Roman" w:cs="Times New Roman"/>
          <w:sz w:val="28"/>
          <w:szCs w:val="28"/>
          <w:lang w:eastAsia="ru-RU"/>
        </w:rPr>
        <w:t>элементов операции;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фотография использования времени, включающая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фотографии рабочего времени, времени использования оборудо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вания и производственного процесса.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По объекту наблюдения и формам организации труда на изуча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  <w:t>емых рабочих местах различают следующие виды наблюдений: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индивидуальный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>, если наблюдение производится за ра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ботой одного рабочего или работой одной машины;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групповой, когда наблюдение ведется за работой несколь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ких рабочих, каждый их которых занят выполнением отдельной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работы, или за работой нескольких машин;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>бригадный</w:t>
      </w:r>
      <w:proofErr w:type="gramEnd"/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 — при наблюдении за работой бригады рабочих,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занятых выполнением общей, технологически связанной работы </w:t>
      </w:r>
      <w:r w:rsidRPr="00616B8F">
        <w:rPr>
          <w:rFonts w:eastAsia="Times New Roman" w:cs="Times New Roman"/>
          <w:sz w:val="28"/>
          <w:szCs w:val="28"/>
          <w:lang w:eastAsia="ru-RU"/>
        </w:rPr>
        <w:t>на одном рабочем месте;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многостаночный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>, если наблюдение производится за рабо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той одного рабочего, занятого обслуживанием нескольких машин;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маршрутный — при наблюдении за работой рабочего, пе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ремещающегося по определенному маршруту, или за работой не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скольких рабочих, далеко расположенных друг от друга, вслед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ствие чего наблюдатель обходит изучаемые рабочие места по зара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нее установленному маршруту.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Классификация затрат рабочего времени должна предусматри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вать возможность: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изучать состояние организации труда и использование рабочего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времени, наиболее полно выявлять потери рабочего времени с </w:t>
      </w:r>
      <w:r w:rsidRPr="00616B8F">
        <w:rPr>
          <w:rFonts w:eastAsia="Times New Roman" w:cs="Times New Roman"/>
          <w:sz w:val="28"/>
          <w:szCs w:val="28"/>
          <w:lang w:eastAsia="ru-RU"/>
        </w:rPr>
        <w:t>установлением их причин;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устанавливать степень необходимости и целесообразности от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  <w:t>дельных затрат времени при выполнении заданной работы, выяв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лять нерациональные затраты рабочего времени и их причины;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изучать и анализировать время использования оборудования во </w:t>
      </w:r>
      <w:r w:rsidRPr="00616B8F">
        <w:rPr>
          <w:rFonts w:eastAsia="Times New Roman" w:cs="Times New Roman"/>
          <w:sz w:val="28"/>
          <w:szCs w:val="28"/>
          <w:lang w:eastAsia="ru-RU"/>
        </w:rPr>
        <w:t>взаимосвязи с рабочим временем исполнителя;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lastRenderedPageBreak/>
        <w:t>устанавливать затраты труда на выполнение заданной работы.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Существуют две основные классификации: классификация ра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бочего времени исполнителя и классификация времени использо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вания оборудования.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 xml:space="preserve">Классификация затрат рабочего времени исполнителя. Рабочее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время исполнителя делится на время работы и время перерывов в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работе (рис. 30.1).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Время работы — это период, в течение которого рабочий про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изводит действия, связанные с выполняемой им работой. Оно вклю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чает в себя затраты времени как на выполнение производственного задания, так и на работы, не предусмотренные производствен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ным заданием.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Время работы, не предусмотренное производственным задани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ем — это время случайной работа.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Время работы по выполнению производственного задания — это период времени, который затрачивается рабочим на подготовку и на непосредственное выполнение полученного задания. Оно рас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членяется на подготовительно-заключительное время, оператив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ное время, время обслуживания рабочего места и время переры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вов на отдых и личные (естественные) надобности.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616B8F" w:rsidRPr="00616B8F" w:rsidRDefault="00616B8F" w:rsidP="00616B8F">
      <w:pPr>
        <w:framePr w:h="10589" w:hSpace="38" w:wrap="notBeside" w:vAnchor="text" w:hAnchor="margin" w:x="-7482" w:y="1"/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201160" cy="6720205"/>
            <wp:effectExtent l="0" t="0" r="889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 xml:space="preserve">К </w:t>
      </w:r>
      <w:r w:rsidRPr="00616B8F"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  <w:t xml:space="preserve">подготовительно-заключительному времени </w:t>
      </w: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 xml:space="preserve">относится время,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которое рабочий затрачивает на подготовку к заданной работе и </w:t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>выполнение действий, связанных с ее окончанием: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получение материалов, инструментов, приспособлений, техно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логической документации и наряда на работу;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ознакомление с работой, технологической документацией, чер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тежом, получение необходимого инструмента;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установка приспособлений, инструментов, наладка оборудова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ния на соответствующий режим работы;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>снятие приспособления и инструмента;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сдача готовой продукции, приспособлений, инструмента, тех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нологической документации и наряда.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Подготовительно-заключительное время затрачивается один раз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на всю партию </w:t>
      </w:r>
      <w:r w:rsidRPr="00616B8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изделий, изготавливаемых (ремонтируемых) без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перерыва по данному рабочему наряду, и не зависит от числа из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делий в этой партии.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—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К </w:t>
      </w:r>
      <w:proofErr w:type="gramStart"/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>оперативному</w:t>
      </w:r>
      <w:proofErr w:type="gramEnd"/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относится время, которое затрачивается на не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посредственное выполнение заданной операции и повторяется либо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с каждой единицей изделия, либо через строго определенное их </w:t>
      </w:r>
      <w:r w:rsidRPr="00616B8F">
        <w:rPr>
          <w:rFonts w:eastAsia="Times New Roman" w:cs="Times New Roman"/>
          <w:sz w:val="28"/>
          <w:szCs w:val="28"/>
          <w:lang w:eastAsia="ru-RU"/>
        </w:rPr>
        <w:t>число. Оперативное время делится на основное (технологическое) и вспомогательное.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_ </w:t>
      </w:r>
      <w:r w:rsidRPr="00616B8F">
        <w:rPr>
          <w:rFonts w:eastAsia="Times New Roman" w:cs="Times New Roman"/>
          <w:spacing w:val="33"/>
          <w:sz w:val="28"/>
          <w:szCs w:val="28"/>
          <w:lang w:eastAsia="ru-RU"/>
        </w:rPr>
        <w:t>Основное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 (технологическое) время представляет собой вре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мя, в течение которого осуществляется непосредственная цель дан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ного технологического процесса. В зависимости от характера про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цесса целью может быть: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изменение формы и размеров заготовки путем снятия стружки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на металлообрабатывающих станках (точение, фрезерование, свер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ление, строгание и т.п.);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изменение формы и размеров заготовки путем деформации,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осуществляемой внешним давлением в горячем и холодном виде </w:t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(ковка, горячая и холодная штамповка, гибка и т.п.);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>г     изменение состояния или свойств материала (например, на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плавка металла);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изменение формы и размеров заготовки с применением механи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зированного или ручного инструмента (сверление электродрелью, 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>резка ручными ножницами или ручной ножовкой, обрубка пнев</w:t>
      </w: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>матическим или ручным зубилом, опиловка напильником);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изменение структуры, физико-химических и механически свойств металла посредством термической обработки (закалка, отпуск, отжиг, нормализация, цементация и т.п.);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изменение внешнего вида детали или изделия путем травле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ния, полирования, окраски и т.д.;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>соединение и крепление деталей при сборке, сварке, пайке и т. п.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Вспомогательным называется время, затрачиваемое рабо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чим на выполнение действий, создающих возможность выполне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ния основной работы. Так, например, к вспомогательным элемен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там рабочего время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относится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время съема готовой продукции, управления оборудованием, время на промеры обрабатываемых по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верхностей, время на переустановку инструмента. Вспомогательное время может быть как ручным, так и механизированным. Напри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мер, время установки коленчатого вала при наплавочных работах, </w:t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установка и снятие двигателей у автомобилей при </w:t>
      </w:r>
      <w:proofErr w:type="spellStart"/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>разборо</w:t>
      </w:r>
      <w:proofErr w:type="spellEnd"/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-сборочных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работах с помощью подъемно-транспортных механизмов.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3"/>
          <w:sz w:val="28"/>
          <w:szCs w:val="28"/>
          <w:lang w:eastAsia="ru-RU"/>
        </w:rPr>
        <w:t xml:space="preserve">Время обслуживания рабочего места </w:t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— это время, затрачиваемое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рабочим на уход за оборудованием и поддержание в рабочем месте порядка и чистоты. Ко времени обслуживания рабочего места отно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сятся затраты на раскладывание и уборку инструмента в начале и конце смены, осмотр, опробование, смазку и чистку оборудова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ния, передачу смены, </w:t>
      </w:r>
      <w:proofErr w:type="spellStart"/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>подналадку</w:t>
      </w:r>
      <w:proofErr w:type="spellEnd"/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оборудования и смену инструмен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та в процессе работы и т. п. Время обслуживания рабочего места подразделяется на время технического и организационного об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служивания.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К времени технического обслуживания относит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ся время, затрачиваемое на уход за рабочим местом (оборудовани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ем) в течение данной конкретной работы (время на смену зату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пившихся инструментов и </w:t>
      </w:r>
      <w:proofErr w:type="spellStart"/>
      <w:r w:rsidRPr="00616B8F">
        <w:rPr>
          <w:rFonts w:eastAsia="Times New Roman" w:cs="Times New Roman"/>
          <w:sz w:val="28"/>
          <w:szCs w:val="28"/>
          <w:lang w:eastAsia="ru-RU"/>
        </w:rPr>
        <w:t>подналадку</w:t>
      </w:r>
      <w:proofErr w:type="spell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оборудования в процессе работы и т.д.). К времени организационного обслу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живания относится время, затрачиваемое на уход за рабочим местом в течение рабочей смены (время на раскладку и уборку инструмента в начале и конце смены, время на смазку и чистку оборудования и т.п.).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lastRenderedPageBreak/>
        <w:t>В зависимости от характера участия рабочего в выполнении про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изводственных операций основное время работы может быть: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временем ручной работы — период выполнения или ее элемен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тов без применения машины (агрегата) или механизмов;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временем машинно-ручной работы — период, в течение кото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рого предмет труда обрабатывается машиной (агрегатом) или пе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ремещается механизмом при непосредственном участии рабочего;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временем наблюдения за работой оборудования.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Время наблюдения за работой оборудования может быть актив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ным и пассивным. Временем активного наблюдения за работой обо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рудования называется период времени, в течение которого рабо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чий следит за работой оборудования, ходом технологического про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цесса, чтобы обеспечить необходимое качество продукции и исправность оборудования. В течение этого времени его присут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ствие на рабочем месте необходимо. Время пассивного наблюде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ния — это период времени, когда нет необходимости осуществ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лять постоянное наблюдение </w:t>
      </w:r>
      <w:proofErr w:type="gramStart"/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>за</w:t>
      </w:r>
      <w:proofErr w:type="gramEnd"/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>работе</w:t>
      </w:r>
      <w:proofErr w:type="gramEnd"/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 оборудования или технологи</w:t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softHyphen/>
        <w:t xml:space="preserve">ческим процессом, но рабочий производит его в связи с отсутствием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работы. Это время может иметь место при обслуживании автома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тических линий, агрегатов и многоагрегатном обслуживании. В ряде </w:t>
      </w:r>
      <w:r w:rsidRPr="00616B8F">
        <w:rPr>
          <w:rFonts w:eastAsia="Times New Roman" w:cs="Times New Roman"/>
          <w:sz w:val="28"/>
          <w:szCs w:val="28"/>
          <w:lang w:eastAsia="ru-RU"/>
        </w:rPr>
        <w:t>случаев оно оказывается экономически целесообразным, поскольку приводит к сокращению простоев оборудования в ожидании об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служивания, вызванных занятостью рабочих на других агрегатах.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Обоснованное устранение или частичное сокращение времени пассивного наблюдения является существенным резервом повы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шения производительности труда на машинах, автоматизирован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ных и аппаратурных процессах.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При наблюдении и анализе затрат рабочего времени и проекти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ровании технически обоснованных норм времени (выработки) во всех видах работ, выполняемых вручную (вспомогательные и об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служивание рабочего места), необходимо выделить ту их часть, которая выполняется или может быть выполнена во время работы оборудования.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Поэтому ручное время необходимо подразделять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перекрыва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емое и не перекрываемое машинным временем. В состав нормы времени включается лишь время, не перекрываемое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машинным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>, а перекрываемое время учитывается при определении занятости и загрузке рабочего.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При правильной организации труда и производства некоторые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>затраты рабочего времени могут бить устранены и не должны вклю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чаться в состав нормы времени.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К нормируемому времени относится также время перерывов на отдых и личные (естественные) надобности рабочего. Величина его зависит от условий труда. Оно делится: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на время регламентированных перерывов — время перерывов на отдых (время, затрачиваемое рабочим для отдыха для предотв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ращения утомления и поддержки нормальной работоспособнос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ти), личные надобности (время, затрачиваемое рабочим на лич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ную гигиену и естественные надобности) и время, установленное технологией и организацией производственного процесса (время перерывов, вызванных специфическими условиями проектирова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ния технологического процесса);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на время нерегламентированных перерывов, которое включает: перерывы, вызванные нарушением нормального течения произ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водственного процесса, т. е. перерывы в работе по организацион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но-техническим причинам, возникающим из-за </w:t>
      </w:r>
      <w:r w:rsidRPr="00616B8F">
        <w:rPr>
          <w:rFonts w:eastAsia="Times New Roman" w:cs="Times New Roman"/>
          <w:sz w:val="28"/>
          <w:szCs w:val="28"/>
          <w:lang w:eastAsia="ru-RU"/>
        </w:rPr>
        <w:lastRenderedPageBreak/>
        <w:t>плохой организа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ции труда и производства, несвоевременной подачи материалов на рабочее место, из-за неисправности оборудования, перебоев в подаче электроэнергии и т.д.; перерывы, вызванные нарушением трудовой дисциплины.</w:t>
      </w:r>
      <w:proofErr w:type="gramEnd"/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b/>
          <w:bCs/>
          <w:spacing w:val="-8"/>
          <w:sz w:val="28"/>
          <w:szCs w:val="28"/>
          <w:lang w:eastAsia="ru-RU"/>
        </w:rPr>
        <w:t xml:space="preserve">Классификация времени использования оборудования.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Время ис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пользования оборудования состоит из периодов его работы и пе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рерывов в работе (рис. 30.2).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Временем работы оборудования </w:t>
      </w:r>
      <w:r w:rsidRPr="00616B8F">
        <w:rPr>
          <w:rFonts w:eastAsia="Times New Roman" w:cs="Times New Roman"/>
          <w:sz w:val="28"/>
          <w:szCs w:val="28"/>
          <w:lang w:eastAsia="ru-RU"/>
        </w:rPr>
        <w:t>называется период, в течение которого оно находится в действии, независимо от того, выпол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няется на нем основная работа или нет.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3"/>
          <w:sz w:val="28"/>
          <w:szCs w:val="28"/>
          <w:lang w:eastAsia="ru-RU"/>
        </w:rPr>
        <w:t xml:space="preserve">Время работы по выполнению производственного задания — </w:t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это </w:t>
      </w:r>
      <w:r w:rsidRPr="00616B8F">
        <w:rPr>
          <w:rFonts w:eastAsia="Times New Roman" w:cs="Times New Roman"/>
          <w:sz w:val="28"/>
          <w:szCs w:val="28"/>
          <w:lang w:eastAsia="ru-RU"/>
        </w:rPr>
        <w:t>время, в течение которого оборудование находится в рабочем со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стоянии независимо от того, совершается ли при этом процесс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обработки (переработки) или на нем производятся вспомогательные </w:t>
      </w:r>
      <w:r w:rsidRPr="00616B8F">
        <w:rPr>
          <w:rFonts w:eastAsia="Times New Roman" w:cs="Times New Roman"/>
          <w:sz w:val="28"/>
          <w:szCs w:val="28"/>
          <w:lang w:eastAsia="ru-RU"/>
        </w:rPr>
        <w:t>действия, необходимые для выполнения основной работы.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2"/>
          <w:sz w:val="28"/>
          <w:szCs w:val="28"/>
          <w:lang w:eastAsia="ru-RU"/>
        </w:rPr>
        <w:t xml:space="preserve">Основное время работы оборудования — </w:t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это время, в течение </w:t>
      </w:r>
      <w:r w:rsidRPr="00616B8F">
        <w:rPr>
          <w:rFonts w:eastAsia="Times New Roman" w:cs="Times New Roman"/>
          <w:sz w:val="28"/>
          <w:szCs w:val="28"/>
          <w:lang w:eastAsia="ru-RU"/>
        </w:rPr>
        <w:t>которого совершается процесс обработки (переработки) предмета труда и автоматический ввод его в обработку.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Машинное время — </w:t>
      </w:r>
      <w:r w:rsidRPr="00616B8F">
        <w:rPr>
          <w:rFonts w:eastAsia="Times New Roman" w:cs="Times New Roman"/>
          <w:sz w:val="28"/>
          <w:szCs w:val="28"/>
          <w:lang w:eastAsia="ru-RU"/>
        </w:rPr>
        <w:t>это время автоматической работы оборудо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вания, когда рабочий выполняет функции наблюдения и выпол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няет необходимые регулировки.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123690" cy="568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машинно-ручному </w:t>
      </w:r>
      <w:r w:rsidRPr="00616B8F">
        <w:rPr>
          <w:rFonts w:eastAsia="Times New Roman" w:cs="Times New Roman"/>
          <w:sz w:val="28"/>
          <w:szCs w:val="28"/>
          <w:lang w:eastAsia="ru-RU"/>
        </w:rPr>
        <w:t>относится время, в течение которого наря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ду с машинной работой в обработке участвует ручной труд.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Вспомогательное время </w:t>
      </w:r>
      <w:r w:rsidRPr="00616B8F">
        <w:rPr>
          <w:rFonts w:eastAsia="Times New Roman" w:cs="Times New Roman"/>
          <w:sz w:val="28"/>
          <w:szCs w:val="28"/>
          <w:lang w:eastAsia="ru-RU"/>
        </w:rPr>
        <w:t>необходимо для выполнения действий, обеспечивающих выполнение основной работы, не перекрывае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мых машинным временем. Например, время установки заготовок, время управления оборудованием и т.д.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2"/>
          <w:sz w:val="28"/>
          <w:szCs w:val="28"/>
          <w:lang w:eastAsia="ru-RU"/>
        </w:rPr>
        <w:t xml:space="preserve">Время непроизводительной работы </w:t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 xml:space="preserve">оборудования — это время, </w:t>
      </w:r>
      <w:r w:rsidRPr="00616B8F">
        <w:rPr>
          <w:rFonts w:eastAsia="Times New Roman" w:cs="Times New Roman"/>
          <w:sz w:val="28"/>
          <w:szCs w:val="28"/>
          <w:lang w:eastAsia="ru-RU"/>
        </w:rPr>
        <w:t>не приводящее к увеличению объема продукция или улучшению ее качества (время работы оборудования по изготовлению брако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ванной продукции, время излишней обработки продукции и др.).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 xml:space="preserve">Время случайной работы </w:t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 xml:space="preserve">оборудования — это время изготовления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продукции, не предусмотренной производственным заданием, но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выполнение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которой вызвано производственной необходимостью.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Временем перерывов </w:t>
      </w:r>
      <w:r w:rsidRPr="00616B8F">
        <w:rPr>
          <w:rFonts w:eastAsia="Times New Roman" w:cs="Times New Roman"/>
          <w:sz w:val="28"/>
          <w:szCs w:val="28"/>
          <w:lang w:eastAsia="ru-RU"/>
        </w:rPr>
        <w:t>в работе оборудования называется период, в течение которого это оборудование бездействует.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Затраты рабочего времени и времени использования оборудо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вания могут быть нормируемыми (необходимые для работы по выполнению производственного задания и все регламентиро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ванные перерывы) и ненормируемыми (потери, затраты на выполнение непроизводительной работы и все нерегламентированные перерывы).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Ненормированные затраты в состав нормы вре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мени не включаются.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При изучении затрат рабочего времени и времени использова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ния оборудования применяют единые буквенные обозначения, ко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торые приведены в табл. 30.1.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Нормы времени на ручные, машинно-ручные и машинные ра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боты состоят из следующих категорий затрат рабочего времени: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4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Т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16B8F">
        <w:rPr>
          <w:rFonts w:eastAsia="Times New Roman" w:cs="Times New Roman"/>
          <w:sz w:val="28"/>
          <w:szCs w:val="28"/>
          <w:lang w:eastAsia="ru-RU"/>
        </w:rPr>
        <w:t>Т</w:t>
      </w:r>
      <w:proofErr w:type="gramEnd"/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о</w:t>
      </w:r>
      <w:r w:rsidRPr="00616B8F">
        <w:rPr>
          <w:rFonts w:eastAsia="Times New Roman" w:cs="Times New Roman"/>
          <w:sz w:val="28"/>
          <w:szCs w:val="28"/>
          <w:lang w:eastAsia="ru-RU"/>
        </w:rPr>
        <w:t>+Т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616B8F">
        <w:rPr>
          <w:rFonts w:eastAsia="Times New Roman" w:cs="Times New Roman"/>
          <w:smallCaps/>
          <w:spacing w:val="-14"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smallCaps/>
          <w:spacing w:val="-14"/>
          <w:sz w:val="28"/>
          <w:szCs w:val="28"/>
          <w:vertAlign w:val="subscript"/>
          <w:lang w:eastAsia="ru-RU"/>
        </w:rPr>
        <w:t>об</w:t>
      </w:r>
      <w:proofErr w:type="spellEnd"/>
      <w:r w:rsidRPr="00616B8F">
        <w:rPr>
          <w:rFonts w:eastAsia="Times New Roman" w:cs="Times New Roman"/>
          <w:smallCaps/>
          <w:spacing w:val="-14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 xml:space="preserve">+ </w:t>
      </w:r>
      <w:proofErr w:type="spellStart"/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spacing w:val="-14"/>
          <w:sz w:val="28"/>
          <w:szCs w:val="28"/>
          <w:vertAlign w:val="subscript"/>
          <w:lang w:eastAsia="ru-RU"/>
        </w:rPr>
        <w:t>пз</w:t>
      </w:r>
      <w:proofErr w:type="spellEnd"/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 xml:space="preserve"> + </w:t>
      </w:r>
      <w:proofErr w:type="spellStart"/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spacing w:val="-14"/>
          <w:sz w:val="28"/>
          <w:szCs w:val="28"/>
          <w:vertAlign w:val="subscript"/>
          <w:lang w:eastAsia="ru-RU"/>
        </w:rPr>
        <w:t>пт</w:t>
      </w:r>
      <w:proofErr w:type="spellEnd"/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 xml:space="preserve"> + </w:t>
      </w:r>
      <w:proofErr w:type="spellStart"/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spacing w:val="-14"/>
          <w:sz w:val="28"/>
          <w:szCs w:val="28"/>
          <w:vertAlign w:val="subscript"/>
          <w:lang w:eastAsia="ru-RU"/>
        </w:rPr>
        <w:t>отл</w:t>
      </w:r>
      <w:proofErr w:type="spellEnd"/>
      <w:r w:rsidRPr="00616B8F">
        <w:rPr>
          <w:rFonts w:eastAsia="Times New Roman" w:cs="Times New Roman"/>
          <w:spacing w:val="-14"/>
          <w:sz w:val="28"/>
          <w:szCs w:val="28"/>
          <w:vertAlign w:val="subscript"/>
          <w:lang w:eastAsia="ru-RU"/>
        </w:rPr>
        <w:t xml:space="preserve"> </w:t>
      </w:r>
      <w:r w:rsidRPr="00616B8F">
        <w:rPr>
          <w:rFonts w:eastAsia="Times New Roman" w:cs="Times New Roman"/>
          <w:spacing w:val="-14"/>
          <w:sz w:val="28"/>
          <w:szCs w:val="28"/>
          <w:lang w:eastAsia="ru-RU"/>
        </w:rPr>
        <w:t xml:space="preserve">,      </w:t>
      </w:r>
      <w:r w:rsidRPr="00616B8F">
        <w:rPr>
          <w:rFonts w:ascii="Arial" w:eastAsia="Times New Roman" w:cs="Arial"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>(30.1)</w:t>
      </w:r>
    </w:p>
    <w:p w:rsidR="00616B8F" w:rsidRPr="00616B8F" w:rsidRDefault="00616B8F" w:rsidP="00616B8F">
      <w:pPr>
        <w:widowControl w:val="0"/>
        <w:shd w:val="clear" w:color="auto" w:fill="FFFFFF"/>
        <w:tabs>
          <w:tab w:val="left" w:pos="5947"/>
        </w:tabs>
        <w:autoSpaceDE w:val="0"/>
        <w:autoSpaceDN w:val="0"/>
        <w:adjustRightInd w:val="0"/>
        <w:spacing w:before="82"/>
        <w:ind w:left="1512" w:firstLine="0"/>
        <w:rPr>
          <w:rFonts w:eastAsia="Times New Roman" w:cs="Times New Roman"/>
          <w:sz w:val="20"/>
          <w:szCs w:val="20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При изготовлении продукции отдельными партиями подгото</w:t>
      </w:r>
      <w:r w:rsidRPr="00616B8F">
        <w:rPr>
          <w:rFonts w:eastAsia="Times New Roman" w:cs="Times New Roman"/>
          <w:sz w:val="28"/>
          <w:lang w:eastAsia="ru-RU"/>
        </w:rPr>
        <w:softHyphen/>
        <w:t>вительно-заключительное время устанавливается отдельно на всю партию продукции, так как оно не зависит от числа единиц оди</w:t>
      </w:r>
      <w:r w:rsidRPr="00616B8F">
        <w:rPr>
          <w:rFonts w:eastAsia="Times New Roman" w:cs="Times New Roman"/>
          <w:sz w:val="28"/>
          <w:lang w:eastAsia="ru-RU"/>
        </w:rPr>
        <w:softHyphen/>
        <w:t>накового продукта, изготовленной по определенному заданию или наряду. В этом случае норма времени на изготовление единицы продукции или выполнение единицы работы устанавливается без подготовительно-заключительного времени и называется нормой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lang w:eastAsia="ru-RU"/>
        </w:rPr>
        <w:t>штучного времени (</w:t>
      </w:r>
      <w:proofErr w:type="spellStart"/>
      <w:r w:rsidRPr="00616B8F">
        <w:rPr>
          <w:rFonts w:eastAsia="Times New Roman" w:cs="Times New Roman"/>
          <w:sz w:val="28"/>
          <w:lang w:eastAsia="ru-RU"/>
        </w:rPr>
        <w:t>Т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шт</w:t>
      </w:r>
      <w:proofErr w:type="spellEnd"/>
      <w:r w:rsidRPr="00616B8F">
        <w:rPr>
          <w:rFonts w:eastAsia="Times New Roman" w:cs="Times New Roman"/>
          <w:sz w:val="28"/>
          <w:lang w:eastAsia="ru-RU"/>
        </w:rPr>
        <w:t>). Время, установленное на подготовитель</w:t>
      </w:r>
      <w:r w:rsidRPr="00616B8F">
        <w:rPr>
          <w:rFonts w:eastAsia="Times New Roman" w:cs="Times New Roman"/>
          <w:sz w:val="28"/>
          <w:lang w:eastAsia="ru-RU"/>
        </w:rPr>
        <w:softHyphen/>
        <w:t>но-заключительную работу, называется нормой подготовительно-заключительного времени.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Установление норм времени на операции производится путем определения времени на каждую категорию затрат аналитическим методом с последующим его суммированием. Если данная опера</w:t>
      </w:r>
      <w:r w:rsidRPr="00616B8F">
        <w:rPr>
          <w:rFonts w:eastAsia="Times New Roman" w:cs="Times New Roman"/>
          <w:sz w:val="28"/>
          <w:lang w:eastAsia="ru-RU"/>
        </w:rPr>
        <w:softHyphen/>
        <w:t>ция выполняется несколькими рабочими, то суммируется время, затрачиваемое всеми рабочими (в чел</w:t>
      </w:r>
      <w:proofErr w:type="gramStart"/>
      <w:r w:rsidRPr="00616B8F">
        <w:rPr>
          <w:rFonts w:eastAsia="Times New Roman" w:cs="Times New Roman"/>
          <w:sz w:val="28"/>
          <w:lang w:eastAsia="ru-RU"/>
        </w:rPr>
        <w:t>.-</w:t>
      </w:r>
      <w:proofErr w:type="gramEnd"/>
      <w:r w:rsidRPr="00616B8F">
        <w:rPr>
          <w:rFonts w:eastAsia="Times New Roman" w:cs="Times New Roman"/>
          <w:sz w:val="28"/>
          <w:lang w:eastAsia="ru-RU"/>
        </w:rPr>
        <w:t>мин) на каждую категорию. При этом такие категории затрат, как время обслуживания рабо</w:t>
      </w:r>
      <w:r w:rsidRPr="00616B8F">
        <w:rPr>
          <w:rFonts w:eastAsia="Times New Roman" w:cs="Times New Roman"/>
          <w:sz w:val="28"/>
          <w:lang w:eastAsia="ru-RU"/>
        </w:rPr>
        <w:softHyphen/>
        <w:t>чего места, время на отдых и личные надобности, определяются в процентах к оперативному времени. В этом случае расчетная фор</w:t>
      </w:r>
      <w:r w:rsidRPr="00616B8F">
        <w:rPr>
          <w:rFonts w:eastAsia="Times New Roman" w:cs="Times New Roman"/>
          <w:sz w:val="28"/>
          <w:lang w:eastAsia="ru-RU"/>
        </w:rPr>
        <w:softHyphen/>
        <w:t>мула норм штучного времени будет иметь вид: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eastAsia="ru-RU"/>
        </w:rPr>
      </w:pPr>
      <w:proofErr w:type="spellStart"/>
      <w:r w:rsidRPr="00616B8F">
        <w:rPr>
          <w:rFonts w:eastAsia="Times New Roman" w:cs="Times New Roman"/>
          <w:sz w:val="28"/>
          <w:lang w:eastAsia="ru-RU"/>
        </w:rPr>
        <w:t>Т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ш</w:t>
      </w:r>
      <w:proofErr w:type="spellEnd"/>
      <w:r w:rsidRPr="00616B8F">
        <w:rPr>
          <w:rFonts w:eastAsia="Times New Roman" w:cs="Times New Roman"/>
          <w:sz w:val="28"/>
          <w:lang w:eastAsia="ru-RU"/>
        </w:rPr>
        <w:t xml:space="preserve"> = Т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оп</w:t>
      </w:r>
      <w:r w:rsidRPr="00616B8F">
        <w:rPr>
          <w:rFonts w:eastAsia="Times New Roman" w:cs="Times New Roman"/>
          <w:sz w:val="28"/>
          <w:lang w:eastAsia="ru-RU"/>
        </w:rPr>
        <w:t>[1 + 0,01(α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об</w:t>
      </w:r>
      <w:r w:rsidRPr="00616B8F">
        <w:rPr>
          <w:rFonts w:eastAsia="Times New Roman" w:cs="Times New Roman"/>
          <w:sz w:val="28"/>
          <w:lang w:eastAsia="ru-RU"/>
        </w:rPr>
        <w:t>+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пт</w:t>
      </w:r>
      <w:proofErr w:type="spellEnd"/>
      <w:r w:rsidRPr="00616B8F">
        <w:rPr>
          <w:rFonts w:eastAsia="Times New Roman" w:cs="Times New Roman"/>
          <w:sz w:val="28"/>
          <w:lang w:eastAsia="ru-RU"/>
        </w:rPr>
        <w:t xml:space="preserve"> +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отл</w:t>
      </w:r>
      <w:proofErr w:type="spellEnd"/>
      <w:r w:rsidRPr="00616B8F">
        <w:rPr>
          <w:rFonts w:eastAsia="Times New Roman" w:cs="Times New Roman"/>
          <w:sz w:val="28"/>
          <w:lang w:eastAsia="ru-RU"/>
        </w:rPr>
        <w:t>)],</w:t>
      </w:r>
      <w:r w:rsidRPr="00616B8F">
        <w:rPr>
          <w:rFonts w:eastAsia="Times New Roman" w:cs="Times New Roman"/>
          <w:sz w:val="28"/>
          <w:lang w:eastAsia="ru-RU"/>
        </w:rPr>
        <w:tab/>
        <w:t xml:space="preserve">   (30.2)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где α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об</w:t>
      </w:r>
      <w:r w:rsidRPr="00616B8F">
        <w:rPr>
          <w:rFonts w:eastAsia="Times New Roman" w:cs="Times New Roman"/>
          <w:sz w:val="28"/>
          <w:lang w:eastAsia="ru-RU"/>
        </w:rPr>
        <w:t xml:space="preserve"> — время обслуживания рабочего места в процентах к </w:t>
      </w:r>
      <w:proofErr w:type="gramStart"/>
      <w:r w:rsidRPr="00616B8F">
        <w:rPr>
          <w:rFonts w:eastAsia="Times New Roman" w:cs="Times New Roman"/>
          <w:sz w:val="28"/>
          <w:lang w:eastAsia="ru-RU"/>
        </w:rPr>
        <w:t>оперативному</w:t>
      </w:r>
      <w:proofErr w:type="gramEnd"/>
      <w:r w:rsidRPr="00616B8F">
        <w:rPr>
          <w:rFonts w:eastAsia="Times New Roman" w:cs="Times New Roman"/>
          <w:sz w:val="28"/>
          <w:lang w:eastAsia="ru-RU"/>
        </w:rPr>
        <w:t>;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пт</w:t>
      </w:r>
      <w:proofErr w:type="spellEnd"/>
      <w:r w:rsidRPr="00616B8F">
        <w:rPr>
          <w:rFonts w:eastAsia="Times New Roman" w:cs="Times New Roman"/>
          <w:sz w:val="28"/>
          <w:lang w:eastAsia="ru-RU"/>
        </w:rPr>
        <w:t xml:space="preserve"> — время неустранимых перерывов в процентах к оперативному, если они </w:t>
      </w:r>
      <w:r w:rsidRPr="00616B8F">
        <w:rPr>
          <w:rFonts w:eastAsia="Times New Roman" w:cs="Times New Roman"/>
          <w:sz w:val="28"/>
          <w:lang w:eastAsia="ru-RU"/>
        </w:rPr>
        <w:lastRenderedPageBreak/>
        <w:t>предусмотрены технологией и организацией данной работы;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отл</w:t>
      </w:r>
      <w:proofErr w:type="spellEnd"/>
      <w:r w:rsidRPr="00616B8F">
        <w:rPr>
          <w:rFonts w:eastAsia="Times New Roman" w:cs="Times New Roman"/>
          <w:sz w:val="28"/>
          <w:lang w:eastAsia="ru-RU"/>
        </w:rPr>
        <w:t xml:space="preserve">  — время на отдых и личные надобности в процентах к оперативному.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В тех случаях, когда норма подготовительно-заключительного времени не выделяется, она определяется также в процентах к оперативному времени. Тогда норма времени на всю операцию будет равна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Т= Т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оп</w:t>
      </w:r>
      <w:r w:rsidRPr="00616B8F">
        <w:rPr>
          <w:rFonts w:eastAsia="Times New Roman" w:cs="Times New Roman"/>
          <w:sz w:val="28"/>
          <w:lang w:eastAsia="ru-RU"/>
        </w:rPr>
        <w:t>[1 + 0,01(α</w:t>
      </w:r>
      <w:r w:rsidRPr="00616B8F">
        <w:rPr>
          <w:rFonts w:eastAsia="Times New Roman" w:cs="Times New Roman"/>
          <w:sz w:val="28"/>
          <w:vertAlign w:val="subscript"/>
          <w:lang w:eastAsia="ru-RU"/>
        </w:rPr>
        <w:t>об</w:t>
      </w:r>
      <w:r w:rsidRPr="00616B8F">
        <w:rPr>
          <w:rFonts w:eastAsia="Times New Roman" w:cs="Times New Roman"/>
          <w:sz w:val="28"/>
          <w:lang w:eastAsia="ru-RU"/>
        </w:rPr>
        <w:t xml:space="preserve"> +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пт</w:t>
      </w:r>
      <w:proofErr w:type="spellEnd"/>
      <w:r w:rsidRPr="00616B8F">
        <w:rPr>
          <w:rFonts w:eastAsia="Times New Roman" w:cs="Times New Roman"/>
          <w:sz w:val="28"/>
          <w:vertAlign w:val="subscript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lang w:eastAsia="ru-RU"/>
        </w:rPr>
        <w:t>+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пз</w:t>
      </w:r>
      <w:proofErr w:type="spellEnd"/>
      <w:r w:rsidRPr="00616B8F">
        <w:rPr>
          <w:rFonts w:eastAsia="Times New Roman" w:cs="Times New Roman"/>
          <w:sz w:val="28"/>
          <w:lang w:eastAsia="ru-RU"/>
        </w:rPr>
        <w:t xml:space="preserve"> +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отл</w:t>
      </w:r>
      <w:proofErr w:type="spellEnd"/>
      <w:r w:rsidRPr="00616B8F">
        <w:rPr>
          <w:rFonts w:eastAsia="Times New Roman" w:cs="Times New Roman"/>
          <w:sz w:val="28"/>
          <w:lang w:eastAsia="ru-RU"/>
        </w:rPr>
        <w:t>)],</w:t>
      </w:r>
      <w:r w:rsidRPr="00616B8F">
        <w:rPr>
          <w:rFonts w:eastAsia="Times New Roman" w:cs="Times New Roman"/>
          <w:sz w:val="28"/>
          <w:lang w:eastAsia="ru-RU"/>
        </w:rPr>
        <w:tab/>
        <w:t>(30.3)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где α</w:t>
      </w:r>
      <w:proofErr w:type="spellStart"/>
      <w:r w:rsidRPr="00616B8F">
        <w:rPr>
          <w:rFonts w:eastAsia="Times New Roman" w:cs="Times New Roman"/>
          <w:sz w:val="28"/>
          <w:vertAlign w:val="subscript"/>
          <w:lang w:eastAsia="ru-RU"/>
        </w:rPr>
        <w:t>пз</w:t>
      </w:r>
      <w:proofErr w:type="spellEnd"/>
      <w:r w:rsidRPr="00616B8F">
        <w:rPr>
          <w:rFonts w:eastAsia="Times New Roman" w:cs="Times New Roman"/>
          <w:sz w:val="28"/>
          <w:lang w:eastAsia="ru-RU"/>
        </w:rPr>
        <w:t xml:space="preserve"> — подготовительно-заключительное время, в процентах к </w:t>
      </w:r>
      <w:proofErr w:type="gramStart"/>
      <w:r w:rsidRPr="00616B8F">
        <w:rPr>
          <w:rFonts w:eastAsia="Times New Roman" w:cs="Times New Roman"/>
          <w:sz w:val="28"/>
          <w:lang w:eastAsia="ru-RU"/>
        </w:rPr>
        <w:t>оперативному</w:t>
      </w:r>
      <w:proofErr w:type="gramEnd"/>
      <w:r w:rsidRPr="00616B8F">
        <w:rPr>
          <w:rFonts w:eastAsia="Times New Roman" w:cs="Times New Roman"/>
          <w:sz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lang w:eastAsia="ru-RU"/>
        </w:rPr>
        <w:t>По этим формулам норма времени устанавливается на ручные, машинно-ручные, ручные механизированные работы, а также ста</w:t>
      </w:r>
      <w:r w:rsidRPr="00616B8F">
        <w:rPr>
          <w:rFonts w:eastAsia="Times New Roman" w:cs="Times New Roman"/>
          <w:sz w:val="28"/>
          <w:lang w:eastAsia="ru-RU"/>
        </w:rPr>
        <w:softHyphen/>
        <w:t>ночные работы.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9FBADD1" wp14:editId="474823C9">
            <wp:extent cx="4218305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keepNext/>
        <w:widowControl w:val="0"/>
        <w:autoSpaceDE w:val="0"/>
        <w:autoSpaceDN w:val="0"/>
        <w:adjustRightInd w:val="0"/>
        <w:spacing w:before="240" w:after="60"/>
        <w:ind w:firstLine="0"/>
        <w:outlineLvl w:val="0"/>
        <w:rPr>
          <w:rFonts w:eastAsia="Times New Roman" w:cs="Times New Roman"/>
          <w:b/>
          <w:bCs/>
          <w:color w:val="4F81BD"/>
          <w:kern w:val="32"/>
          <w:sz w:val="28"/>
          <w:szCs w:val="28"/>
          <w:lang w:eastAsia="ru-RU"/>
        </w:rPr>
      </w:pPr>
      <w:bookmarkStart w:id="1" w:name="_Контрольные_вопросы:"/>
      <w:bookmarkEnd w:id="1"/>
      <w:r w:rsidRPr="00616B8F">
        <w:rPr>
          <w:rFonts w:eastAsia="Times New Roman" w:cs="Times New Roman"/>
          <w:b/>
          <w:bCs/>
          <w:color w:val="4F81BD"/>
          <w:kern w:val="32"/>
          <w:sz w:val="28"/>
          <w:szCs w:val="28"/>
          <w:lang w:eastAsia="ru-RU"/>
        </w:rPr>
        <w:t>Контрольные вопросы: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6B8F" w:rsidRPr="00616B8F" w:rsidRDefault="00616B8F" w:rsidP="00616B8F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Задачи и методы нормирования. </w:t>
      </w:r>
    </w:p>
    <w:p w:rsidR="00616B8F" w:rsidRDefault="00616B8F" w:rsidP="00616B8F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Классификация затрат рабочего времени. </w:t>
      </w:r>
    </w:p>
    <w:p w:rsidR="00616B8F" w:rsidRPr="00616B8F" w:rsidRDefault="00616B8F" w:rsidP="00616B8F">
      <w:pPr>
        <w:pStyle w:val="af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Состав технически обоснованной нормы времени.</w:t>
      </w:r>
    </w:p>
    <w:p w:rsidR="002C77F4" w:rsidRDefault="002C77F4" w:rsidP="002C77F4">
      <w:pPr>
        <w:pStyle w:val="2"/>
        <w:shd w:val="clear" w:color="auto" w:fill="FFFFFF"/>
        <w:spacing w:before="0" w:beforeAutospacing="0" w:after="0" w:afterAutospacing="0"/>
        <w:textAlignment w:val="baseline"/>
        <w:rPr>
          <w:szCs w:val="24"/>
        </w:rPr>
      </w:pPr>
    </w:p>
    <w:p w:rsidR="00AC4F09" w:rsidRDefault="00616B8F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616B8F">
        <w:rPr>
          <w:color w:val="000000"/>
        </w:rPr>
        <w:lastRenderedPageBreak/>
        <w:t>Тема: 2.5.1</w:t>
      </w:r>
      <w:r w:rsidRPr="00616B8F">
        <w:t xml:space="preserve"> </w:t>
      </w:r>
      <w:r w:rsidRPr="00616B8F">
        <w:rPr>
          <w:color w:val="000000"/>
        </w:rPr>
        <w:t>ТЕХНИЧЕСКОЕ НОРМИРОВАНИЕ СТАНОЧНЫХ РАБОТ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Расчет норм времени на станочные работы при механической обработке материалов производится по формулам (30.2) и (30.3).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Оперативное время на изготовление одной детали на одном станке при обслуживании его одним рабочим определяется по формуле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оп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=</w:t>
      </w:r>
      <w:proofErr w:type="spellStart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+Т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вн</w:t>
      </w:r>
      <w:proofErr w:type="spellEnd"/>
      <w:r w:rsidRPr="00616B8F">
        <w:rPr>
          <w:rFonts w:ascii="Arial" w:eastAsia="Times New Roman" w:cs="Arial"/>
          <w:i/>
          <w:iCs/>
          <w:sz w:val="28"/>
          <w:szCs w:val="28"/>
          <w:lang w:eastAsia="ru-RU"/>
        </w:rPr>
        <w:tab/>
        <w:t xml:space="preserve">,       </w:t>
      </w:r>
      <w:r w:rsidRPr="00616B8F">
        <w:rPr>
          <w:rFonts w:eastAsia="Times New Roman" w:cs="Times New Roman"/>
          <w:bCs/>
          <w:spacing w:val="-3"/>
          <w:sz w:val="28"/>
          <w:szCs w:val="28"/>
          <w:lang w:eastAsia="ru-RU"/>
        </w:rPr>
        <w:t>(31.1)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16B8F">
        <w:rPr>
          <w:rFonts w:eastAsia="Times New Roman" w:cs="Times New Roman"/>
          <w:i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вн</w:t>
      </w:r>
      <w:proofErr w:type="spellEnd"/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— вспомогательное время, не перекрываемое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машинным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>, мин.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Машинное время за один переход определяется по формуле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м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Li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/(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ns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),</w:t>
      </w:r>
      <w:r w:rsidRPr="00616B8F">
        <w:rPr>
          <w:rFonts w:ascii="Arial" w:eastAsia="Times New Roman" w:cs="Arial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>(31.2)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где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— расчетная длина обрабатываемой поверхности, т. е. общая длина прохода инструментом, мм;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— число проходов; 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616B8F">
        <w:rPr>
          <w:rFonts w:eastAsia="Times New Roman" w:cs="Times New Roman"/>
          <w:sz w:val="28"/>
          <w:szCs w:val="28"/>
          <w:lang w:eastAsia="ru-RU"/>
        </w:rPr>
        <w:t>число оборотов шпинделя станка, мин</w:t>
      </w:r>
      <w:r w:rsidRPr="00616B8F">
        <w:rPr>
          <w:rFonts w:eastAsia="Times New Roman" w:cs="Times New Roman"/>
          <w:sz w:val="28"/>
          <w:szCs w:val="28"/>
          <w:vertAlign w:val="superscript"/>
          <w:lang w:eastAsia="ru-RU"/>
        </w:rPr>
        <w:t>-1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s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>— подача за один оборот или двойной ход, мм/мин.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-365760</wp:posOffset>
                </wp:positionH>
                <wp:positionV relativeFrom="paragraph">
                  <wp:posOffset>5220970</wp:posOffset>
                </wp:positionV>
                <wp:extent cx="0" cy="1804670"/>
                <wp:effectExtent l="9525" t="8890" r="9525" b="57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46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8pt,411.1pt" to="-28.8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616B8F">
        <w:rPr>
          <w:rFonts w:eastAsia="Times New Roman" w:cs="Times New Roman"/>
          <w:sz w:val="28"/>
          <w:szCs w:val="28"/>
          <w:lang w:eastAsia="ru-RU"/>
        </w:rPr>
        <w:t>При нормировании отдельных видов работ расчетная длина обрабатываемой поверхности определяется с учетом особеннос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тей инструмента и зависит от длины обрабатываемой поверхности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и величин врезания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и перебега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инструмента. Значения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>назначаются по нормативам.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Выбор глубины резания, подачи и числа оборотов осуществля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ется при помощи нормативов режимов резания или эмпиричес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ких и других формул.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16B8F">
        <w:rPr>
          <w:rFonts w:eastAsia="Times New Roman" w:cs="Times New Roman"/>
          <w:bCs/>
          <w:sz w:val="28"/>
          <w:szCs w:val="28"/>
          <w:lang w:eastAsia="ru-RU"/>
        </w:rPr>
        <w:t>31.2</w:t>
      </w:r>
      <w:r w:rsidRPr="00616B8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Расчет основного (машинного) времени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Токарные работы.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Расчет основного времени осуществляется </w:t>
      </w:r>
      <w:r w:rsidRPr="00616B8F"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  <w:t xml:space="preserve">в </w:t>
      </w:r>
      <w:r w:rsidRPr="00616B8F">
        <w:rPr>
          <w:rFonts w:eastAsia="Times New Roman" w:cs="Times New Roman"/>
          <w:sz w:val="28"/>
          <w:szCs w:val="28"/>
          <w:lang w:eastAsia="ru-RU"/>
        </w:rPr>
        <w:t>зависимости от вида токарной работы по формулам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/>
          <w:bCs/>
          <w:spacing w:val="-1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/(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ns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),      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>(31.3)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sz w:val="28"/>
          <w:szCs w:val="28"/>
          <w:lang w:eastAsia="ru-RU"/>
        </w:rPr>
        <w:t>a = 0,5(D-d),</w:t>
      </w:r>
      <w:r w:rsidRPr="00616B8F">
        <w:rPr>
          <w:rFonts w:ascii="Arial" w:eastAsia="Times New Roman" w:cs="Arial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>(31.4)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где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а —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припуск на обработку на сторону,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мм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>— соответ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ственно внешний и </w:t>
      </w:r>
      <w:proofErr w:type="spellStart"/>
      <w:r w:rsidRPr="00616B8F">
        <w:rPr>
          <w:rFonts w:eastAsia="Times New Roman" w:cs="Times New Roman"/>
          <w:sz w:val="28"/>
          <w:szCs w:val="28"/>
          <w:lang w:eastAsia="ru-RU"/>
        </w:rPr>
        <w:t>внутрений</w:t>
      </w:r>
      <w:proofErr w:type="spell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диаметры обрабатываемой по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верхности, мм.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Формулы (31.3), (31.4) общие для всех токарных работ, кроме работы 3.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8"/>
          <w:sz w:val="28"/>
          <w:szCs w:val="28"/>
          <w:lang w:eastAsia="ru-RU"/>
        </w:rPr>
        <w:t>1.</w:t>
      </w:r>
      <w:r w:rsidRPr="00616B8F">
        <w:rPr>
          <w:rFonts w:eastAsia="Times New Roman" w:cs="Times New Roman"/>
          <w:sz w:val="28"/>
          <w:szCs w:val="28"/>
          <w:lang w:eastAsia="ru-RU"/>
        </w:rPr>
        <w:tab/>
        <w:t xml:space="preserve">Обтачивание цилиндрической поверхности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а, б)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a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,</w:t>
      </w:r>
      <w:r w:rsidRPr="00616B8F">
        <w:rPr>
          <w:rFonts w:ascii="Arial" w:eastAsia="Times New Roman" w:cs="Arial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>(31.5)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где / — глубина резания за проход,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мм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Для обтачивания в упор (рис. 31.1,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a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+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а на проход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б) 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+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>2.</w:t>
      </w:r>
      <w:r w:rsidRPr="00616B8F">
        <w:rPr>
          <w:rFonts w:eastAsia="Times New Roman" w:cs="Times New Roman"/>
          <w:sz w:val="28"/>
          <w:szCs w:val="28"/>
          <w:lang w:eastAsia="ru-RU"/>
        </w:rPr>
        <w:tab/>
        <w:t xml:space="preserve">Одновременное обтачивание нескольких цилиндрических поверхностей </w:t>
      </w:r>
      <w:r w:rsidRPr="00616B8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всеми резцами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в),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>= 1.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1</w:t>
      </w:r>
      <w:r w:rsidRPr="00616B8F">
        <w:rPr>
          <w:rFonts w:eastAsia="Times New Roman" w:cs="Times New Roman"/>
          <w:sz w:val="28"/>
          <w:szCs w:val="28"/>
          <w:lang w:val="en-US" w:eastAsia="ru-RU"/>
        </w:rPr>
        <w:t xml:space="preserve"> = 0</w:t>
      </w:r>
      <w:proofErr w:type="gramStart"/>
      <w:r w:rsidRPr="00616B8F">
        <w:rPr>
          <w:rFonts w:eastAsia="Times New Roman" w:cs="Times New Roman"/>
          <w:sz w:val="28"/>
          <w:szCs w:val="28"/>
          <w:lang w:val="en-US" w:eastAsia="ru-RU"/>
        </w:rPr>
        <w:t>,5</w:t>
      </w:r>
      <w:proofErr w:type="gramEnd"/>
      <w:r w:rsidRPr="00616B8F">
        <w:rPr>
          <w:rFonts w:eastAsia="Times New Roman" w:cs="Times New Roman"/>
          <w:sz w:val="28"/>
          <w:szCs w:val="28"/>
          <w:lang w:val="en-US" w:eastAsia="ru-RU"/>
        </w:rPr>
        <w:t>(D</w:t>
      </w:r>
      <w:r w:rsidRPr="00616B8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1</w:t>
      </w:r>
      <w:r w:rsidRPr="00616B8F">
        <w:rPr>
          <w:rFonts w:eastAsia="Times New Roman" w:cs="Times New Roman"/>
          <w:sz w:val="28"/>
          <w:szCs w:val="28"/>
          <w:lang w:val="en-US" w:eastAsia="ru-RU"/>
        </w:rPr>
        <w:t xml:space="preserve"> – d</w:t>
      </w:r>
      <w:r w:rsidRPr="00616B8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1</w:t>
      </w:r>
      <w:r w:rsidRPr="00616B8F">
        <w:rPr>
          <w:rFonts w:eastAsia="Times New Roman" w:cs="Times New Roman"/>
          <w:sz w:val="28"/>
          <w:szCs w:val="28"/>
          <w:lang w:val="en-US" w:eastAsia="ru-RU"/>
        </w:rPr>
        <w:t>);</w:t>
      </w:r>
      <w:r w:rsidRPr="00616B8F">
        <w:rPr>
          <w:rFonts w:ascii="Arial" w:eastAsia="Times New Roman" w:cs="Arial"/>
          <w:sz w:val="28"/>
          <w:szCs w:val="28"/>
          <w:lang w:val="en-US" w:eastAsia="ru-RU"/>
        </w:rPr>
        <w:tab/>
        <w:t xml:space="preserve">   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L=l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a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 + 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                       t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 xml:space="preserve">1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= 0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,5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(D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 – d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);        L = </w:t>
      </w:r>
      <w:proofErr w:type="spellStart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b</w:t>
      </w:r>
      <w:proofErr w:type="spellEnd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 xml:space="preserve"> + 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1</w:t>
      </w:r>
      <w:r w:rsidRPr="00616B8F">
        <w:rPr>
          <w:rFonts w:ascii="Arial" w:eastAsia="Times New Roman" w:cs="Arial"/>
          <w:i/>
          <w:iCs/>
          <w:sz w:val="28"/>
          <w:szCs w:val="28"/>
          <w:lang w:val="en-US" w:eastAsia="ru-RU"/>
        </w:rPr>
        <w:tab/>
        <w:t xml:space="preserve">         </w:t>
      </w:r>
      <w:r w:rsidRPr="00616B8F">
        <w:rPr>
          <w:rFonts w:eastAsia="Times New Roman" w:cs="Times New Roman"/>
          <w:spacing w:val="-2"/>
          <w:sz w:val="28"/>
          <w:szCs w:val="28"/>
          <w:lang w:val="en-US" w:eastAsia="ru-RU"/>
        </w:rPr>
        <w:t>(31.6)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0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,5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–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);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proofErr w:type="spellStart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c</w:t>
      </w:r>
      <w:proofErr w:type="spell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Расчет основного времени ведут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по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наибольшему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>3.</w:t>
      </w:r>
      <w:r w:rsidRPr="00616B8F">
        <w:rPr>
          <w:rFonts w:eastAsia="Times New Roman" w:cs="Times New Roman"/>
          <w:sz w:val="28"/>
          <w:szCs w:val="28"/>
          <w:lang w:eastAsia="ru-RU"/>
        </w:rPr>
        <w:tab/>
        <w:t>Нарезание резьбы (рис. 31.1, г).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sz w:val="28"/>
          <w:szCs w:val="28"/>
          <w:lang w:eastAsia="ru-RU"/>
        </w:rPr>
        <w:t>(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+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)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;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b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   </w:t>
      </w:r>
      <w:r w:rsidRPr="00616B8F">
        <w:rPr>
          <w:rFonts w:ascii="Arial" w:eastAsia="Times New Roman" w:cs="Arial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>(31.7)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где 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q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число заходов резьбы;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b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>— высота резьбы;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3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i/>
          <w:iCs/>
          <w:spacing w:val="-4"/>
          <w:sz w:val="28"/>
          <w:szCs w:val="28"/>
          <w:vertAlign w:val="subscript"/>
          <w:lang w:eastAsia="ru-RU"/>
        </w:rPr>
        <w:t>о</w:t>
      </w:r>
      <w:r w:rsidRPr="00616B8F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i/>
          <w:spacing w:val="-4"/>
          <w:sz w:val="28"/>
          <w:szCs w:val="28"/>
          <w:lang w:eastAsia="ru-RU"/>
        </w:rPr>
        <w:t>= [</w:t>
      </w:r>
      <w:proofErr w:type="spellStart"/>
      <w:r w:rsidRPr="00616B8F">
        <w:rPr>
          <w:rFonts w:eastAsia="Times New Roman" w:cs="Times New Roman"/>
          <w:i/>
          <w:iCs/>
          <w:spacing w:val="-4"/>
          <w:sz w:val="28"/>
          <w:szCs w:val="28"/>
          <w:lang w:val="en-US" w:eastAsia="ru-RU"/>
        </w:rPr>
        <w:t>Liq</w:t>
      </w:r>
      <w:proofErr w:type="spellEnd"/>
      <w:r w:rsidRPr="00616B8F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>(1/</w:t>
      </w:r>
      <w:r w:rsidRPr="00616B8F">
        <w:rPr>
          <w:rFonts w:eastAsia="Times New Roman" w:cs="Times New Roman"/>
          <w:i/>
          <w:iCs/>
          <w:spacing w:val="-4"/>
          <w:sz w:val="28"/>
          <w:szCs w:val="28"/>
          <w:lang w:val="en-US" w:eastAsia="ru-RU"/>
        </w:rPr>
        <w:t>n</w:t>
      </w:r>
      <w:r w:rsidRPr="00616B8F">
        <w:rPr>
          <w:rFonts w:eastAsia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i/>
          <w:spacing w:val="-4"/>
          <w:sz w:val="28"/>
          <w:szCs w:val="28"/>
          <w:lang w:eastAsia="ru-RU"/>
        </w:rPr>
        <w:t>+ 1/</w:t>
      </w:r>
      <w:proofErr w:type="gramStart"/>
      <w:r w:rsidRPr="00616B8F">
        <w:rPr>
          <w:rFonts w:eastAsia="Times New Roman" w:cs="Times New Roman"/>
          <w:i/>
          <w:spacing w:val="-4"/>
          <w:sz w:val="28"/>
          <w:szCs w:val="28"/>
          <w:lang w:val="en-US" w:eastAsia="ru-RU"/>
        </w:rPr>
        <w:t>n</w:t>
      </w:r>
      <w:proofErr w:type="spellStart"/>
      <w:proofErr w:type="gramEnd"/>
      <w:r w:rsidRPr="00616B8F">
        <w:rPr>
          <w:rFonts w:eastAsia="Times New Roman" w:cs="Times New Roman"/>
          <w:i/>
          <w:spacing w:val="-4"/>
          <w:sz w:val="28"/>
          <w:szCs w:val="28"/>
          <w:vertAlign w:val="subscript"/>
          <w:lang w:eastAsia="ru-RU"/>
        </w:rPr>
        <w:t>обратн</w:t>
      </w:r>
      <w:proofErr w:type="spellEnd"/>
      <w:r w:rsidRPr="00616B8F">
        <w:rPr>
          <w:rFonts w:eastAsia="Times New Roman" w:cs="Times New Roman"/>
          <w:i/>
          <w:spacing w:val="-4"/>
          <w:sz w:val="28"/>
          <w:szCs w:val="28"/>
          <w:lang w:eastAsia="ru-RU"/>
        </w:rPr>
        <w:t>)]</w:t>
      </w:r>
      <w:r w:rsidRPr="00616B8F">
        <w:rPr>
          <w:rFonts w:eastAsia="Times New Roman" w:cs="Times New Roman"/>
          <w:i/>
          <w:spacing w:val="-4"/>
          <w:sz w:val="28"/>
          <w:szCs w:val="28"/>
          <w:lang w:val="en-US" w:eastAsia="ru-RU"/>
        </w:rPr>
        <w:t>S</w:t>
      </w:r>
      <w:r w:rsidRPr="00616B8F">
        <w:rPr>
          <w:rFonts w:eastAsia="Times New Roman" w:cs="Times New Roman"/>
          <w:spacing w:val="-4"/>
          <w:sz w:val="28"/>
          <w:szCs w:val="28"/>
          <w:lang w:eastAsia="ru-RU"/>
        </w:rPr>
        <w:t>,</w:t>
      </w:r>
      <w:r w:rsidRPr="00616B8F">
        <w:rPr>
          <w:rFonts w:ascii="Arial" w:eastAsia="Times New Roman" w:cs="Arial"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>(31.8)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где </w:t>
      </w:r>
      <w:proofErr w:type="gramStart"/>
      <w:r w:rsidRPr="00616B8F">
        <w:rPr>
          <w:rFonts w:eastAsia="Times New Roman" w:cs="Times New Roman"/>
          <w:i/>
          <w:spacing w:val="-3"/>
          <w:sz w:val="28"/>
          <w:szCs w:val="28"/>
          <w:lang w:val="en-US" w:eastAsia="ru-RU"/>
        </w:rPr>
        <w:t>n</w:t>
      </w:r>
      <w:proofErr w:type="spellStart"/>
      <w:proofErr w:type="gramEnd"/>
      <w:r w:rsidRPr="00616B8F">
        <w:rPr>
          <w:rFonts w:eastAsia="Times New Roman" w:cs="Times New Roman"/>
          <w:i/>
          <w:spacing w:val="-3"/>
          <w:sz w:val="28"/>
          <w:szCs w:val="28"/>
          <w:vertAlign w:val="subscript"/>
          <w:lang w:eastAsia="ru-RU"/>
        </w:rPr>
        <w:t>обратн</w:t>
      </w:r>
      <w:proofErr w:type="spellEnd"/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 — число оборотов инструмента при вывертывании его из </w:t>
      </w:r>
      <w:r w:rsidRPr="00616B8F">
        <w:rPr>
          <w:rFonts w:eastAsia="Times New Roman" w:cs="Times New Roman"/>
          <w:sz w:val="28"/>
          <w:szCs w:val="28"/>
          <w:lang w:eastAsia="ru-RU"/>
        </w:rPr>
        <w:t>детали.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4.</w:t>
      </w:r>
      <w:r w:rsidRPr="00616B8F">
        <w:rPr>
          <w:rFonts w:eastAsia="Times New Roman" w:cs="Times New Roman"/>
          <w:sz w:val="28"/>
          <w:szCs w:val="28"/>
          <w:lang w:eastAsia="ru-RU"/>
        </w:rPr>
        <w:tab/>
        <w:t xml:space="preserve">Подрезка торца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д, ё),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b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Для детали сплошного сечения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д)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= 0,5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) +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, +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, а для </w:t>
      </w:r>
      <w:proofErr w:type="spellStart"/>
      <w:r w:rsidRPr="00616B8F">
        <w:rPr>
          <w:rFonts w:eastAsia="Times New Roman" w:cs="Times New Roman"/>
          <w:sz w:val="28"/>
          <w:szCs w:val="28"/>
          <w:lang w:eastAsia="ru-RU"/>
        </w:rPr>
        <w:t>несплошного</w:t>
      </w:r>
      <w:proofErr w:type="spell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е)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= 0,5[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—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] +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13"/>
          <w:sz w:val="28"/>
          <w:szCs w:val="28"/>
          <w:lang w:eastAsia="ru-RU"/>
        </w:rPr>
        <w:t>5.</w:t>
      </w:r>
      <w:r w:rsidRPr="00616B8F">
        <w:rPr>
          <w:rFonts w:eastAsia="Times New Roman" w:cs="Times New Roman"/>
          <w:sz w:val="28"/>
          <w:szCs w:val="28"/>
          <w:lang w:eastAsia="ru-RU"/>
        </w:rPr>
        <w:tab/>
        <w:t>Отрезка (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= 1) детали и протачивание (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B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</w:t>
      </w:r>
      <w:r w:rsidRPr="00616B8F">
        <w:rPr>
          <w:rFonts w:eastAsia="Times New Roman" w:cs="Times New Roman"/>
          <w:sz w:val="28"/>
          <w:szCs w:val="28"/>
          <w:lang w:eastAsia="ru-RU"/>
        </w:rPr>
        <w:t>где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—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ширина резца) наружных канавок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ж, з).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 xml:space="preserve">Для отрезки детали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ж)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0,52) +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>, а для протачи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вания наружных канавок (рис. 31.],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з) —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sz w:val="28"/>
          <w:szCs w:val="28"/>
          <w:lang w:eastAsia="ru-RU"/>
        </w:rPr>
        <w:t>0,5[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—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d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] + 1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1"/>
          <w:sz w:val="28"/>
          <w:szCs w:val="28"/>
          <w:lang w:eastAsia="ru-RU"/>
        </w:rPr>
        <w:t>6.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Растачивание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и, к),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—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a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Для растачивания: отверстия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l 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>; одновре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 xml:space="preserve">менно соосных отверстий (рис. 31.1,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, =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(Т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 xml:space="preserve">о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подсчитывается по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16B8F">
        <w:rPr>
          <w:rFonts w:eastAsia="Times New Roman" w:cs="Times New Roman"/>
          <w:sz w:val="28"/>
          <w:szCs w:val="28"/>
          <w:lang w:eastAsia="ru-RU"/>
        </w:rPr>
        <w:t>наибольшему</w:t>
      </w:r>
      <w:proofErr w:type="gramEnd"/>
      <w:r w:rsidRPr="00616B8F">
        <w:rPr>
          <w:rFonts w:eastAsia="Times New Roman" w:cs="Times New Roman"/>
          <w:sz w:val="28"/>
          <w:szCs w:val="28"/>
          <w:lang w:eastAsia="ru-RU"/>
        </w:rPr>
        <w:t>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Машинное время определяется на основе режимов резания, ко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торое устанавливают по обрабатываемому материалу, точности и характеру операций, по данным станка и инструмента. Для расчета машинного времени требуется: определить глубину резания; уста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новить технологически допустимую подачу и уточнить ее по пас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t>порту станка; определить скорость резания по нормативам и соответ</w:t>
      </w:r>
      <w:r w:rsidRPr="00616B8F">
        <w:rPr>
          <w:rFonts w:eastAsia="Times New Roman" w:cs="Times New Roman"/>
          <w:spacing w:val="-2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ствующее число оборотов и подобрать число оборотов по паспорту станка; найти усилие резания и необходимую мощность по норма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тивам; уточнить выбранный режим резания по паспорту станка.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b/>
          <w:bCs/>
          <w:spacing w:val="-3"/>
          <w:sz w:val="28"/>
          <w:szCs w:val="28"/>
          <w:lang w:eastAsia="ru-RU"/>
        </w:rPr>
        <w:t xml:space="preserve">Сверлильные работы. </w:t>
      </w: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Расчет основного времени осуществляется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в зависимости от вида сверлильной работы по формуле (31.3), кроме </w:t>
      </w:r>
      <w:r w:rsidRPr="00616B8F">
        <w:rPr>
          <w:rFonts w:eastAsia="Times New Roman" w:cs="Times New Roman"/>
          <w:sz w:val="28"/>
          <w:szCs w:val="28"/>
          <w:lang w:eastAsia="ru-RU"/>
        </w:rPr>
        <w:t>работы 4.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28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616B8F">
        <w:rPr>
          <w:rFonts w:eastAsia="Times New Roman" w:cs="Times New Roman"/>
          <w:sz w:val="28"/>
          <w:szCs w:val="28"/>
          <w:lang w:eastAsia="ru-RU"/>
        </w:rPr>
        <w:t>Центрование</w:t>
      </w:r>
      <w:proofErr w:type="spellEnd"/>
      <w:r w:rsidRPr="00616B8F">
        <w:rPr>
          <w:rFonts w:eastAsia="Times New Roman" w:cs="Times New Roman"/>
          <w:sz w:val="28"/>
          <w:szCs w:val="28"/>
          <w:lang w:eastAsia="ru-RU"/>
        </w:rPr>
        <w:t xml:space="preserve"> отверстий (рис. 31.2,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а, 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, в),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1,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l + 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2.  Сверление глухих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=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)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и сквозных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= l + 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+ 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>) отверстий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pacing w:val="-20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lastRenderedPageBreak/>
        <w:t xml:space="preserve"> (рис. 31.2,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г, д), </w:t>
      </w:r>
      <w:r w:rsidRPr="00616B8F">
        <w:rPr>
          <w:rFonts w:eastAsia="Times New Roman" w:cs="Times New Roman"/>
          <w:i/>
          <w:sz w:val="28"/>
          <w:szCs w:val="28"/>
          <w:lang w:val="en-US" w:eastAsia="ru-RU"/>
        </w:rPr>
        <w:t>i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 = 1. 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20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3.  Рассверливание, зенкерование и развертывание отверстий: в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упор (рис. 31.2,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ё)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на проход (рис. 31.2,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ж)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=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 xml:space="preserve"> + 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i/>
          <w:iCs/>
          <w:spacing w:val="-8"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i/>
          <w:iCs/>
          <w:spacing w:val="-3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3"/>
          <w:sz w:val="28"/>
          <w:szCs w:val="28"/>
          <w:lang w:eastAsia="ru-RU"/>
        </w:rPr>
        <w:t xml:space="preserve">Нарезание резьбы (рис. 31.2, </w:t>
      </w:r>
      <w:r w:rsidRPr="00616B8F">
        <w:rPr>
          <w:rFonts w:eastAsia="Times New Roman" w:cs="Times New Roman"/>
          <w:i/>
          <w:iCs/>
          <w:spacing w:val="-3"/>
          <w:sz w:val="28"/>
          <w:szCs w:val="28"/>
          <w:lang w:eastAsia="ru-RU"/>
        </w:rPr>
        <w:t>з, и, к).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pacing w:val="-17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12"/>
          <w:sz w:val="28"/>
          <w:szCs w:val="28"/>
          <w:lang w:eastAsia="ru-RU"/>
        </w:rPr>
      </w:pPr>
      <w:proofErr w:type="spellStart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T</w:t>
      </w:r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val="en-US" w:eastAsia="ru-RU"/>
        </w:rPr>
        <w:t>e</w:t>
      </w:r>
      <w:proofErr w:type="spell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= </w:t>
      </w:r>
      <w:proofErr w:type="gramStart"/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Li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1/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n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+1/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n</w:t>
      </w:r>
      <w:proofErr w:type="spellStart"/>
      <w:r w:rsidRPr="00616B8F">
        <w:rPr>
          <w:rFonts w:eastAsia="Times New Roman" w:cs="Times New Roman"/>
          <w:i/>
          <w:iCs/>
          <w:sz w:val="28"/>
          <w:szCs w:val="28"/>
          <w:vertAlign w:val="subscript"/>
          <w:lang w:eastAsia="ru-RU"/>
        </w:rPr>
        <w:t>обратн</w:t>
      </w:r>
      <w:proofErr w:type="spellEnd"/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)/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s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>.</w:t>
      </w:r>
      <w:r w:rsidRPr="00616B8F">
        <w:rPr>
          <w:rFonts w:ascii="Arial" w:eastAsia="Times New Roman" w:cs="Arial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12"/>
          <w:sz w:val="28"/>
          <w:szCs w:val="28"/>
          <w:lang w:eastAsia="ru-RU"/>
        </w:rPr>
        <w:t>(31.9)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pacing w:val="-5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5661660</wp:posOffset>
            </wp:positionV>
            <wp:extent cx="4229100" cy="34194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При нарезании резьбы метчиком в упор (рис. 31.2, </w:t>
      </w:r>
      <w:r w:rsidRPr="00616B8F">
        <w:rPr>
          <w:rFonts w:eastAsia="Times New Roman" w:cs="Times New Roman"/>
          <w:i/>
          <w:iCs/>
          <w:spacing w:val="-5"/>
          <w:sz w:val="28"/>
          <w:szCs w:val="28"/>
          <w:lang w:eastAsia="ru-RU"/>
        </w:rPr>
        <w:t xml:space="preserve">з) </w:t>
      </w:r>
      <w:r w:rsidRPr="00616B8F">
        <w:rPr>
          <w:rFonts w:eastAsia="Times New Roman" w:cs="Times New Roman"/>
          <w:i/>
          <w:iCs/>
          <w:spacing w:val="-5"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pacing w:val="-5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= </w:t>
      </w:r>
      <w:r w:rsidRPr="00616B8F">
        <w:rPr>
          <w:rFonts w:eastAsia="Times New Roman" w:cs="Times New Roman"/>
          <w:i/>
          <w:spacing w:val="-5"/>
          <w:sz w:val="28"/>
          <w:szCs w:val="28"/>
          <w:lang w:eastAsia="ru-RU"/>
        </w:rPr>
        <w:t>l + l</w:t>
      </w:r>
      <w:r w:rsidRPr="00616B8F">
        <w:rPr>
          <w:rFonts w:eastAsia="Times New Roman" w:cs="Times New Roman"/>
          <w:i/>
          <w:spacing w:val="-5"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spacing w:val="-5"/>
          <w:sz w:val="28"/>
          <w:szCs w:val="28"/>
          <w:lang w:eastAsia="ru-RU"/>
        </w:rPr>
        <w:t xml:space="preserve">,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а метчиком на проход (рис. 31.2,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и)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и плашкой (рис. 31.2,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к)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L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= 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>l + 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1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+ l</w:t>
      </w:r>
      <w:r w:rsidRPr="00616B8F">
        <w:rPr>
          <w:rFonts w:eastAsia="Times New Roman" w:cs="Times New Roman"/>
          <w:i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sz w:val="28"/>
          <w:szCs w:val="28"/>
          <w:lang w:eastAsia="ru-RU"/>
        </w:rPr>
        <w:t>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Приведем порядок выбора режима резания при сверлении в </w:t>
      </w:r>
      <w:r w:rsidRPr="00616B8F">
        <w:rPr>
          <w:rFonts w:eastAsia="Times New Roman" w:cs="Times New Roman"/>
          <w:sz w:val="28"/>
          <w:szCs w:val="28"/>
          <w:lang w:eastAsia="ru-RU"/>
        </w:rPr>
        <w:t>сплошном материале на станке: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по нормативам устанавливается величина наибольшей техноло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гически допустимой подачи;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616B8F">
        <w:rPr>
          <w:rFonts w:eastAsia="Times New Roman" w:cs="Times New Roman"/>
          <w:spacing w:val="-6"/>
          <w:sz w:val="28"/>
          <w:szCs w:val="28"/>
          <w:lang w:eastAsia="ru-RU"/>
        </w:rPr>
        <w:t xml:space="preserve">найденная величина подачи заменяется ближайшей подачей,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осуществимой на станке; установленная подача проверяется по осе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вому усилию, т. е. сопоставляется усилие по установленной подаче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>с допустимым усилие по паспорту станка.</w:t>
      </w:r>
      <w:proofErr w:type="gramEnd"/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 Если это усилие превы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>шает наибольшее усилие, допустимое по прочности механизма по</w:t>
      </w: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дачи станка, то подачу уменьшают на одну ступень и повторяют </w:t>
      </w:r>
      <w:r w:rsidRPr="00616B8F">
        <w:rPr>
          <w:rFonts w:eastAsia="Times New Roman" w:cs="Times New Roman"/>
          <w:sz w:val="28"/>
          <w:szCs w:val="28"/>
          <w:lang w:eastAsia="ru-RU"/>
        </w:rPr>
        <w:t>проверку.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При рассверливании, зенкеровании указанный расчет не про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изводят.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8"/>
          <w:sz w:val="28"/>
          <w:szCs w:val="28"/>
          <w:lang w:eastAsia="ru-RU"/>
        </w:rPr>
        <w:t xml:space="preserve">По выбранной подаче и диаметру инструмента устанавливается </w:t>
      </w:r>
      <w:r w:rsidRPr="00616B8F">
        <w:rPr>
          <w:rFonts w:eastAsia="Times New Roman" w:cs="Times New Roman"/>
          <w:sz w:val="28"/>
          <w:szCs w:val="28"/>
          <w:lang w:eastAsia="ru-RU"/>
        </w:rPr>
        <w:t>скорость, число оборотов и мощность.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Cs w:val="24"/>
          <w:lang w:eastAsia="ru-RU"/>
        </w:rPr>
      </w:pP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t>Фрезерные работы. В зависимости от вида фрезерной работы ос</w:t>
      </w:r>
      <w:r w:rsidRPr="00616B8F">
        <w:rPr>
          <w:rFonts w:eastAsia="Times New Roman" w:cs="Times New Roman"/>
          <w:spacing w:val="-10"/>
          <w:sz w:val="28"/>
          <w:szCs w:val="28"/>
          <w:lang w:eastAsia="ru-RU"/>
        </w:rPr>
        <w:softHyphen/>
      </w:r>
      <w:r w:rsidRPr="00616B8F">
        <w:rPr>
          <w:rFonts w:eastAsia="Times New Roman" w:cs="Times New Roman"/>
          <w:sz w:val="28"/>
          <w:szCs w:val="28"/>
          <w:lang w:eastAsia="ru-RU"/>
        </w:rPr>
        <w:t>новное время рассчитывается по формуле:</w:t>
      </w:r>
      <w:r w:rsidRPr="00616B8F">
        <w:rPr>
          <w:rFonts w:eastAsia="Times New Roman" w:cs="Times New Roman"/>
          <w:noProof/>
          <w:szCs w:val="24"/>
          <w:lang w:eastAsia="ru-RU"/>
        </w:rPr>
        <w:t xml:space="preserve"> 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Cs w:val="24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882515" cy="62712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373593" cy="2910307"/>
            <wp:effectExtent l="0" t="0" r="825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741" cy="291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lastRenderedPageBreak/>
        <w:t>Протягиванием производят обработку шпоночного паза (рис. 31.4, а), отверстий (рис. 31.4, б) и шлицев (рис. 31.4, в).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Зубообрабатывающие работы. Формулы основного (машинного) времени приведены в табл. 31.1.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Шлифовальные работы. Формулы основного (машинного) вре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мени приведены в табл. 31.2.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Последовательность определения режимов резания и норми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рование шлифовальных работ: выбор шлифовального круга с необ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ходимой характеристикой; определение припуска на обработку, продольной и поперечной подач (глубины шлифования); расчет основного времени.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4"/>
          <w:lang w:eastAsia="ru-RU"/>
        </w:rPr>
        <w:t>Хонинговальные работы. Назначение хонинговальных работ — это доводка внутренних поверхностей отверстий до требуемой точ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>ности и шероховатости. Хонинговальные станки имеют вращаю</w:t>
      </w:r>
      <w:r w:rsidRPr="00616B8F">
        <w:rPr>
          <w:rFonts w:eastAsia="Times New Roman" w:cs="Times New Roman"/>
          <w:sz w:val="28"/>
          <w:szCs w:val="24"/>
          <w:lang w:eastAsia="ru-RU"/>
        </w:rPr>
        <w:softHyphen/>
        <w:t xml:space="preserve">щийся шпиндель с поступательно-возвратным движением. На конце </w:t>
      </w:r>
      <w:r w:rsidRPr="00616B8F">
        <w:rPr>
          <w:rFonts w:eastAsia="Times New Roman" w:cs="Times New Roman"/>
          <w:sz w:val="28"/>
          <w:szCs w:val="28"/>
          <w:lang w:eastAsia="ru-RU"/>
        </w:rPr>
        <w:t>шпинделя закрепляется специальный инструмент — хон, который имеет два одновременных движения: вращательное и поступатель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но-возвратное. При этом движении бруски должны выходить из обрабатываемого отверстия на некоторую величину, называемую перебегом бруска.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36480E5" wp14:editId="31B1B12D">
            <wp:simplePos x="0" y="0"/>
            <wp:positionH relativeFrom="margin">
              <wp:posOffset>889635</wp:posOffset>
            </wp:positionH>
            <wp:positionV relativeFrom="margin">
              <wp:posOffset>3870325</wp:posOffset>
            </wp:positionV>
            <wp:extent cx="4162425" cy="1885950"/>
            <wp:effectExtent l="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B8F" w:rsidRPr="00616B8F" w:rsidRDefault="00616B8F" w:rsidP="00616B8F">
      <w:pPr>
        <w:framePr w:h="9240" w:hSpace="38" w:wrap="notBeside" w:vAnchor="text" w:hAnchor="margin" w:x="7782" w:y="1"/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lastRenderedPageBreak/>
        <w:drawing>
          <wp:inline distT="0" distB="0" distL="0" distR="0" wp14:anchorId="4869B794" wp14:editId="1AB47DE3">
            <wp:extent cx="5339751" cy="4266427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51" cy="42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Основное (машинное) время на хонинговальные работы опре</w:t>
      </w:r>
      <w:r w:rsidRPr="00616B8F">
        <w:rPr>
          <w:rFonts w:eastAsia="Times New Roman" w:cs="Times New Roman"/>
          <w:sz w:val="28"/>
          <w:szCs w:val="28"/>
          <w:lang w:eastAsia="ru-RU"/>
        </w:rPr>
        <w:softHyphen/>
        <w:t>деляется по формулам: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pacing w:val="-11"/>
          <w:sz w:val="28"/>
          <w:szCs w:val="28"/>
          <w:lang w:eastAsia="ru-RU"/>
        </w:rPr>
      </w:pPr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>Т</w:t>
      </w:r>
      <w:r w:rsidRPr="00616B8F">
        <w:rPr>
          <w:rFonts w:eastAsia="Times New Roman" w:cs="Times New Roman"/>
          <w:i/>
          <w:iCs/>
          <w:spacing w:val="-12"/>
          <w:sz w:val="28"/>
          <w:szCs w:val="28"/>
          <w:vertAlign w:val="subscript"/>
          <w:lang w:eastAsia="ru-RU"/>
        </w:rPr>
        <w:t>о</w:t>
      </w:r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 xml:space="preserve">= </w:t>
      </w:r>
      <w:proofErr w:type="spellStart"/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>п</w:t>
      </w:r>
      <w:r w:rsidRPr="00616B8F">
        <w:rPr>
          <w:rFonts w:eastAsia="Times New Roman" w:cs="Times New Roman"/>
          <w:i/>
          <w:iCs/>
          <w:spacing w:val="-12"/>
          <w:sz w:val="28"/>
          <w:szCs w:val="28"/>
          <w:vertAlign w:val="subscript"/>
          <w:lang w:eastAsia="ru-RU"/>
        </w:rPr>
        <w:t>п</w:t>
      </w:r>
      <w:proofErr w:type="spellEnd"/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>/п</w:t>
      </w:r>
      <w:proofErr w:type="gramStart"/>
      <w:r w:rsidRPr="00616B8F">
        <w:rPr>
          <w:rFonts w:eastAsia="Times New Roman" w:cs="Times New Roman"/>
          <w:i/>
          <w:iCs/>
          <w:spacing w:val="-12"/>
          <w:sz w:val="28"/>
          <w:szCs w:val="28"/>
          <w:vertAlign w:val="subscript"/>
          <w:lang w:eastAsia="ru-RU"/>
        </w:rPr>
        <w:t>2</w:t>
      </w:r>
      <w:proofErr w:type="gramEnd"/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>;    п</w:t>
      </w:r>
      <w:r w:rsidRPr="00616B8F">
        <w:rPr>
          <w:rFonts w:eastAsia="Times New Roman" w:cs="Times New Roman"/>
          <w:i/>
          <w:iCs/>
          <w:spacing w:val="-12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12"/>
          <w:sz w:val="28"/>
          <w:szCs w:val="28"/>
          <w:lang w:eastAsia="ru-RU"/>
        </w:rPr>
        <w:t xml:space="preserve">= </w:t>
      </w:r>
      <w:r w:rsidRPr="00616B8F">
        <w:rPr>
          <w:rFonts w:eastAsia="Times New Roman" w:cs="Times New Roman"/>
          <w:i/>
          <w:smallCaps/>
          <w:spacing w:val="-12"/>
          <w:sz w:val="28"/>
          <w:szCs w:val="28"/>
          <w:lang w:eastAsia="ru-RU"/>
        </w:rPr>
        <w:t>1000</w:t>
      </w:r>
      <w:r w:rsidRPr="00616B8F">
        <w:rPr>
          <w:rFonts w:eastAsia="Times New Roman" w:cs="Times New Roman"/>
          <w:i/>
          <w:sz w:val="28"/>
          <w:szCs w:val="28"/>
          <w:lang w:eastAsia="ru-RU"/>
        </w:rPr>
        <w:t xml:space="preserve"> υ</w:t>
      </w:r>
      <w:r w:rsidRPr="00616B8F">
        <w:rPr>
          <w:rFonts w:eastAsia="Times New Roman" w:cs="Times New Roman"/>
          <w:i/>
          <w:smallCaps/>
          <w:spacing w:val="-12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i/>
          <w:smallCaps/>
          <w:spacing w:val="-12"/>
          <w:sz w:val="28"/>
          <w:szCs w:val="28"/>
          <w:lang w:eastAsia="ru-RU"/>
        </w:rPr>
        <w:t>/(2</w:t>
      </w:r>
      <w:r w:rsidRPr="00616B8F">
        <w:rPr>
          <w:rFonts w:eastAsia="Times New Roman" w:cs="Times New Roman"/>
          <w:i/>
          <w:smallCaps/>
          <w:spacing w:val="-12"/>
          <w:sz w:val="28"/>
          <w:szCs w:val="28"/>
          <w:lang w:val="en-US" w:eastAsia="ru-RU"/>
        </w:rPr>
        <w:t>s</w:t>
      </w:r>
      <w:r w:rsidRPr="00616B8F">
        <w:rPr>
          <w:rFonts w:eastAsia="Times New Roman" w:cs="Times New Roman"/>
          <w:i/>
          <w:smallCaps/>
          <w:spacing w:val="-12"/>
          <w:sz w:val="28"/>
          <w:szCs w:val="28"/>
          <w:lang w:eastAsia="ru-RU"/>
        </w:rPr>
        <w:t>);</w:t>
      </w:r>
      <w:r w:rsidRPr="00616B8F">
        <w:rPr>
          <w:rFonts w:eastAsia="Times New Roman" w:cs="Times New Roman"/>
          <w:smallCaps/>
          <w:spacing w:val="-12"/>
          <w:sz w:val="28"/>
          <w:szCs w:val="28"/>
          <w:lang w:eastAsia="ru-RU"/>
        </w:rPr>
        <w:t xml:space="preserve">   </w:t>
      </w:r>
      <w:proofErr w:type="spellStart"/>
      <w:r w:rsidRPr="00616B8F">
        <w:rPr>
          <w:rFonts w:eastAsia="Times New Roman" w:cs="Times New Roman"/>
          <w:i/>
          <w:sz w:val="28"/>
          <w:szCs w:val="28"/>
          <w:lang w:eastAsia="ru-RU"/>
        </w:rPr>
        <w:t>n</w:t>
      </w:r>
      <w:r w:rsidRPr="00616B8F">
        <w:rPr>
          <w:rFonts w:eastAsia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616B8F">
        <w:rPr>
          <w:rFonts w:eastAsia="Times New Roman" w:cs="Times New Roman"/>
          <w:spacing w:val="-12"/>
          <w:sz w:val="28"/>
          <w:szCs w:val="28"/>
          <w:lang w:eastAsia="ru-RU"/>
        </w:rPr>
        <w:t xml:space="preserve">= </w:t>
      </w:r>
      <w:r w:rsidRPr="00616B8F">
        <w:rPr>
          <w:rFonts w:eastAsia="Times New Roman" w:cs="Times New Roman"/>
          <w:i/>
          <w:iCs/>
          <w:spacing w:val="-12"/>
          <w:sz w:val="28"/>
          <w:szCs w:val="28"/>
          <w:lang w:eastAsia="ru-RU"/>
        </w:rPr>
        <w:t>10а/Ь,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ab/>
      </w:r>
      <w:r w:rsidRPr="00616B8F">
        <w:rPr>
          <w:rFonts w:eastAsia="Times New Roman" w:cs="Times New Roman"/>
          <w:spacing w:val="-11"/>
          <w:sz w:val="28"/>
          <w:szCs w:val="28"/>
          <w:lang w:eastAsia="ru-RU"/>
        </w:rPr>
        <w:t>(31.16)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где </w:t>
      </w:r>
      <w:proofErr w:type="spellStart"/>
      <w:r w:rsidRPr="00616B8F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t>п</w:t>
      </w:r>
      <w:r w:rsidRPr="00616B8F">
        <w:rPr>
          <w:rFonts w:eastAsia="Times New Roman" w:cs="Times New Roman"/>
          <w:i/>
          <w:iCs/>
          <w:spacing w:val="-7"/>
          <w:sz w:val="28"/>
          <w:szCs w:val="28"/>
          <w:vertAlign w:val="subscript"/>
          <w:lang w:eastAsia="ru-RU"/>
        </w:rPr>
        <w:t>п</w:t>
      </w:r>
      <w:proofErr w:type="spellEnd"/>
      <w:r w:rsidRPr="00616B8F">
        <w:rPr>
          <w:rFonts w:eastAsia="Times New Roman" w:cs="Times New Roman"/>
          <w:i/>
          <w:iCs/>
          <w:spacing w:val="-7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7"/>
          <w:sz w:val="28"/>
          <w:szCs w:val="28"/>
          <w:lang w:eastAsia="ru-RU"/>
        </w:rPr>
        <w:t xml:space="preserve">— полное число двойных ходов, необходимое для снятия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>всего припуска; л</w:t>
      </w:r>
      <w:proofErr w:type="gramStart"/>
      <w:r w:rsidRPr="00616B8F">
        <w:rPr>
          <w:rFonts w:eastAsia="Times New Roman" w:cs="Times New Roman"/>
          <w:spacing w:val="-9"/>
          <w:sz w:val="28"/>
          <w:szCs w:val="28"/>
          <w:vertAlign w:val="subscript"/>
          <w:lang w:eastAsia="ru-RU"/>
        </w:rPr>
        <w:t>2</w:t>
      </w:r>
      <w:proofErr w:type="gramEnd"/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 — число двойных ходов головки; </w:t>
      </w:r>
      <w:r w:rsidRPr="00616B8F">
        <w:rPr>
          <w:rFonts w:eastAsia="Times New Roman" w:cs="Times New Roman"/>
          <w:i/>
          <w:iCs/>
          <w:spacing w:val="-9"/>
          <w:sz w:val="28"/>
          <w:szCs w:val="28"/>
          <w:lang w:val="en-US" w:eastAsia="ru-RU"/>
        </w:rPr>
        <w:t>v</w:t>
      </w:r>
      <w:r w:rsidRPr="00616B8F">
        <w:rPr>
          <w:rFonts w:eastAsia="Times New Roman" w:cs="Times New Roman"/>
          <w:i/>
          <w:iCs/>
          <w:spacing w:val="-9"/>
          <w:sz w:val="28"/>
          <w:szCs w:val="28"/>
          <w:vertAlign w:val="subscript"/>
          <w:lang w:eastAsia="ru-RU"/>
        </w:rPr>
        <w:t>2</w:t>
      </w:r>
      <w:r w:rsidRPr="00616B8F">
        <w:rPr>
          <w:rFonts w:eastAsia="Times New Roman" w:cs="Times New Roman"/>
          <w:i/>
          <w:iCs/>
          <w:spacing w:val="-9"/>
          <w:sz w:val="28"/>
          <w:szCs w:val="28"/>
          <w:lang w:eastAsia="ru-RU"/>
        </w:rPr>
        <w:t xml:space="preserve"> —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средняя </w:t>
      </w:r>
      <w:r w:rsidRPr="00616B8F">
        <w:rPr>
          <w:rFonts w:eastAsia="Times New Roman" w:cs="Times New Roman"/>
          <w:spacing w:val="-1"/>
          <w:sz w:val="28"/>
          <w:szCs w:val="28"/>
          <w:lang w:eastAsia="ru-RU"/>
        </w:rPr>
        <w:t xml:space="preserve">скорость двойного хода головки (возвратно-поступательного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движения); </w:t>
      </w:r>
      <w:r w:rsidRPr="00616B8F">
        <w:rPr>
          <w:rFonts w:eastAsia="Times New Roman" w:cs="Times New Roman"/>
          <w:i/>
          <w:iCs/>
          <w:sz w:val="28"/>
          <w:szCs w:val="28"/>
          <w:lang w:val="en-US" w:eastAsia="ru-RU"/>
        </w:rPr>
        <w:t>s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— длина хода головки, мм; </w:t>
      </w:r>
      <w:r w:rsidRPr="00616B8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а — </w:t>
      </w:r>
      <w:r w:rsidRPr="00616B8F">
        <w:rPr>
          <w:rFonts w:eastAsia="Times New Roman" w:cs="Times New Roman"/>
          <w:sz w:val="28"/>
          <w:szCs w:val="28"/>
          <w:lang w:eastAsia="ru-RU"/>
        </w:rPr>
        <w:t xml:space="preserve">полная толщина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припуска на сторону, мкм; </w:t>
      </w:r>
      <w:r w:rsidRPr="00616B8F">
        <w:rPr>
          <w:rFonts w:eastAsia="Times New Roman" w:cs="Times New Roman"/>
          <w:i/>
          <w:iCs/>
          <w:spacing w:val="-9"/>
          <w:sz w:val="28"/>
          <w:szCs w:val="28"/>
          <w:lang w:val="en-US" w:eastAsia="ru-RU"/>
        </w:rPr>
        <w:t>b</w:t>
      </w:r>
      <w:r w:rsidRPr="00616B8F">
        <w:rPr>
          <w:rFonts w:eastAsia="Times New Roman" w:cs="Times New Roman"/>
          <w:i/>
          <w:iCs/>
          <w:spacing w:val="-9"/>
          <w:sz w:val="28"/>
          <w:szCs w:val="28"/>
          <w:lang w:eastAsia="ru-RU"/>
        </w:rPr>
        <w:t xml:space="preserve"> </w:t>
      </w:r>
      <w:r w:rsidRPr="00616B8F">
        <w:rPr>
          <w:rFonts w:eastAsia="Times New Roman" w:cs="Times New Roman"/>
          <w:spacing w:val="-9"/>
          <w:sz w:val="28"/>
          <w:szCs w:val="28"/>
          <w:lang w:eastAsia="ru-RU"/>
        </w:rPr>
        <w:t xml:space="preserve">— толщина слоя металла, снимаемого </w:t>
      </w:r>
      <w:r w:rsidRPr="00616B8F">
        <w:rPr>
          <w:rFonts w:eastAsia="Times New Roman" w:cs="Times New Roman"/>
          <w:sz w:val="28"/>
          <w:szCs w:val="28"/>
          <w:lang w:eastAsia="ru-RU"/>
        </w:rPr>
        <w:t>за 10 двойных ходов, мкм.</w:t>
      </w:r>
    </w:p>
    <w:p w:rsidR="00616B8F" w:rsidRPr="00616B8F" w:rsidRDefault="00616B8F" w:rsidP="00616B8F">
      <w:pPr>
        <w:framePr w:h="10603" w:hSpace="38" w:wrap="notBeside" w:vAnchor="text" w:hAnchor="margin" w:x="-7809" w:y="1"/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noProof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3605842" cy="58187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06" cy="581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noProof/>
          <w:szCs w:val="24"/>
          <w:lang w:eastAsia="ru-RU"/>
        </w:rPr>
      </w:pPr>
    </w:p>
    <w:p w:rsidR="00616B8F" w:rsidRPr="00616B8F" w:rsidRDefault="00616B8F" w:rsidP="00616B8F">
      <w:pPr>
        <w:keepNext/>
        <w:widowControl w:val="0"/>
        <w:autoSpaceDE w:val="0"/>
        <w:autoSpaceDN w:val="0"/>
        <w:adjustRightInd w:val="0"/>
        <w:spacing w:before="240" w:after="60"/>
        <w:ind w:firstLine="0"/>
        <w:outlineLvl w:val="0"/>
        <w:rPr>
          <w:rFonts w:eastAsia="Times New Roman" w:cs="Times New Roman"/>
          <w:b/>
          <w:bCs/>
          <w:color w:val="4F81BD"/>
          <w:kern w:val="32"/>
          <w:sz w:val="28"/>
          <w:szCs w:val="28"/>
          <w:lang w:eastAsia="ru-RU"/>
        </w:rPr>
      </w:pPr>
      <w:r w:rsidRPr="00616B8F">
        <w:rPr>
          <w:rFonts w:eastAsia="Times New Roman" w:cs="Times New Roman"/>
          <w:b/>
          <w:bCs/>
          <w:color w:val="4F81BD"/>
          <w:kern w:val="32"/>
          <w:sz w:val="28"/>
          <w:szCs w:val="28"/>
          <w:lang w:eastAsia="ru-RU"/>
        </w:rPr>
        <w:t>Контрольные вопросы:</w:t>
      </w:r>
    </w:p>
    <w:p w:rsidR="00616B8F" w:rsidRPr="00616B8F" w:rsidRDefault="00616B8F" w:rsidP="00616B8F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6B8F" w:rsidRPr="00616B8F" w:rsidRDefault="00616B8F" w:rsidP="00616B8F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Последовательность нормирования станочных работ. </w:t>
      </w:r>
    </w:p>
    <w:p w:rsidR="00616B8F" w:rsidRDefault="00616B8F" w:rsidP="00616B8F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 xml:space="preserve">Назначения режимов обработки. </w:t>
      </w:r>
    </w:p>
    <w:p w:rsidR="00616B8F" w:rsidRPr="00616B8F" w:rsidRDefault="00616B8F" w:rsidP="00616B8F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eastAsia="Times New Roman" w:cs="Times New Roman"/>
          <w:sz w:val="28"/>
          <w:szCs w:val="28"/>
          <w:lang w:eastAsia="ru-RU"/>
        </w:rPr>
      </w:pPr>
      <w:r w:rsidRPr="00616B8F">
        <w:rPr>
          <w:rFonts w:eastAsia="Times New Roman" w:cs="Times New Roman"/>
          <w:sz w:val="28"/>
          <w:szCs w:val="28"/>
          <w:lang w:eastAsia="ru-RU"/>
        </w:rPr>
        <w:t>Назначение режимов обработки и расчёт норм времени.</w:t>
      </w:r>
    </w:p>
    <w:p w:rsidR="00616B8F" w:rsidRPr="00A92AB0" w:rsidRDefault="00616B8F" w:rsidP="00AC4F0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1459C3" w:rsidRPr="001459C3" w:rsidRDefault="001459C3" w:rsidP="001459C3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241E8" w:rsidRDefault="001241E8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  <w:r w:rsidRPr="00E0418A">
        <w:rPr>
          <w:rFonts w:eastAsia="Times New Roman"/>
          <w:i/>
          <w:color w:val="000000"/>
          <w:u w:val="single"/>
          <w:lang w:eastAsia="ru-RU"/>
        </w:rPr>
        <w:t>Список литературы</w:t>
      </w:r>
    </w:p>
    <w:p w:rsidR="00CC2592" w:rsidRPr="00E0418A" w:rsidRDefault="00CC2592" w:rsidP="00E0418A">
      <w:pPr>
        <w:spacing w:line="100" w:lineRule="atLeast"/>
        <w:ind w:firstLine="304"/>
        <w:jc w:val="center"/>
        <w:rPr>
          <w:rFonts w:eastAsia="Times New Roman"/>
          <w:i/>
          <w:color w:val="000000"/>
          <w:u w:val="single"/>
          <w:lang w:eastAsia="ru-RU"/>
        </w:rPr>
      </w:pPr>
    </w:p>
    <w:p w:rsidR="00E0418A" w:rsidRDefault="00E0418A" w:rsidP="00E0418A">
      <w:pPr>
        <w:spacing w:line="100" w:lineRule="atLeast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911281">
        <w:rPr>
          <w:rFonts w:eastAsia="Times New Roman"/>
          <w:color w:val="000000"/>
          <w:lang w:eastAsia="ru-RU"/>
        </w:rPr>
        <w:t xml:space="preserve">В.И.Карагодин Н.Н. Митрохин </w:t>
      </w:r>
      <w:r>
        <w:rPr>
          <w:rFonts w:eastAsia="Times New Roman"/>
          <w:color w:val="000000"/>
          <w:lang w:eastAsia="ru-RU"/>
        </w:rPr>
        <w:t xml:space="preserve"> </w:t>
      </w:r>
      <w:r w:rsidR="00911281">
        <w:rPr>
          <w:rFonts w:eastAsia="Times New Roman"/>
          <w:color w:val="000000"/>
          <w:lang w:eastAsia="ru-RU"/>
        </w:rPr>
        <w:t>Ремонт автомобилей и двигателей</w:t>
      </w:r>
    </w:p>
    <w:p w:rsidR="00AC4F09" w:rsidRPr="00CC2592" w:rsidRDefault="001459C3" w:rsidP="001241E8">
      <w:pPr>
        <w:spacing w:line="360" w:lineRule="auto"/>
        <w:ind w:firstLine="0"/>
        <w:jc w:val="both"/>
      </w:pPr>
      <w:r>
        <w:rPr>
          <w:rFonts w:eastAsia="Times New Roman"/>
          <w:color w:val="000000"/>
          <w:lang w:eastAsia="ru-RU"/>
        </w:rPr>
        <w:t>2 Виноградов Технологические процессы ремонта автомобилей</w:t>
      </w:r>
    </w:p>
    <w:p w:rsidR="003836AF" w:rsidRDefault="00024FDF" w:rsidP="001241E8">
      <w:pPr>
        <w:spacing w:line="360" w:lineRule="auto"/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1241E8" w:rsidRPr="001241E8" w:rsidRDefault="00024FDF" w:rsidP="001241E8">
      <w:pPr>
        <w:spacing w:line="360" w:lineRule="auto"/>
        <w:ind w:firstLine="0"/>
        <w:jc w:val="both"/>
        <w:rPr>
          <w:i/>
        </w:rPr>
      </w:pPr>
      <w:r w:rsidRPr="001241E8">
        <w:t>Решения сдать в электронном формате до</w:t>
      </w:r>
      <w:r w:rsidRPr="00024FDF">
        <w:rPr>
          <w:i/>
        </w:rPr>
        <w:t xml:space="preserve"> </w:t>
      </w:r>
      <w:r w:rsidR="008B1747">
        <w:rPr>
          <w:i/>
        </w:rPr>
        <w:t xml:space="preserve"> «</w:t>
      </w:r>
      <w:r w:rsidR="00EA1736">
        <w:rPr>
          <w:i/>
          <w:u w:val="single"/>
        </w:rPr>
        <w:t>30</w:t>
      </w:r>
      <w:r w:rsidR="001241E8">
        <w:rPr>
          <w:i/>
        </w:rPr>
        <w:t xml:space="preserve">» </w:t>
      </w:r>
      <w:r w:rsidR="001241E8" w:rsidRPr="008B1747">
        <w:rPr>
          <w:i/>
          <w:u w:val="single"/>
        </w:rPr>
        <w:t>марта 2020г.</w:t>
      </w:r>
    </w:p>
    <w:p w:rsidR="002F70AB" w:rsidRDefault="001241E8" w:rsidP="00E0418A">
      <w:pPr>
        <w:spacing w:line="360" w:lineRule="auto"/>
        <w:ind w:firstLine="0"/>
        <w:jc w:val="both"/>
        <w:rPr>
          <w:rFonts w:cs="Times New Roman"/>
          <w:sz w:val="28"/>
          <w:szCs w:val="28"/>
        </w:rPr>
      </w:pPr>
      <w:r w:rsidRPr="001241E8">
        <w:t>н</w:t>
      </w:r>
      <w:r w:rsidR="00DF7909" w:rsidRPr="001241E8">
        <w:t>а электронную почту</w:t>
      </w:r>
      <w:r w:rsidR="00DF7909">
        <w:rPr>
          <w:i/>
        </w:rPr>
        <w:t xml:space="preserve"> </w:t>
      </w:r>
      <w:r>
        <w:rPr>
          <w:i/>
        </w:rPr>
        <w:t xml:space="preserve"> </w:t>
      </w:r>
      <w:hyperlink r:id="rId17" w:history="1"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temov</w:t>
        </w:r>
        <w:r w:rsidR="00577E40" w:rsidRPr="00990CE6">
          <w:rPr>
            <w:rStyle w:val="ad"/>
            <w:rFonts w:cs="Times New Roman"/>
            <w:sz w:val="28"/>
            <w:szCs w:val="28"/>
          </w:rPr>
          <w:t>98@</w:t>
        </w:r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list</w:t>
        </w:r>
        <w:r w:rsidR="00577E40" w:rsidRPr="00990CE6">
          <w:rPr>
            <w:rStyle w:val="ad"/>
            <w:rFonts w:cs="Times New Roman"/>
            <w:sz w:val="28"/>
            <w:szCs w:val="28"/>
          </w:rPr>
          <w:t>.</w:t>
        </w:r>
        <w:proofErr w:type="spellStart"/>
        <w:r w:rsidR="00577E40" w:rsidRPr="00990CE6">
          <w:rPr>
            <w:rStyle w:val="ad"/>
            <w:rFonts w:cs="Times New Roman"/>
            <w:sz w:val="28"/>
            <w:szCs w:val="28"/>
            <w:lang w:val="en-US"/>
          </w:rPr>
          <w:t>ru</w:t>
        </w:r>
        <w:proofErr w:type="spellEnd"/>
      </w:hyperlink>
    </w:p>
    <w:p w:rsidR="00577E40" w:rsidRPr="00577E40" w:rsidRDefault="00577E40" w:rsidP="00577E40">
      <w:pPr>
        <w:spacing w:line="360" w:lineRule="auto"/>
        <w:ind w:firstLine="708"/>
        <w:jc w:val="both"/>
        <w:rPr>
          <w:b/>
          <w:i/>
        </w:rPr>
      </w:pPr>
      <w:r>
        <w:rPr>
          <w:rFonts w:cs="Times New Roman"/>
          <w:sz w:val="28"/>
          <w:szCs w:val="28"/>
        </w:rPr>
        <w:t xml:space="preserve">Курсовые  работы для проверки представить в формате </w:t>
      </w:r>
      <w:r>
        <w:rPr>
          <w:rFonts w:cs="Times New Roman"/>
          <w:sz w:val="28"/>
          <w:szCs w:val="28"/>
          <w:lang w:val="en-US"/>
        </w:rPr>
        <w:t>PDF</w:t>
      </w:r>
      <w:r w:rsidRPr="00577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 26 марта 2020.</w:t>
      </w:r>
    </w:p>
    <w:sectPr w:rsidR="00577E40" w:rsidRPr="00577E40" w:rsidSect="00CF5F4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69" w:rsidRDefault="008B5369" w:rsidP="00DF7909">
      <w:r>
        <w:separator/>
      </w:r>
    </w:p>
  </w:endnote>
  <w:endnote w:type="continuationSeparator" w:id="0">
    <w:p w:rsidR="008B5369" w:rsidRDefault="008B5369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69" w:rsidRDefault="008B5369" w:rsidP="00DF7909">
      <w:r>
        <w:separator/>
      </w:r>
    </w:p>
  </w:footnote>
  <w:footnote w:type="continuationSeparator" w:id="0">
    <w:p w:rsidR="008B5369" w:rsidRDefault="008B5369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4B9"/>
    <w:multiLevelType w:val="hybridMultilevel"/>
    <w:tmpl w:val="3662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2F0"/>
    <w:multiLevelType w:val="hybridMultilevel"/>
    <w:tmpl w:val="538E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1271"/>
    <w:multiLevelType w:val="hybridMultilevel"/>
    <w:tmpl w:val="3F1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11C"/>
    <w:multiLevelType w:val="multilevel"/>
    <w:tmpl w:val="1D3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ED3FCC"/>
    <w:multiLevelType w:val="multilevel"/>
    <w:tmpl w:val="E5C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AD057B"/>
    <w:multiLevelType w:val="hybridMultilevel"/>
    <w:tmpl w:val="BE40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412B"/>
    <w:multiLevelType w:val="hybridMultilevel"/>
    <w:tmpl w:val="9452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6447"/>
    <w:multiLevelType w:val="hybridMultilevel"/>
    <w:tmpl w:val="9DA8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42B9"/>
    <w:multiLevelType w:val="multilevel"/>
    <w:tmpl w:val="D0B2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C055ED"/>
    <w:multiLevelType w:val="hybridMultilevel"/>
    <w:tmpl w:val="6A98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25BC0"/>
    <w:multiLevelType w:val="hybridMultilevel"/>
    <w:tmpl w:val="3794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B06E4"/>
    <w:multiLevelType w:val="hybridMultilevel"/>
    <w:tmpl w:val="FE38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B1A05"/>
    <w:multiLevelType w:val="hybridMultilevel"/>
    <w:tmpl w:val="DE34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0307C6"/>
    <w:rsid w:val="0009230F"/>
    <w:rsid w:val="000D2DAE"/>
    <w:rsid w:val="001119D2"/>
    <w:rsid w:val="001241E8"/>
    <w:rsid w:val="001459C3"/>
    <w:rsid w:val="001D149C"/>
    <w:rsid w:val="0025401C"/>
    <w:rsid w:val="002C77F4"/>
    <w:rsid w:val="002F70AB"/>
    <w:rsid w:val="00300A4E"/>
    <w:rsid w:val="003836AF"/>
    <w:rsid w:val="005625D9"/>
    <w:rsid w:val="00577E40"/>
    <w:rsid w:val="005B7144"/>
    <w:rsid w:val="005D7C11"/>
    <w:rsid w:val="00616B8F"/>
    <w:rsid w:val="00692719"/>
    <w:rsid w:val="006B4581"/>
    <w:rsid w:val="006E0D22"/>
    <w:rsid w:val="006E1D0B"/>
    <w:rsid w:val="00775022"/>
    <w:rsid w:val="007D077E"/>
    <w:rsid w:val="007D6180"/>
    <w:rsid w:val="007E48C7"/>
    <w:rsid w:val="00833739"/>
    <w:rsid w:val="00897202"/>
    <w:rsid w:val="008B148B"/>
    <w:rsid w:val="008B1747"/>
    <w:rsid w:val="008B5369"/>
    <w:rsid w:val="0090412B"/>
    <w:rsid w:val="00911281"/>
    <w:rsid w:val="00950973"/>
    <w:rsid w:val="00955745"/>
    <w:rsid w:val="009D7AC3"/>
    <w:rsid w:val="00A358C3"/>
    <w:rsid w:val="00A92AB0"/>
    <w:rsid w:val="00AC4F09"/>
    <w:rsid w:val="00B22167"/>
    <w:rsid w:val="00B773B4"/>
    <w:rsid w:val="00BC7335"/>
    <w:rsid w:val="00CC2592"/>
    <w:rsid w:val="00CF08A1"/>
    <w:rsid w:val="00CF5F40"/>
    <w:rsid w:val="00D90EA5"/>
    <w:rsid w:val="00DF7909"/>
    <w:rsid w:val="00E0418A"/>
    <w:rsid w:val="00E174CE"/>
    <w:rsid w:val="00E31E0F"/>
    <w:rsid w:val="00EA1736"/>
    <w:rsid w:val="00EF7F6D"/>
    <w:rsid w:val="00FB1222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616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1">
    <w:name w:val="Стиль1"/>
    <w:basedOn w:val="af0"/>
    <w:link w:val="12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61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616B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55745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20">
    <w:name w:val="Заголовок 2 Знак"/>
    <w:basedOn w:val="a0"/>
    <w:link w:val="2"/>
    <w:rsid w:val="00955745"/>
    <w:rPr>
      <w:rFonts w:eastAsia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qFormat/>
    <w:rsid w:val="00955745"/>
    <w:rPr>
      <w:b/>
      <w:bCs/>
    </w:rPr>
  </w:style>
  <w:style w:type="paragraph" w:styleId="ac">
    <w:name w:val="Normal (Web)"/>
    <w:basedOn w:val="a"/>
    <w:rsid w:val="00955745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d">
    <w:name w:val="Hyperlink"/>
    <w:basedOn w:val="a0"/>
    <w:rsid w:val="00955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745"/>
  </w:style>
  <w:style w:type="table" w:styleId="ae">
    <w:name w:val="Table Grid"/>
    <w:basedOn w:val="a1"/>
    <w:uiPriority w:val="59"/>
    <w:rsid w:val="0095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F5F40"/>
    <w:pPr>
      <w:ind w:left="720"/>
      <w:contextualSpacing/>
    </w:pPr>
  </w:style>
  <w:style w:type="paragraph" w:customStyle="1" w:styleId="11">
    <w:name w:val="Стиль1"/>
    <w:basedOn w:val="af0"/>
    <w:link w:val="12"/>
    <w:qFormat/>
    <w:rsid w:val="005B7144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5B7144"/>
    <w:rPr>
      <w:rFonts w:eastAsia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5B7144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61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emov98@lis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2020-03-26T13:05:00Z</dcterms:created>
  <dcterms:modified xsi:type="dcterms:W3CDTF">2020-03-26T13:05:00Z</dcterms:modified>
</cp:coreProperties>
</file>