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Default="00A173F2" w:rsidP="00C224C2">
      <w:pPr>
        <w:shd w:val="clear" w:color="auto" w:fill="FFFFFF"/>
        <w:spacing w:before="634" w:after="365" w:line="336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</w:t>
      </w:r>
      <w:r w:rsidR="00BF5F88">
        <w:rPr>
          <w:color w:val="000000"/>
          <w:sz w:val="28"/>
          <w:szCs w:val="28"/>
        </w:rPr>
        <w:t>ТМ</w:t>
      </w:r>
      <w:r w:rsidR="00923DE0">
        <w:rPr>
          <w:color w:val="000000"/>
          <w:sz w:val="28"/>
          <w:szCs w:val="28"/>
        </w:rPr>
        <w:t>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Pr="00923DE0">
        <w:rPr>
          <w:color w:val="000000"/>
          <w:sz w:val="28"/>
          <w:szCs w:val="28"/>
        </w:rPr>
        <w:t>4____________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-4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ECC" w:rsidRDefault="00A92ECC" w:rsidP="00A9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394">
        <w:rPr>
          <w:rFonts w:ascii="Times New Roman" w:hAnsi="Times New Roman" w:cs="Times New Roman"/>
          <w:sz w:val="28"/>
          <w:szCs w:val="28"/>
        </w:rPr>
        <w:t>Осмотр автомата и подготовка его к стрельбе. Меры безопасность при обращении с оружием и боеприпасами. Приёмы стрельбы из автомата.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A92ECC" w:rsidRPr="00DD777B" w:rsidRDefault="00A92ECC" w:rsidP="00A92ECC">
      <w:pPr>
        <w:spacing w:after="75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исправности автомата, его чистоты, смазки и подготовки к стрельбе производятся осмотры автомата, принадлежности и магазинов.</w:t>
      </w:r>
    </w:p>
    <w:p w:rsidR="00A92ECC" w:rsidRPr="00DD777B" w:rsidRDefault="00A92ECC" w:rsidP="00A92ECC">
      <w:pPr>
        <w:spacing w:after="75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Солдаты и сержанты осматривают автоматы: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ежедневно;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 заступлением в наряд, перед выходом на занятия, в боевой обстановке — периодически в течение дня и перед выполнением боевой задачи;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 время чистки.</w:t>
      </w:r>
    </w:p>
    <w:p w:rsidR="00A92ECC" w:rsidRPr="00DD777B" w:rsidRDefault="00A92ECC" w:rsidP="00A92ECC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автомата, магазинов и принадлежности должны устраняться немедленно. Если устранить их в подразделении нельзя, автомат, магазины и принадлежность отправить в ремонтную мастерскую.</w:t>
      </w:r>
    </w:p>
    <w:p w:rsidR="00A92ECC" w:rsidRPr="00DD777B" w:rsidRDefault="00A92ECC" w:rsidP="00A92ECC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 неисправностями, нарушающими нормальный бой автомата, могут быть следующие: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мушка сбита или погнута, сместилась в сторону, вверх или вниз — пули будут отклоняться в сторону, противоположную перемещению вершины мушки;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прицельная планка погнута или перекошена — пули будут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оклоняться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перемещения прорези гривки прицельной планки;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ствол погнут — пули будут отклоняться в сторону изгиба дульной части ствола;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осмотра автомата солдатами и сержантами — забоины на дульном срезе ствола, растертость канала ствола (особенно в дульной части), сношенность и округление углов полей нарезов, раковины, качание при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цельной планки, мушки, приклада — все это увеличивает рассеивание пуль.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2ECC" w:rsidRPr="00DD777B" w:rsidRDefault="00A92ECC" w:rsidP="00A92ECC">
      <w:pPr>
        <w:spacing w:after="75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осмотра автомата солдатами и сержантами</w:t>
      </w:r>
    </w:p>
    <w:p w:rsidR="00A92ECC" w:rsidRPr="00DD777B" w:rsidRDefault="00A92ECC" w:rsidP="00A92ECC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ежедневном осмотре убедиться в наличии всех частей автомата и проверить: нет ли на наружных частях ржавчины, грязи, а также вмятин, царапин и забоин и других повреждений, которые могут вызвать нарушение нормальной работы механизмов; нет ли на деревянных частях трещин, отколов и побитостей; надежно ли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крепление шомпола; кроме того, проверить состояние смазки на видимых без разборки автомата частях, наличие ремня, принадлежности, магазинов, сумок для них и штыка-ножа, а у автомата со складывающимся прикладом и наличие чехла для автомата.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осмотре автомата перед заступлением в наряд, перед выходом на занятия и в боевой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обстановке проверить то же, что и при ежедневном осмотре; кроме того, проверить исправность прицела и мушки; убедиться, что в канале ствола нет посторонних предметов; проверить правильность работы частей и механизмов.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исправности прицела и мушки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убедиться, что прорезь на гривке прицельной планки не имеет забоин, хомутик плавно передвигается по прицельной планке и надежно закрепляется в установленном положении защелкой, пружина надежно удерживает прицельную планку, мушка не погнута и прочно удерживается в полозке, риска на полозке совпадает с риской на основании мушки, полозок прочно удерживаете в основании мушки.</w:t>
      </w:r>
    </w:p>
    <w:p w:rsidR="00A92ECC" w:rsidRPr="00DD777B" w:rsidRDefault="00A92ECC" w:rsidP="00A92ECC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правильности работы частей и механизмов надо: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отвести затворную раму за рукоятку назад до отказа и отпустить ее; при этом затворная рама должна энергично возвратиться в переднее положение; вновь отвести затворную раму за рукоятку назад, нажать на спусковой крючок и, придерживая затворную раму за рукоятку, медленно отпустить ее; при подходе затворной рамы в крайнее переднее положение должен быть слышен щелчок — удар курка по ударнику;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одиночный огонь (ОД), нажать па спусковой крючок, оттянуть затворную раму за рукоятку назад до отказа и, не отпуская спускового крючка, отпустить затворную раму; отпустить спусковой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крючок, при этом должен быть слышен щелчок — курок, вышедший из зацепления с шепталом одиночного огня, становится на боевой взвод; после этого поставить автомат на предохранитель и нажать на спусковой крючок: хвост спускового крючка не должен отходить назад, а курок должен оставаться на боевом взводе; снять автомат с предохранителя и нажать на спусковой крючок, при этом должен быть слышен удар курка по ударнику.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перестановке переводчика проверить, надежно ли он удерживается в установленных положениях.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автомата со складывающимся прикладом проверить энергичность действия фиксаторов приклада и стопорение приклада в откинутом и сложенном положениях, исправность и фиксирование в откинутом положении плечевого упора.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автомата во время чистки проверить каждую часть и механизм в отдельности и убедиться, что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еталлических частях нет скрошенн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металла, забоин, погнутостей, ржавчины и грязи, а на деревянных ча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стях — трещин и побитостей.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обое внимание следует обращать н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состояние канала ствола.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принадлежности проверить наличие и исправность всех предметов принадлежности.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шомпола, протирки и ершика поочередно навинтить протирку и ершик на шомпол и проверить на глаз, не погнуты ли они; протирка и ершик должны прочно удерживаться на шомполе, а верхняя часть протирки — свободно вращаться; ершик должен быть чистым, а щетина не должна выпадать.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пенала не должно быть трещин, помятостей и погибов. Крышка пенала должна прочно удерживаться на стволе и не иметь на нем значительного бокового шатания,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во время чистки не растиралась шомполом дульная часть ствола. У масленки не должно быть трещин и вмятин. Крышка масленки должна иметь прокладку и плотно привертываться к масленке. Из масленки не должна протекать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мазка.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отвертки не должно быть скрошенности и забоин на лезвии и на стенках вырезов. Выколотка и шпилька не должны быть погнутыми.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неисправностях, обнаруженных при осмотре автомата и принадлежности к нему, солдаты и сержанты обязаны немедленно докладывать своему командиру.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2ECC" w:rsidRPr="00DD777B" w:rsidRDefault="00A92ECC" w:rsidP="00A92ECC">
      <w:pPr>
        <w:spacing w:after="75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автомата к стрельбе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автомата к стрельбе производится в целях обеспечения безотказной работы его во время стрельбы.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готовится к стрельбе под руководством командира отделения.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произвести чистку, осмотреть автомат в разобранном виде и смазать его;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автомат в собранном виде;</w:t>
      </w:r>
    </w:p>
    <w:p w:rsidR="00A92ECC" w:rsidRPr="00DD777B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магазины.</w:t>
      </w:r>
    </w:p>
    <w:p w:rsidR="00A92ECC" w:rsidRPr="00DD777B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стрельбой прочистить насухо канал ствола, осмотреть патроны и снарядить ими магазины.</w:t>
      </w:r>
    </w:p>
    <w:p w:rsidR="00A92ECC" w:rsidRPr="00A75EE2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продолжительное время находился на морозе, то перед его заряжанием несколько раз вручную энергично оттянуть назад и продвинуть вперед затворную раму.</w:t>
      </w:r>
    </w:p>
    <w:p w:rsidR="00A92ECC" w:rsidRPr="00D250C8" w:rsidRDefault="00A92ECC" w:rsidP="00A9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  <w:t>Приёмы стрельбы из автомата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автомата может вестись из различных положений и с любого места, откуда видны цель или участок местности, на котором ожидается появление противника.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огня с места автоматчик принимает положение для стрельбы стоя, с колена и лежа в зависимости от условий местности и огня противника.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 автоматчик может вести огонь на ходу без остановки и с короткой 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вкой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на бронетранспортере, автомобиле, танке, десантных переправочных средствах и лыжах автоматчик для ведения огня принимает удобное для него положение, соблюдая меры безопасности.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боевых условиях место для стрельбы автоматчик занимает и оборудует по командам командира отделения или самостоятельно. В команде на занятие места для стрельбы командир может также определить время на оборудование, положение для стрельбы, сектор обстрела или направление стрельбы.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необходимо выбирать такое место, которое обеспечивает наилучший обзор и обстрел, укрывает автоматчика от наблюдения и огня противника и позволяет удобно выполнять приемы стрельбы.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обстановки место для стрельбы выбирается в траншее, окопе, воронке от снаряда, канаве, за камнем, пнем и т. д. В населенном пункте место для стрельбы может быть выбрано в окне здания, на чердаке, в фундаменте строения и т. п.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выбирать место для стрельбы вблизи выделяющихся отдельных местных предметов, а также на гребнях возвышенностей,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заблаговременной подготовке места для стрельбы необходимо проверить возможность ведения огня в заданном секторе или направлении, для чего автомат последовательно наводится в различные местные предметы. Для удобства ведения огня необходимо подготовить упор под цевье автомата.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4F520" wp14:editId="70EC7E3A">
            <wp:extent cx="3955800" cy="1229450"/>
            <wp:effectExtent l="0" t="0" r="6985" b="8890"/>
            <wp:docPr id="1" name="Рисунок 1" descr="Рис. 48. Удержание автомата при переползании по - пластун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8. Удержание автомата при переползании по - пластунс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2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48. Удержание автомата при переползании по - пластунски</w:t>
      </w:r>
    </w:p>
    <w:p w:rsidR="00A92ECC" w:rsidRPr="00D250C8" w:rsidRDefault="00A92ECC" w:rsidP="00A92ECC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92ECC" w:rsidRPr="00D250C8" w:rsidRDefault="00A92ECC" w:rsidP="00A92ECC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92ECC" w:rsidRPr="00E178C3" w:rsidRDefault="00A92ECC" w:rsidP="00A92ECC">
      <w:pPr>
        <w:spacing w:after="75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Изготовка к стрельбе</w:t>
      </w:r>
    </w:p>
    <w:p w:rsidR="00A92ECC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Автоматчик изготавливается к стрельбе по команде или самостоятельно. 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Изготовка к стрельбе включает принятие положения для стрельбы и заряжания автомата.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лежа надо: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автомат в положении «на ремень», подать правую руку по ремню несколько вверх и, снимая автомат сплеча, подхватить его левой рукой за спусковую скобу и ствольную коробку, затем взять автомат правой рукой за ствольную накладку и цевье дульной частью вперед. Одновременно с этим сделать полный шаг правой ногой вперед и немного вправо. Наклоняясь вперед, опуститься на левое колено и поставить левую руку на землю впереди себя, пальцами вправо (рис. 49, а); затем, опираясь последовательно на бедро левой ноги и предплечье левой руки, лечь на левый бок и быстро повернуться на живот, раскинув ноги слегка в стороны носками наружу; автомат при этом положить цевьем на ладонь левой руки (рис, 49, б).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автомат в положении «на грудь».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 и взять автомат правой рукой за ствольную накладку и цевье дульной частью вперед. В дальнейшем положение для стрельбы лежа принимается так же, как и из положения с автоматом «на ремень».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с колена надо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взять автомат в правую руку за ствольную накладку и цевье дульной частью вперед и одновр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 с этим, отставив правую 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назад, опуститься па правое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 и присесть на каблук; голень левой ноги при этом должна остаться в вертикальном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а бедра должны составлять угол, близкий к прямому. Переложить автомат цевьем в левую руку, направив его в сторону цели (рис. 50).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B35A5A" wp14:editId="6A9DFC18">
            <wp:extent cx="3411455" cy="3123399"/>
            <wp:effectExtent l="0" t="0" r="0" b="1270"/>
            <wp:docPr id="5" name="Рисунок 5" descr="Рис. 49. Порядок принятия положения для стрельбы лёж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9. Порядок принятия положения для стрельбы лёжа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69" cy="31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49. Порядок принятия положения для стрельбы лёжа: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автом</w:t>
      </w: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атчик опирается на левое колено и левую руку;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- автоматчик удерживается левой рукой за цевьё</w:t>
      </w:r>
    </w:p>
    <w:p w:rsidR="00A92ECC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A92ECC" w:rsidRPr="00E178C3" w:rsidRDefault="00A92ECC" w:rsidP="00A92ECC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принятия положения для стрельбы стоя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ремень»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Повернуться вполоборота направо по отношению к направлению на цель и, не приставляя левой йоги, отставить ее влево примерно на ширину плеч, как удобнее автоматчику, рас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пределив при этом тяжесть тела равномерно на обе ноги. Одновременно, подавая правую руку по ремню несколько вверх, снять автомат с плеча и, подхватив его левой рукой снизу за цевье и ствольную накладку, энергично подать дульной частью вперед, в сторону цели (рис. 51).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грудь»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голову.</w:t>
      </w:r>
      <w:r w:rsidRPr="003B5C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DD16E9" wp14:editId="41C4BB97">
            <wp:extent cx="2075565" cy="2889425"/>
            <wp:effectExtent l="0" t="0" r="1270" b="6350"/>
            <wp:docPr id="2" name="Рисунок 2" descr="Рис. 50. Положение для стрельбы с к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0. Положение для стрельбы с коле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87" cy="29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5D6C9E" wp14:editId="221CBE4B">
            <wp:extent cx="1983097" cy="2948761"/>
            <wp:effectExtent l="0" t="0" r="0" b="4445"/>
            <wp:docPr id="3" name="Рисунок 3" descr="Рис. 51. Положение для стрельбы ст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51. Положение для стрельбы сто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12" cy="29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8035"/>
      </w:tblGrid>
      <w:tr w:rsidR="00A92ECC" w:rsidRPr="00E178C3" w:rsidTr="00B1213F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92ECC" w:rsidRPr="00E178C3" w:rsidRDefault="00A92ECC" w:rsidP="00B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ECC" w:rsidRPr="00E178C3" w:rsidRDefault="00A92ECC" w:rsidP="00B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2ECC" w:rsidRPr="00E178C3" w:rsidTr="00B121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2ECC" w:rsidRPr="00E178C3" w:rsidRDefault="00A92ECC" w:rsidP="00B1213F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Рис. 50. Положение для стрельбы с колена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ECC" w:rsidRPr="00E178C3" w:rsidRDefault="00A92ECC" w:rsidP="00B1213F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Рис. 51. Положение для стрельбы стоя</w:t>
            </w:r>
          </w:p>
        </w:tc>
      </w:tr>
    </w:tbl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 повернуться вполоборота направо и, не приставляя левой ноги, отставить ее влево примерно на ширину плеч, как удобнее автоматчику, и энергично подать автомат дульной частью вперед, э сторону цели (см. рис. 51).</w:t>
      </w:r>
    </w:p>
    <w:p w:rsidR="00A92ECC" w:rsidRPr="00E178C3" w:rsidRDefault="00A92ECC" w:rsidP="00A92ECC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заряжания автомата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удерживая автомат левой рукой за цевье, правой рукой присоединить к автомату снаряженный мага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 если он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 к нему ранее присоединен;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если автомат находится на предохранителе;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правой рукой за рукоятку отвести затворную раму назад до отказа и отпустить ее;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авт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 на предохранитель,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предстоит немедленное открытие огня или не последовало команды «Огонь», и перенести правую руку на пистолетную рукоятку (см. рис, 49, б).</w:t>
      </w:r>
    </w:p>
    <w:p w:rsidR="00A92ECC" w:rsidRPr="00E178C3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D155E" wp14:editId="47E993FC">
            <wp:extent cx="4212590" cy="3205480"/>
            <wp:effectExtent l="0" t="0" r="0" b="0"/>
            <wp:docPr id="4" name="Рисунок 4" descr="Рис. 52. Положение для стрельбы с использованием ремн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52. Положение для стрельбы с использованием ремня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52. Положение для стрельбы с использованием ремня:</w:t>
      </w:r>
    </w:p>
    <w:p w:rsidR="00A92ECC" w:rsidRPr="00E178C3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с колена; б - стоя</w:t>
      </w:r>
    </w:p>
    <w:p w:rsidR="00A92ECC" w:rsidRPr="00D250C8" w:rsidRDefault="00A92ECC" w:rsidP="00A92ECC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92ECC" w:rsidRPr="00D250C8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спуска курка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надо, прочно удерживая автомат левой рукой за цевье или магазин, а правой прижимая за пистолетную рукоятку к плечу, затаив дыхание, продолжать плавно нажимать на спусковой крючок до тех пор, пока курок незаметно для автоматчика не спустится с боевого взвода, т. е, пока не произойдет выстрел.</w:t>
      </w:r>
    </w:p>
    <w:p w:rsidR="00A92ECC" w:rsidRPr="00D250C8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F0668" wp14:editId="1505B826">
            <wp:extent cx="2352675" cy="955675"/>
            <wp:effectExtent l="0" t="0" r="9525" b="0"/>
            <wp:docPr id="9" name="Рисунок 9" descr="Рис. 62. Ровная 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2. Ровная муш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CC" w:rsidRPr="00D250C8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62. Ровная мушка</w:t>
      </w:r>
    </w:p>
    <w:p w:rsidR="00A92ECC" w:rsidRPr="00D250C8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CC" w:rsidRPr="00D250C8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прицеливании ровная мушка значительно отклонится от точки прицеливания, нужно, не усиливая и не ослабляя давления на спусковой крючок, 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уточнить наводку и вновь усилить нажим на спусковой крючок до тех пор, пока не произойдет выстрел.</w:t>
      </w:r>
    </w:p>
    <w:p w:rsidR="00A92ECC" w:rsidRPr="00D250C8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640A8" wp14:editId="2E9B1F03">
            <wp:extent cx="4264025" cy="975995"/>
            <wp:effectExtent l="0" t="0" r="3175" b="0"/>
            <wp:docPr id="6" name="Рисунок 6" descr="Рис. 63. Положение при стрельбе лёжа с упором магазина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3. Положение при стрельбе лёжа с упором магазина в гру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CC" w:rsidRPr="00D250C8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63. Положение при стрельбе лёжа с упором магазина в грунт</w:t>
      </w:r>
    </w:p>
    <w:p w:rsidR="00A92ECC" w:rsidRPr="00D250C8" w:rsidRDefault="00A92ECC" w:rsidP="00A9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CC" w:rsidRPr="00D250C8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спуске курка не следует придавать значения легким колебаниям ровной мушки у точки прицеливания. Стремление дожать спусковой крючок в момент наилучшего совмещения ровной мушки с точкой прицеливания, как правило, приводит к дерганию за спусковой крючок и к неточному выстрелу. Если автоматчик, нажимая на спусковой крючок, почувствует, что он не может больше не дышать, надо, не усиливая и не ослабляя нажима пальцем на спусковой крючок, возобновить дыхание и, вновь задержав его на выдохе, уточнить наводку и продолжать нажим на спусковой крючок.</w:t>
      </w:r>
    </w:p>
    <w:p w:rsidR="00A92ECC" w:rsidRPr="00D250C8" w:rsidRDefault="00A92ECC" w:rsidP="00A92ECC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ведении огня очередями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прочно удерживать приклад в плече, не меняя положения локтей, сохраняя ровно взятую в прорези прицела мушку под выбранной точкой прицеливания. После каждой очереди быстро восстанавливать правильность прицеливания. При стрельбе из положения лежа разрешается автомат упирать магазином в грунт (рис, 63).</w:t>
      </w:r>
    </w:p>
    <w:p w:rsidR="00A92ECC" w:rsidRPr="00D250C8" w:rsidRDefault="00A92ECC" w:rsidP="00A92ECC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92ECC" w:rsidRPr="00D250C8" w:rsidRDefault="00A92ECC" w:rsidP="00A92ECC">
      <w:pPr>
        <w:ind w:left="3192" w:firstLine="348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Меры безопасности.</w:t>
      </w:r>
    </w:p>
    <w:p w:rsidR="00A92ECC" w:rsidRPr="00D250C8" w:rsidRDefault="00A92ECC" w:rsidP="00A92ECC">
      <w:pPr>
        <w:ind w:left="36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Запрещается:</w:t>
      </w:r>
    </w:p>
    <w:p w:rsidR="00A92ECC" w:rsidRPr="00D250C8" w:rsidRDefault="00A92ECC" w:rsidP="00A92ECC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1) допускать к выполнению учебных стрельб сотрудников, не сдавших зачет по знанию материальной части оружия и требований мер безопасности;</w:t>
      </w:r>
    </w:p>
    <w:p w:rsidR="00A92ECC" w:rsidRPr="00D250C8" w:rsidRDefault="00A92ECC" w:rsidP="00A92ECC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2) направлять оружие независимо от того, заряжено оно или нет, в сторону, где находятся люди, в направлении их возможного появления, и в тыл стрельбища;</w:t>
      </w:r>
    </w:p>
    <w:p w:rsidR="00A92ECC" w:rsidRPr="00D250C8" w:rsidRDefault="00A92ECC" w:rsidP="00A92ECC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3) оставлять оружие без присмотра, а также передавать его другим лицам;</w:t>
      </w:r>
    </w:p>
    <w:p w:rsidR="00A92ECC" w:rsidRPr="00D250C8" w:rsidRDefault="00A92ECC" w:rsidP="00A92ECC">
      <w:pPr>
        <w:spacing w:after="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hAnsi="Times New Roman" w:cs="Times New Roman"/>
          <w:sz w:val="28"/>
          <w:szCs w:val="28"/>
        </w:rPr>
        <w:t xml:space="preserve"> 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4) заряжать оружие без команды руководителя стрельбы;</w:t>
      </w:r>
    </w:p>
    <w:p w:rsidR="00A92ECC" w:rsidRPr="00D250C8" w:rsidRDefault="00A92ECC" w:rsidP="00A92ECC">
      <w:pPr>
        <w:spacing w:after="0"/>
        <w:ind w:left="426" w:hanging="142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5) держать указательный палец на спусковом крючке во время выполнения упражнения при передвижении;</w:t>
      </w:r>
    </w:p>
    <w:p w:rsidR="00A92ECC" w:rsidRPr="00D250C8" w:rsidRDefault="00A92ECC" w:rsidP="00A92ECC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6) пользоваться телефонами сотовой связи при нахождении на исходном положении или рубеже открытия огня;</w:t>
      </w:r>
    </w:p>
    <w:p w:rsidR="00A92ECC" w:rsidRPr="00D250C8" w:rsidRDefault="00A92ECC" w:rsidP="00A92ECC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7) использовать боеприпасы, не предусмотренные   технической документацией на данный вид оружия;</w:t>
      </w:r>
    </w:p>
    <w:p w:rsidR="00A92ECC" w:rsidRPr="00D250C8" w:rsidRDefault="00A92ECC" w:rsidP="00A92ECC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8) открывать и вести огонь без команды руководителя стрельбы, из неисправного оружия, за пределы границ стрельбища, до выхода на рубеж открытия огня и после достижения рубежа прекращения огня;</w:t>
      </w:r>
    </w:p>
    <w:p w:rsidR="00A92ECC" w:rsidRPr="00D250C8" w:rsidRDefault="00A92ECC" w:rsidP="00A92ECC">
      <w:pPr>
        <w:spacing w:after="0"/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9) допускать к выполнению упражнений лиц, находящихся в </w:t>
      </w:r>
    </w:p>
    <w:p w:rsidR="00A92ECC" w:rsidRPr="00D250C8" w:rsidRDefault="00A92ECC" w:rsidP="00A92ECC">
      <w:pPr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а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лкогольном или наркотическом опьянении.</w:t>
      </w:r>
    </w:p>
    <w:p w:rsidR="00A92ECC" w:rsidRDefault="00A92ECC" w:rsidP="00A92ECC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92ECC" w:rsidRPr="004C1F50" w:rsidRDefault="00A92ECC" w:rsidP="00A92ECC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lastRenderedPageBreak/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меры безопасности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12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30.03.20г.</w:t>
      </w:r>
    </w:p>
    <w:p w:rsidR="00A92ECC" w:rsidRDefault="00A92ECC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sectPr w:rsidR="00A92ECC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4C1F50"/>
    <w:rsid w:val="00667509"/>
    <w:rsid w:val="00923DE0"/>
    <w:rsid w:val="00926530"/>
    <w:rsid w:val="009457D4"/>
    <w:rsid w:val="00A173F2"/>
    <w:rsid w:val="00A92ECC"/>
    <w:rsid w:val="00BB6BE1"/>
    <w:rsid w:val="00BF5F88"/>
    <w:rsid w:val="00C224C2"/>
    <w:rsid w:val="00D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v4erenko.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2020-03-27T13:17:00Z</dcterms:created>
  <dcterms:modified xsi:type="dcterms:W3CDTF">2020-03-27T13:17:00Z</dcterms:modified>
</cp:coreProperties>
</file>