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7A" w:rsidRPr="00FE0B7A" w:rsidRDefault="00FE0B7A" w:rsidP="00FE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 xml:space="preserve"> _________________________________________________________________</w:t>
      </w:r>
      <w:r w:rsidRPr="00662FE3">
        <w:rPr>
          <w:rFonts w:eastAsia="Times New Roman"/>
          <w:szCs w:val="24"/>
          <w:u w:val="single"/>
          <w:lang w:eastAsia="ru-RU"/>
        </w:rPr>
        <w:t xml:space="preserve">                                     </w:t>
      </w:r>
    </w:p>
    <w:p w:rsidR="00741640" w:rsidRDefault="00B85DB3" w:rsidP="00741640">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sidR="00741640">
        <w:rPr>
          <w:rFonts w:eastAsia="Times New Roman"/>
          <w:b/>
          <w:szCs w:val="24"/>
          <w:lang w:eastAsia="ru-RU"/>
        </w:rPr>
        <w:t>___, группа(ы)____</w:t>
      </w:r>
      <w:r w:rsidR="007F5AC8">
        <w:rPr>
          <w:rFonts w:eastAsia="Times New Roman"/>
          <w:b/>
          <w:szCs w:val="24"/>
          <w:lang w:eastAsia="ru-RU"/>
        </w:rPr>
        <w:t>ТМ</w:t>
      </w:r>
      <w:bookmarkStart w:id="0" w:name="_GoBack"/>
      <w:bookmarkEnd w:id="0"/>
      <w:r w:rsidRPr="0041784F">
        <w:rPr>
          <w:rFonts w:eastAsia="Times New Roman"/>
          <w:szCs w:val="24"/>
          <w:u w:val="single"/>
          <w:lang w:eastAsia="ru-RU"/>
        </w:rPr>
        <w:t>199</w:t>
      </w:r>
      <w:r w:rsidR="00FE0B7A">
        <w:rPr>
          <w:rFonts w:eastAsia="Times New Roman"/>
          <w:szCs w:val="24"/>
          <w:u w:val="single"/>
          <w:lang w:eastAsia="ru-RU"/>
        </w:rPr>
        <w:t xml:space="preserve"> -2</w:t>
      </w:r>
      <w:r w:rsidR="00741640">
        <w:rPr>
          <w:rFonts w:eastAsia="Times New Roman"/>
          <w:b/>
          <w:szCs w:val="24"/>
          <w:lang w:eastAsia="ru-RU"/>
        </w:rPr>
        <w:t>___________</w:t>
      </w:r>
      <w:r w:rsidR="0041784F">
        <w:rPr>
          <w:rFonts w:eastAsia="Times New Roman"/>
          <w:b/>
          <w:szCs w:val="24"/>
          <w:lang w:eastAsia="ru-RU"/>
        </w:rPr>
        <w:t>______________________________</w:t>
      </w:r>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FE0B7A">
        <w:rPr>
          <w:rFonts w:eastAsia="Times New Roman"/>
          <w:b/>
          <w:szCs w:val="24"/>
          <w:u w:val="single"/>
          <w:lang w:eastAsia="ru-RU"/>
        </w:rPr>
        <w:t>ФИО препода</w:t>
      </w:r>
      <w:r w:rsidR="00B85DB3" w:rsidRPr="00FE0B7A">
        <w:rPr>
          <w:rFonts w:eastAsia="Times New Roman"/>
          <w:b/>
          <w:szCs w:val="24"/>
          <w:u w:val="single"/>
          <w:lang w:eastAsia="ru-RU"/>
        </w:rPr>
        <w:t>ват</w:t>
      </w:r>
      <w:r w:rsidR="001555A8" w:rsidRPr="00FE0B7A">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009F0CEF">
        <w:rPr>
          <w:rFonts w:eastAsia="Times New Roman"/>
          <w:szCs w:val="24"/>
          <w:u w:val="single"/>
          <w:lang w:eastAsia="ru-RU"/>
        </w:rPr>
        <w:t>___________________________</w:t>
      </w:r>
      <w:r w:rsidR="001555A8">
        <w:rPr>
          <w:rFonts w:eastAsia="Times New Roman"/>
          <w:szCs w:val="24"/>
          <w:u w:val="single"/>
          <w:lang w:eastAsia="ru-RU"/>
        </w:rPr>
        <w:t xml:space="preserve">                  </w:t>
      </w:r>
    </w:p>
    <w:p w:rsidR="00DC2DFE" w:rsidRDefault="00DC2DFE" w:rsidP="00741640">
      <w:pPr>
        <w:spacing w:line="360" w:lineRule="auto"/>
        <w:ind w:firstLine="708"/>
        <w:jc w:val="center"/>
        <w:rPr>
          <w:rFonts w:eastAsia="Times New Roman"/>
          <w:b/>
          <w:lang w:val="tt-RU" w:eastAsia="ru-RU"/>
        </w:rPr>
      </w:pPr>
    </w:p>
    <w:p w:rsidR="00741640" w:rsidRDefault="00FE0B7A" w:rsidP="00C71390">
      <w:pPr>
        <w:spacing w:line="360" w:lineRule="auto"/>
        <w:ind w:firstLine="0"/>
        <w:rPr>
          <w:b/>
        </w:rPr>
      </w:pPr>
      <w:r>
        <w:rPr>
          <w:rFonts w:eastAsia="Times New Roman"/>
          <w:b/>
          <w:lang w:val="tt-RU" w:eastAsia="ru-RU"/>
        </w:rPr>
        <w:t>27</w:t>
      </w:r>
      <w:r w:rsidR="00DC2DFE">
        <w:rPr>
          <w:rFonts w:eastAsia="Times New Roman"/>
          <w:b/>
          <w:lang w:val="tt-RU" w:eastAsia="ru-RU"/>
        </w:rPr>
        <w:t>.03.2020</w:t>
      </w:r>
    </w:p>
    <w:p w:rsidR="00741640" w:rsidRDefault="00741640" w:rsidP="00785540">
      <w:pPr>
        <w:spacing w:line="360" w:lineRule="auto"/>
        <w:ind w:firstLine="708"/>
        <w:rPr>
          <w:rFonts w:eastAsia="Times New Roman"/>
          <w:b/>
          <w:lang w:val="tt-RU" w:eastAsia="ru-RU"/>
        </w:rPr>
      </w:pPr>
      <w:r>
        <w:rPr>
          <w:b/>
        </w:rPr>
        <w:t xml:space="preserve">Тема. </w:t>
      </w:r>
      <w:r w:rsidR="002B0F31" w:rsidRPr="002B0F31">
        <w:rPr>
          <w:rFonts w:eastAsia="Times New Roman"/>
          <w:b/>
          <w:lang w:val="tt-RU" w:eastAsia="ru-RU"/>
        </w:rPr>
        <w:t>Герой шагыйр Муса Җәлил тормыш юлы һәм иҗаты.</w:t>
      </w:r>
      <w:r w:rsidR="00DC2DFE">
        <w:rPr>
          <w:rFonts w:eastAsia="Times New Roman"/>
          <w:b/>
          <w:lang w:val="tt-RU" w:eastAsia="ru-RU"/>
        </w:rPr>
        <w:t xml:space="preserve"> </w:t>
      </w:r>
    </w:p>
    <w:p w:rsidR="001555A8"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Советлар Союзы Герое, Ленин бүләге лауреаты Муса Җәлилнең тормыш һәм иҗат юлы татар әдәбиятында иң югары биеклекләрнең берсе, халкыбызның горурлыгы булып тора.</w:t>
      </w:r>
    </w:p>
    <w:p w:rsidR="009F7B5A" w:rsidRPr="00047F34"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 xml:space="preserve">  Бөек Ватан сугышы башлану белән М.Җәлил фронтка җибәрүләрен сорап гариза яза. Тиздән аны хәрби – сәяси курсларга укырга җибәрәләр. Минзәләдә урнашкан әлеге курсларны тәмамлагач, ул өлкән политрук дәрәҗәсендә Волхов фронтына җибәрелә.”Отвага” газетасының журналисты буларак,</w:t>
      </w:r>
      <w:r w:rsidR="00047F34">
        <w:rPr>
          <w:rFonts w:eastAsia="Times New Roman"/>
          <w:color w:val="000000"/>
          <w:lang w:val="tt-RU" w:eastAsia="ru-RU"/>
        </w:rPr>
        <w:t xml:space="preserve"> </w:t>
      </w:r>
      <w:r>
        <w:rPr>
          <w:rFonts w:eastAsia="Times New Roman"/>
          <w:color w:val="000000"/>
          <w:lang w:val="tt-RU" w:eastAsia="ru-RU"/>
        </w:rPr>
        <w:t>М.Җәлил фронтның алгы сызыгында еш була. 1942 елның июнендә ул хезмәт иткән 2 нче удар армия немец гаскәрләре</w:t>
      </w:r>
      <w:r w:rsidR="00047F34">
        <w:rPr>
          <w:rFonts w:eastAsia="Times New Roman"/>
          <w:color w:val="000000"/>
          <w:lang w:val="tt-RU" w:eastAsia="ru-RU"/>
        </w:rPr>
        <w:t xml:space="preserve"> чолганышында кала. Зур булмаган төркемнәргә бүленеп, канлы сугышлар белән үзебезнекеләр ягына чыкканда, Җәлил авыр яралана һәм әсирлеккә эләгә. Лагерьдан лагерьга куылып йөртелү, ачлы – туклы яшәү, кыйналу, рухи кимсетелеү шартларында да шагыйрь рухын сындырмый саклап кала, тоткыннарда кешелек сыйфатларын, яшәүгә, җиңүгә, азатлыкка ышаныч тойгыларын югалтмаска булыша.</w:t>
      </w:r>
    </w:p>
    <w:p w:rsidR="001555A8" w:rsidRPr="00095DD1" w:rsidRDefault="00047F34" w:rsidP="00095DD1">
      <w:pPr>
        <w:spacing w:line="100" w:lineRule="atLeast"/>
        <w:ind w:firstLine="304"/>
        <w:jc w:val="both"/>
        <w:rPr>
          <w:rFonts w:eastAsia="Times New Roman"/>
          <w:color w:val="000000"/>
          <w:lang w:val="tt-RU" w:eastAsia="ru-RU"/>
        </w:rPr>
      </w:pPr>
      <w:r>
        <w:rPr>
          <w:rFonts w:eastAsia="Times New Roman"/>
          <w:color w:val="000000"/>
          <w:lang w:val="tt-RU" w:eastAsia="ru-RU"/>
        </w:rPr>
        <w:t>Неме</w:t>
      </w:r>
      <w:r w:rsidRPr="00047F34">
        <w:rPr>
          <w:rFonts w:eastAsia="Times New Roman"/>
          <w:color w:val="000000"/>
          <w:lang w:val="tt-RU" w:eastAsia="ru-RU"/>
        </w:rPr>
        <w:t>ц</w:t>
      </w:r>
      <w:r>
        <w:rPr>
          <w:rFonts w:eastAsia="Times New Roman"/>
          <w:color w:val="000000"/>
          <w:lang w:val="tt-RU" w:eastAsia="ru-RU"/>
        </w:rPr>
        <w:t xml:space="preserve"> командованиясе Совет Армиясенә каршы сугышу өчен әсирләрдән милләтләре буенча легионнар җыя башлый. Шундый беренче бата</w:t>
      </w:r>
      <w:r w:rsidRPr="00047F34">
        <w:rPr>
          <w:rFonts w:eastAsia="Times New Roman"/>
          <w:color w:val="000000"/>
          <w:lang w:val="tt-RU" w:eastAsia="ru-RU"/>
        </w:rPr>
        <w:t>ль</w:t>
      </w:r>
      <w:r>
        <w:rPr>
          <w:rFonts w:eastAsia="Times New Roman"/>
          <w:color w:val="000000"/>
          <w:lang w:val="tt-RU" w:eastAsia="ru-RU"/>
        </w:rPr>
        <w:t>он татар – башкорт әсирләреннән дә төзелә. Ышанычлы иптәшләреннән яшерен оешма туплаган М.Җәлил, бер лагер</w:t>
      </w:r>
      <w:r w:rsidRPr="00047F34">
        <w:rPr>
          <w:rFonts w:eastAsia="Times New Roman"/>
          <w:color w:val="000000"/>
          <w:lang w:val="tt-RU" w:eastAsia="ru-RU"/>
        </w:rPr>
        <w:t>ь</w:t>
      </w:r>
      <w:r>
        <w:rPr>
          <w:rFonts w:eastAsia="Times New Roman"/>
          <w:color w:val="000000"/>
          <w:lang w:val="tt-RU" w:eastAsia="ru-RU"/>
        </w:rPr>
        <w:t>дан икенчесенә иркенләп йөрергә, әсирләр белән сөйләшергә мөмкинлек алу өчен, әлеге легионга языла.Патриотлар махсус “артистлар” труппасы оештырыла, концертлар белән Германия һәм Польшадагы лагерьларда булалар. Яшерен рәвештә листовкалар тараталар, җыр, шигыр</w:t>
      </w:r>
      <w:r w:rsidRPr="00095DD1">
        <w:rPr>
          <w:rFonts w:eastAsia="Times New Roman"/>
          <w:color w:val="000000"/>
          <w:lang w:val="tt-RU" w:eastAsia="ru-RU"/>
        </w:rPr>
        <w:t>ь</w:t>
      </w:r>
      <w:r>
        <w:rPr>
          <w:rFonts w:eastAsia="Times New Roman"/>
          <w:color w:val="000000"/>
          <w:lang w:val="tt-RU" w:eastAsia="ru-RU"/>
        </w:rPr>
        <w:t xml:space="preserve"> белән</w:t>
      </w:r>
      <w:r w:rsidR="00095DD1">
        <w:rPr>
          <w:rFonts w:eastAsia="Times New Roman"/>
          <w:color w:val="000000"/>
          <w:lang w:val="tt-RU" w:eastAsia="ru-RU"/>
        </w:rPr>
        <w:t xml:space="preserve"> әсирлекнең патриотик хисләрен уяталар, күңелләрендә иреккә омтылыш чаткылары кабызалар, яшерен көрәшкә өндиләр. Җәлилчеләрнең эшчәнлеге нәтиҗәсендә фронтка җибәрелгән бер батальон, немец офицерларын юк итеп,  Белоруссия партизаннарына кушыла. Польша партизаннары белән берлектә хәзерләнгән кораллы восстания берничә көн калгач, гестапо җәлилчеләрнең эзенә төшә, һәм аларның күбесен, кулга алып төрмәгә ябалар. 1944 елның февралендә Дрезден шәһәре суды яшерен оешманың иң актив әг</w:t>
      </w:r>
      <w:r w:rsidR="00095DD1" w:rsidRPr="00095DD1">
        <w:rPr>
          <w:rFonts w:eastAsia="Times New Roman"/>
          <w:color w:val="000000"/>
          <w:lang w:val="tt-RU" w:eastAsia="ru-RU"/>
        </w:rPr>
        <w:t>ъ</w:t>
      </w:r>
      <w:r w:rsidR="00095DD1">
        <w:rPr>
          <w:rFonts w:eastAsia="Times New Roman"/>
          <w:color w:val="000000"/>
          <w:lang w:val="tt-RU" w:eastAsia="ru-RU"/>
        </w:rPr>
        <w:t>заларын үлемгә хөкем итә. Ул шул елның 25 августында тормышка ашырыла.</w:t>
      </w:r>
    </w:p>
    <w:p w:rsidR="001555A8" w:rsidRPr="009F7B5A" w:rsidRDefault="001555A8" w:rsidP="00095DD1">
      <w:pPr>
        <w:spacing w:line="100" w:lineRule="atLeast"/>
        <w:ind w:firstLine="304"/>
        <w:jc w:val="both"/>
        <w:rPr>
          <w:rFonts w:eastAsia="Times New Roman"/>
          <w:color w:val="000000"/>
          <w:lang w:val="tt-RU" w:eastAsia="ru-RU"/>
        </w:rPr>
      </w:pPr>
    </w:p>
    <w:p w:rsidR="00AA7C19" w:rsidRPr="00AA7C19" w:rsidRDefault="00AA7C19" w:rsidP="00AA7C19">
      <w:pPr>
        <w:ind w:firstLine="0"/>
        <w:rPr>
          <w:b/>
          <w:u w:val="single"/>
          <w:lang w:val="tt-RU"/>
        </w:rPr>
      </w:pPr>
      <w:r w:rsidRPr="00AA7C19">
        <w:rPr>
          <w:b/>
          <w:u w:val="single"/>
          <w:lang w:val="tt-RU"/>
        </w:rPr>
        <w:t>Биремнәр (Задания):</w:t>
      </w:r>
    </w:p>
    <w:p w:rsidR="00AA7C19" w:rsidRPr="00AA7C19" w:rsidRDefault="00AA7C19" w:rsidP="00AA7C19">
      <w:pPr>
        <w:ind w:firstLine="0"/>
        <w:rPr>
          <w:szCs w:val="24"/>
          <w:lang w:val="tt-RU"/>
        </w:rPr>
      </w:pPr>
      <w:r w:rsidRPr="00AA7C19">
        <w:rPr>
          <w:lang w:val="tt-RU"/>
        </w:rPr>
        <w:t>1. М.Җәлилнең тормыш юлы турында укыгыз. (</w:t>
      </w:r>
      <w:r w:rsidRPr="00AA7C19">
        <w:rPr>
          <w:color w:val="000000"/>
          <w:szCs w:val="24"/>
          <w:lang w:val="tt-RU"/>
        </w:rPr>
        <w:t xml:space="preserve"> прочитайте биографию М.Джалиля )</w:t>
      </w:r>
    </w:p>
    <w:p w:rsidR="00AA7C19" w:rsidRPr="00AA7C19" w:rsidRDefault="00AA7C19" w:rsidP="00AA7C19">
      <w:pPr>
        <w:ind w:firstLine="0"/>
        <w:rPr>
          <w:rFonts w:cs="Times New Roman"/>
          <w:szCs w:val="24"/>
        </w:rPr>
      </w:pPr>
      <w:r w:rsidRPr="00AA7C19">
        <w:rPr>
          <w:lang w:val="tt-RU"/>
        </w:rPr>
        <w:t>2. “Җырларым” шигыренең  төп идеясын ачыклагыз (</w:t>
      </w:r>
      <w:r w:rsidRPr="00AA7C19">
        <w:rPr>
          <w:rFonts w:cs="Times New Roman"/>
          <w:color w:val="000000"/>
          <w:szCs w:val="24"/>
        </w:rPr>
        <w:t>Определите главную идею стихотворения «Песни мои»)</w:t>
      </w:r>
    </w:p>
    <w:p w:rsidR="00AA7C19" w:rsidRPr="00AA7C19" w:rsidRDefault="00AA7C19" w:rsidP="00AA7C19">
      <w:pPr>
        <w:ind w:firstLine="0"/>
        <w:rPr>
          <w:lang w:val="tt-RU"/>
        </w:rPr>
      </w:pPr>
      <w:r w:rsidRPr="00AA7C19">
        <w:rPr>
          <w:lang w:val="tt-RU"/>
        </w:rPr>
        <w:t>3. «Батырлар даны мәңгелек”</w:t>
      </w:r>
      <w:r>
        <w:rPr>
          <w:lang w:val="tt-RU"/>
        </w:rPr>
        <w:t xml:space="preserve"> дигән темага инша языгыз</w:t>
      </w:r>
      <w:r w:rsidRPr="00AA7C19">
        <w:rPr>
          <w:lang w:val="tt-RU"/>
        </w:rPr>
        <w:t>.</w:t>
      </w:r>
      <w:r w:rsidRPr="00AA7C19">
        <w:rPr>
          <w:i/>
          <w:lang w:val="tt-RU"/>
        </w:rPr>
        <w:t xml:space="preserve"> </w:t>
      </w:r>
      <w:r w:rsidRPr="00AA7C19">
        <w:rPr>
          <w:lang w:val="tt-RU"/>
        </w:rPr>
        <w:t>(Напишите сочинение на тему”Вечная слава героям”)</w:t>
      </w:r>
    </w:p>
    <w:p w:rsidR="00AA7C19" w:rsidRPr="00AA7C19" w:rsidRDefault="00AA7C19" w:rsidP="00AA7C19">
      <w:pPr>
        <w:ind w:firstLine="0"/>
        <w:rPr>
          <w:lang w:val="tt-RU"/>
        </w:rPr>
      </w:pPr>
    </w:p>
    <w:p w:rsidR="001555A8" w:rsidRPr="009F7B5A" w:rsidRDefault="001555A8" w:rsidP="00AA7C19">
      <w:pPr>
        <w:spacing w:line="100" w:lineRule="atLeast"/>
        <w:ind w:firstLine="0"/>
        <w:rPr>
          <w:rFonts w:eastAsia="Times New Roman"/>
          <w:color w:val="000000"/>
          <w:lang w:val="tt-RU" w:eastAsia="ru-RU"/>
        </w:rPr>
      </w:pPr>
    </w:p>
    <w:p w:rsidR="001555A8" w:rsidRPr="009F7B5A" w:rsidRDefault="001555A8" w:rsidP="00095DD1">
      <w:pPr>
        <w:spacing w:line="100" w:lineRule="atLeast"/>
        <w:ind w:firstLine="0"/>
        <w:rPr>
          <w:rFonts w:eastAsia="Times New Roman"/>
          <w:color w:val="000000"/>
          <w:lang w:val="tt-RU" w:eastAsia="ru-RU"/>
        </w:rPr>
      </w:pPr>
    </w:p>
    <w:p w:rsidR="00741640" w:rsidRPr="00FE0B7A" w:rsidRDefault="00741640" w:rsidP="00FE0B7A">
      <w:pPr>
        <w:spacing w:line="100" w:lineRule="atLeast"/>
        <w:ind w:firstLine="304"/>
        <w:rPr>
          <w:rFonts w:eastAsia="Times New Roman"/>
          <w:b/>
          <w:color w:val="000000"/>
          <w:u w:val="single"/>
          <w:lang w:val="tt-RU" w:eastAsia="ru-RU"/>
        </w:rPr>
      </w:pPr>
      <w:r w:rsidRPr="00FE0B7A">
        <w:rPr>
          <w:rFonts w:eastAsia="Times New Roman"/>
          <w:b/>
          <w:color w:val="000000"/>
          <w:u w:val="single"/>
          <w:lang w:val="tt-RU" w:eastAsia="ru-RU"/>
        </w:rPr>
        <w:t>Список литературы</w:t>
      </w:r>
    </w:p>
    <w:p w:rsidR="00741640" w:rsidRPr="00741640" w:rsidRDefault="00741640" w:rsidP="00741640">
      <w:pPr>
        <w:pStyle w:val="a3"/>
        <w:spacing w:after="0"/>
        <w:jc w:val="both"/>
        <w:rPr>
          <w:lang w:val="tt-RU"/>
        </w:rPr>
      </w:pPr>
      <w:r w:rsidRPr="00002D53">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2B0F31" w:rsidRDefault="00741640" w:rsidP="002B0F31">
      <w:pPr>
        <w:widowControl w:val="0"/>
        <w:suppressAutoHyphens/>
        <w:ind w:firstLine="0"/>
        <w:jc w:val="both"/>
        <w:rPr>
          <w:szCs w:val="24"/>
          <w:lang w:val="tt-RU"/>
        </w:rPr>
      </w:pPr>
      <w:r w:rsidRPr="00741640">
        <w:rPr>
          <w:szCs w:val="24"/>
          <w:lang w:val="tt-RU"/>
        </w:rPr>
        <w:lastRenderedPageBreak/>
        <w:t>3.</w:t>
      </w:r>
      <w:r w:rsidRPr="00741640">
        <w:rPr>
          <w:rFonts w:eastAsia="Times New Roman" w:cs="Times New Roman"/>
          <w:bCs/>
          <w:szCs w:val="24"/>
          <w:lang w:val="tt-RU" w:eastAsia="ru-RU"/>
        </w:rPr>
        <w:t>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2B0F31">
        <w:rPr>
          <w:rFonts w:eastAsia="Times New Roman" w:cs="Times New Roman"/>
          <w:bCs/>
          <w:szCs w:val="24"/>
          <w:lang w:val="tt-RU" w:eastAsia="ru-RU"/>
        </w:rPr>
        <w:t xml:space="preserve"> – 11нче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2B0F31">
        <w:rPr>
          <w:rFonts w:eastAsia="Times New Roman" w:cs="Times New Roman"/>
          <w:bCs/>
          <w:szCs w:val="24"/>
          <w:lang w:val="tt-RU" w:eastAsia="ru-RU"/>
        </w:rPr>
        <w:t>-315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DF6BE8" w:rsidRDefault="00741640" w:rsidP="00741640">
      <w:pPr>
        <w:ind w:firstLine="0"/>
        <w:rPr>
          <w:i/>
          <w:lang w:val="tt-RU"/>
        </w:rPr>
      </w:pPr>
    </w:p>
    <w:p w:rsidR="00741640" w:rsidRPr="00DF6BE8" w:rsidRDefault="00741640" w:rsidP="00741640">
      <w:pPr>
        <w:jc w:val="both"/>
        <w:rPr>
          <w:rFonts w:eastAsia="Times New Roman"/>
          <w:szCs w:val="24"/>
          <w:lang w:val="tt-RU" w:eastAsia="ru-RU"/>
        </w:rPr>
      </w:pPr>
    </w:p>
    <w:p w:rsidR="00741640" w:rsidRPr="00AA7C19" w:rsidRDefault="00741640" w:rsidP="00741640">
      <w:pPr>
        <w:ind w:firstLine="0"/>
        <w:jc w:val="both"/>
        <w:rPr>
          <w:u w:val="single"/>
        </w:rPr>
      </w:pPr>
      <w:r w:rsidRPr="00AA7C19">
        <w:rPr>
          <w:b/>
          <w:u w:val="single"/>
        </w:rPr>
        <w:t>Примечание</w:t>
      </w:r>
      <w:r w:rsidRPr="00AA7C19">
        <w:rPr>
          <w:u w:val="single"/>
        </w:rPr>
        <w:t xml:space="preserve">: </w:t>
      </w:r>
    </w:p>
    <w:p w:rsidR="006774DD" w:rsidRPr="00AA7C19" w:rsidRDefault="006774DD" w:rsidP="006774DD">
      <w:pPr>
        <w:ind w:firstLine="0"/>
        <w:jc w:val="both"/>
      </w:pPr>
      <w:r w:rsidRPr="00AA7C19">
        <w:t xml:space="preserve">Ответы сдать в электронном формате </w:t>
      </w:r>
      <w:r w:rsidRPr="00AA7C19">
        <w:rPr>
          <w:b/>
          <w:u w:val="single"/>
        </w:rPr>
        <w:t>до</w:t>
      </w:r>
      <w:r w:rsidR="00315B8B">
        <w:rPr>
          <w:b/>
          <w:u w:val="single"/>
          <w:lang w:val="tt-RU"/>
        </w:rPr>
        <w:t xml:space="preserve"> </w:t>
      </w:r>
      <w:r w:rsidR="00315B8B" w:rsidRPr="00315B8B">
        <w:rPr>
          <w:b/>
          <w:u w:val="single"/>
          <w:lang w:val="tt-RU"/>
        </w:rPr>
        <w:t>30</w:t>
      </w:r>
      <w:r w:rsidR="00785540" w:rsidRPr="00315B8B">
        <w:rPr>
          <w:b/>
          <w:u w:val="single"/>
        </w:rPr>
        <w:t>.</w:t>
      </w:r>
      <w:r w:rsidR="00785540" w:rsidRPr="00AA7C19">
        <w:rPr>
          <w:b/>
          <w:u w:val="single"/>
        </w:rPr>
        <w:t>03.2020</w:t>
      </w:r>
      <w:r w:rsidRPr="00AA7C19">
        <w:rPr>
          <w:b/>
          <w:u w:val="single"/>
        </w:rPr>
        <w:t xml:space="preserve"> </w:t>
      </w:r>
      <w:r w:rsidRPr="00AA7C19">
        <w:t>на</w:t>
      </w:r>
      <w:r w:rsidR="00741640" w:rsidRPr="00AA7C19">
        <w:t xml:space="preserve"> электронную </w:t>
      </w:r>
      <w:r w:rsidR="00785540" w:rsidRPr="00AA7C19">
        <w:t xml:space="preserve">почту </w:t>
      </w:r>
      <w:hyperlink r:id="rId6" w:history="1">
        <w:r w:rsidR="00BD7C35" w:rsidRPr="00AA7C19">
          <w:rPr>
            <w:rStyle w:val="a7"/>
            <w:u w:val="none"/>
          </w:rPr>
          <w:t xml:space="preserve">   </w:t>
        </w:r>
        <w:r w:rsidR="00BD7C35" w:rsidRPr="00AA7C19">
          <w:rPr>
            <w:rStyle w:val="a7"/>
            <w:u w:val="none"/>
            <w:lang w:val="en-US"/>
          </w:rPr>
          <w:t>tat</w:t>
        </w:r>
        <w:r w:rsidR="00BD7C35" w:rsidRPr="00AA7C19">
          <w:rPr>
            <w:rStyle w:val="a7"/>
            <w:u w:val="none"/>
          </w:rPr>
          <w:t>402</w:t>
        </w:r>
        <w:r w:rsidR="00BD7C35" w:rsidRPr="00AA7C19">
          <w:rPr>
            <w:rStyle w:val="a7"/>
            <w:u w:val="none"/>
            <w:lang w:val="en-US"/>
          </w:rPr>
          <w:t>demidova</w:t>
        </w:r>
        <w:r w:rsidR="00BD7C35" w:rsidRPr="00AA7C19">
          <w:rPr>
            <w:rStyle w:val="a7"/>
            <w:u w:val="none"/>
          </w:rPr>
          <w:t>@</w:t>
        </w:r>
        <w:r w:rsidR="00BD7C35" w:rsidRPr="00AA7C19">
          <w:rPr>
            <w:rStyle w:val="a7"/>
            <w:u w:val="none"/>
            <w:lang w:val="en-US"/>
          </w:rPr>
          <w:t>yandex</w:t>
        </w:r>
        <w:r w:rsidR="00BD7C35" w:rsidRPr="00AA7C19">
          <w:rPr>
            <w:rStyle w:val="a7"/>
            <w:u w:val="none"/>
          </w:rPr>
          <w:t>.</w:t>
        </w:r>
        <w:proofErr w:type="spellStart"/>
        <w:r w:rsidR="00BD7C35" w:rsidRPr="00AA7C19">
          <w:rPr>
            <w:rStyle w:val="a7"/>
            <w:u w:val="none"/>
            <w:lang w:val="en-US"/>
          </w:rPr>
          <w:t>ru</w:t>
        </w:r>
        <w:proofErr w:type="spellEnd"/>
      </w:hyperlink>
      <w:r w:rsidR="00D11ABD" w:rsidRPr="00AA7C19">
        <w:t xml:space="preserve"> </w:t>
      </w:r>
      <w:r w:rsidR="00DF6BE8" w:rsidRPr="00AA7C19">
        <w:t xml:space="preserve">   </w:t>
      </w:r>
      <w:r w:rsidRPr="00AA7C19">
        <w:t>в теме письма указав номер группы и фамилию студента</w:t>
      </w:r>
      <w:proofErr w:type="gramStart"/>
      <w:r w:rsidRPr="00AA7C19">
        <w:t xml:space="preserve"> .</w:t>
      </w:r>
      <w:proofErr w:type="gramEnd"/>
    </w:p>
    <w:p w:rsidR="006774DD" w:rsidRPr="00AA7C19" w:rsidRDefault="006774DD" w:rsidP="006774DD">
      <w:pPr>
        <w:ind w:firstLine="0"/>
      </w:pPr>
    </w:p>
    <w:p w:rsidR="00741640" w:rsidRPr="00AA7C19" w:rsidRDefault="00DF6BE8" w:rsidP="00741640">
      <w:pPr>
        <w:ind w:firstLine="0"/>
        <w:jc w:val="both"/>
        <w:rPr>
          <w:u w:val="single"/>
        </w:rPr>
      </w:pPr>
      <w:r w:rsidRPr="00AA7C19">
        <w:rPr>
          <w:u w:val="single"/>
        </w:rPr>
        <w:t xml:space="preserve">    </w:t>
      </w:r>
    </w:p>
    <w:p w:rsidR="00741640" w:rsidRPr="00AA7C19" w:rsidRDefault="00741640" w:rsidP="00741640">
      <w:pPr>
        <w:ind w:firstLine="0"/>
        <w:rPr>
          <w:u w:val="single"/>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02D53"/>
    <w:rsid w:val="00047F34"/>
    <w:rsid w:val="00095DD1"/>
    <w:rsid w:val="001555A8"/>
    <w:rsid w:val="001C0A66"/>
    <w:rsid w:val="002B0F31"/>
    <w:rsid w:val="00315B8B"/>
    <w:rsid w:val="003575F0"/>
    <w:rsid w:val="0041784F"/>
    <w:rsid w:val="00567EDD"/>
    <w:rsid w:val="006774DD"/>
    <w:rsid w:val="00741640"/>
    <w:rsid w:val="00785540"/>
    <w:rsid w:val="00790915"/>
    <w:rsid w:val="007F5AC8"/>
    <w:rsid w:val="009F0CEF"/>
    <w:rsid w:val="009F7B5A"/>
    <w:rsid w:val="00AA7C19"/>
    <w:rsid w:val="00B85DB3"/>
    <w:rsid w:val="00BD7C35"/>
    <w:rsid w:val="00C71390"/>
    <w:rsid w:val="00D11ABD"/>
    <w:rsid w:val="00DB0AC6"/>
    <w:rsid w:val="00DC2DFE"/>
    <w:rsid w:val="00DF6BE8"/>
    <w:rsid w:val="00EC0714"/>
    <w:rsid w:val="00FE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customStyle="1" w:styleId="a8">
    <w:name w:val="Базовый"/>
    <w:rsid w:val="001C0A66"/>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customStyle="1" w:styleId="a8">
    <w:name w:val="Базовый"/>
    <w:rsid w:val="001C0A66"/>
    <w:pPr>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54841052">
      <w:bodyDiv w:val="1"/>
      <w:marLeft w:val="0"/>
      <w:marRight w:val="0"/>
      <w:marTop w:val="0"/>
      <w:marBottom w:val="0"/>
      <w:divBdr>
        <w:top w:val="none" w:sz="0" w:space="0" w:color="auto"/>
        <w:left w:val="none" w:sz="0" w:space="0" w:color="auto"/>
        <w:bottom w:val="none" w:sz="0" w:space="0" w:color="auto"/>
        <w:right w:val="none" w:sz="0" w:space="0" w:color="auto"/>
      </w:divBdr>
    </w:div>
    <w:div w:id="1626882980">
      <w:bodyDiv w:val="1"/>
      <w:marLeft w:val="0"/>
      <w:marRight w:val="0"/>
      <w:marTop w:val="0"/>
      <w:marBottom w:val="0"/>
      <w:divBdr>
        <w:top w:val="none" w:sz="0" w:space="0" w:color="auto"/>
        <w:left w:val="none" w:sz="0" w:space="0" w:color="auto"/>
        <w:bottom w:val="none" w:sz="0" w:space="0" w:color="auto"/>
        <w:right w:val="none" w:sz="0" w:space="0" w:color="auto"/>
      </w:divBdr>
    </w:div>
    <w:div w:id="1980719751">
      <w:bodyDiv w:val="1"/>
      <w:marLeft w:val="0"/>
      <w:marRight w:val="0"/>
      <w:marTop w:val="0"/>
      <w:marBottom w:val="0"/>
      <w:divBdr>
        <w:top w:val="none" w:sz="0" w:space="0" w:color="auto"/>
        <w:left w:val="none" w:sz="0" w:space="0" w:color="auto"/>
        <w:bottom w:val="none" w:sz="0" w:space="0" w:color="auto"/>
        <w:right w:val="none" w:sz="0" w:space="0" w:color="auto"/>
      </w:divBdr>
    </w:div>
    <w:div w:id="2016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0%20tat402demid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2020-03-24T10:28:00Z</dcterms:created>
  <dcterms:modified xsi:type="dcterms:W3CDTF">2020-03-24T10:28:00Z</dcterms:modified>
</cp:coreProperties>
</file>