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45" w:rsidRPr="00164D44" w:rsidRDefault="00ED27D8" w:rsidP="00F45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4D44">
        <w:rPr>
          <w:rFonts w:ascii="Times New Roman" w:hAnsi="Times New Roman" w:cs="Times New Roman"/>
          <w:b/>
          <w:sz w:val="28"/>
          <w:szCs w:val="24"/>
        </w:rPr>
        <w:t xml:space="preserve">Специальность: </w:t>
      </w:r>
      <w:r w:rsidR="00B501E8" w:rsidRPr="00164D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45045" w:rsidRPr="00164D44">
        <w:rPr>
          <w:rFonts w:ascii="Times New Roman" w:hAnsi="Times New Roman" w:cs="Times New Roman"/>
          <w:sz w:val="28"/>
          <w:szCs w:val="28"/>
        </w:rPr>
        <w:t>23.02.03 «Техническое обслуживание и ремонт автомобильного транспорта»</w:t>
      </w:r>
    </w:p>
    <w:p w:rsidR="00ED27D8" w:rsidRPr="00164D44" w:rsidRDefault="00ED27D8" w:rsidP="00F45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r w:rsidRPr="00164D44">
        <w:rPr>
          <w:rFonts w:ascii="Times New Roman" w:hAnsi="Times New Roman" w:cs="Times New Roman"/>
          <w:b/>
          <w:sz w:val="28"/>
          <w:szCs w:val="24"/>
        </w:rPr>
        <w:t>Курс:</w:t>
      </w:r>
      <w:r w:rsidRPr="00164D44">
        <w:rPr>
          <w:rFonts w:ascii="Times New Roman" w:hAnsi="Times New Roman" w:cs="Times New Roman"/>
          <w:sz w:val="28"/>
          <w:szCs w:val="24"/>
        </w:rPr>
        <w:t xml:space="preserve">  2.                 </w:t>
      </w:r>
      <w:r w:rsidRPr="00164D44">
        <w:rPr>
          <w:rFonts w:ascii="Times New Roman" w:hAnsi="Times New Roman" w:cs="Times New Roman"/>
          <w:b/>
          <w:sz w:val="28"/>
          <w:szCs w:val="24"/>
        </w:rPr>
        <w:t>Группа:</w:t>
      </w:r>
      <w:r w:rsidR="00C6324A" w:rsidRPr="00164D44">
        <w:rPr>
          <w:rFonts w:ascii="Times New Roman" w:hAnsi="Times New Roman" w:cs="Times New Roman"/>
          <w:sz w:val="28"/>
          <w:szCs w:val="24"/>
        </w:rPr>
        <w:t xml:space="preserve">  ТМ-189-1,2,3</w:t>
      </w:r>
      <w:r w:rsidRPr="00164D44">
        <w:rPr>
          <w:rFonts w:ascii="Times New Roman" w:hAnsi="Times New Roman" w:cs="Times New Roman"/>
          <w:sz w:val="28"/>
          <w:szCs w:val="24"/>
        </w:rPr>
        <w:t>.</w:t>
      </w:r>
    </w:p>
    <w:p w:rsidR="00564C01" w:rsidRPr="00164D44" w:rsidRDefault="00ED27D8" w:rsidP="00564C01">
      <w:pPr>
        <w:spacing w:before="120" w:after="0"/>
        <w:rPr>
          <w:sz w:val="28"/>
          <w:szCs w:val="24"/>
        </w:rPr>
      </w:pPr>
      <w:r w:rsidRPr="00164D44">
        <w:rPr>
          <w:rFonts w:ascii="Times New Roman" w:hAnsi="Times New Roman" w:cs="Times New Roman"/>
          <w:b/>
          <w:sz w:val="28"/>
          <w:szCs w:val="24"/>
        </w:rPr>
        <w:t xml:space="preserve">Дисциплина: </w:t>
      </w:r>
      <w:r w:rsidR="00564C01" w:rsidRPr="00164D44">
        <w:rPr>
          <w:rFonts w:ascii="Times New Roman" w:eastAsia="Calibri" w:hAnsi="Times New Roman" w:cs="Times New Roman"/>
          <w:bCs/>
          <w:sz w:val="28"/>
          <w:szCs w:val="24"/>
        </w:rPr>
        <w:t>МДК 01.01 Устройство автомобилей</w:t>
      </w:r>
      <w:r w:rsidR="00564C01" w:rsidRPr="00164D44">
        <w:rPr>
          <w:sz w:val="28"/>
          <w:szCs w:val="24"/>
        </w:rPr>
        <w:t xml:space="preserve"> </w:t>
      </w:r>
    </w:p>
    <w:p w:rsidR="00ED27D8" w:rsidRPr="00164D44" w:rsidRDefault="009D0728" w:rsidP="00564C01">
      <w:pPr>
        <w:spacing w:before="120" w:after="0" w:line="240" w:lineRule="auto"/>
        <w:rPr>
          <w:rFonts w:ascii="Times New Roman" w:hAnsi="Times New Roman" w:cs="Times New Roman"/>
          <w:sz w:val="28"/>
          <w:szCs w:val="24"/>
        </w:rPr>
      </w:pPr>
      <w:r w:rsidRPr="00164D44">
        <w:rPr>
          <w:rFonts w:ascii="Times New Roman" w:hAnsi="Times New Roman" w:cs="Times New Roman"/>
          <w:b/>
          <w:sz w:val="28"/>
          <w:szCs w:val="24"/>
        </w:rPr>
        <w:t>Преподаватель:</w:t>
      </w:r>
      <w:r w:rsidRPr="00164D44">
        <w:rPr>
          <w:rFonts w:ascii="Times New Roman" w:hAnsi="Times New Roman" w:cs="Times New Roman"/>
          <w:sz w:val="28"/>
          <w:szCs w:val="24"/>
        </w:rPr>
        <w:t xml:space="preserve"> </w:t>
      </w:r>
      <w:r w:rsidR="00ED27D8" w:rsidRPr="00164D44">
        <w:rPr>
          <w:rFonts w:ascii="Times New Roman" w:hAnsi="Times New Roman" w:cs="Times New Roman"/>
          <w:sz w:val="28"/>
          <w:szCs w:val="24"/>
        </w:rPr>
        <w:t>Тахтамиров Олег Борисович</w:t>
      </w:r>
    </w:p>
    <w:p w:rsidR="00691878" w:rsidRDefault="00691878" w:rsidP="00691878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6.3. </w:t>
      </w:r>
      <w:bookmarkStart w:id="0" w:name="bookmark13"/>
      <w:r>
        <w:rPr>
          <w:rFonts w:ascii="Times New Roman" w:hAnsi="Times New Roman" w:cs="Times New Roman"/>
          <w:sz w:val="28"/>
          <w:szCs w:val="28"/>
        </w:rPr>
        <w:t>Нормальные реакции дороги на колеса автомобиля</w:t>
      </w:r>
      <w:bookmarkEnd w:id="0"/>
    </w:p>
    <w:p w:rsidR="00691878" w:rsidRDefault="00691878" w:rsidP="00691878">
      <w:pPr>
        <w:pStyle w:val="ab"/>
        <w:shd w:val="clear" w:color="auto" w:fill="auto"/>
        <w:spacing w:before="0" w:line="240" w:lineRule="auto"/>
        <w:ind w:left="40" w:right="40" w:firstLine="280"/>
        <w:rPr>
          <w:sz w:val="28"/>
          <w:szCs w:val="28"/>
        </w:rPr>
      </w:pPr>
      <w:r>
        <w:rPr>
          <w:sz w:val="28"/>
          <w:szCs w:val="28"/>
        </w:rPr>
        <w:t>Схемы сил и реакций, действующих на автомобиль при нерав</w:t>
      </w:r>
      <w:r>
        <w:rPr>
          <w:sz w:val="28"/>
          <w:szCs w:val="28"/>
        </w:rPr>
        <w:softHyphen/>
        <w:t>номерном прямолинейном движении на подъем под углом к го</w:t>
      </w:r>
      <w:r>
        <w:rPr>
          <w:sz w:val="28"/>
          <w:szCs w:val="28"/>
        </w:rPr>
        <w:softHyphen/>
        <w:t>ризонтали, изображены на рис. 26.8. К ведущим колесам автомо</w:t>
      </w:r>
      <w:r>
        <w:rPr>
          <w:sz w:val="28"/>
          <w:szCs w:val="28"/>
        </w:rPr>
        <w:softHyphen/>
        <w:t>биля приложена сила тяги</w:t>
      </w:r>
      <w:r>
        <w:rPr>
          <w:rStyle w:val="310"/>
          <w:sz w:val="28"/>
          <w:szCs w:val="28"/>
        </w:rPr>
        <w:t xml:space="preserve"> </w:t>
      </w:r>
      <w:r>
        <w:rPr>
          <w:rStyle w:val="310"/>
          <w:sz w:val="28"/>
          <w:szCs w:val="28"/>
          <w:lang w:val="en-US"/>
        </w:rPr>
        <w:t>P</w:t>
      </w:r>
      <w:r>
        <w:rPr>
          <w:rStyle w:val="310"/>
          <w:sz w:val="28"/>
          <w:szCs w:val="28"/>
          <w:vertAlign w:val="subscript"/>
          <w:lang w:val="en-US"/>
        </w:rPr>
        <w:t>d</w:t>
      </w:r>
      <w:r>
        <w:rPr>
          <w:rStyle w:val="310"/>
          <w:sz w:val="28"/>
          <w:szCs w:val="28"/>
        </w:rPr>
        <w:t>,</w:t>
      </w:r>
      <w:r>
        <w:rPr>
          <w:sz w:val="28"/>
          <w:szCs w:val="28"/>
        </w:rPr>
        <w:t xml:space="preserve"> приводящая его в движение. В об</w:t>
      </w:r>
      <w:r>
        <w:rPr>
          <w:sz w:val="28"/>
          <w:szCs w:val="28"/>
        </w:rPr>
        <w:softHyphen/>
        <w:t>щем случае движения сила сцепления</w:t>
      </w:r>
      <w:r>
        <w:rPr>
          <w:rStyle w:val="310"/>
          <w:sz w:val="28"/>
          <w:szCs w:val="28"/>
        </w:rPr>
        <w:t xml:space="preserve"> </w:t>
      </w:r>
      <w:proofErr w:type="spellStart"/>
      <w:r>
        <w:rPr>
          <w:rStyle w:val="310"/>
          <w:sz w:val="28"/>
          <w:szCs w:val="28"/>
        </w:rPr>
        <w:t>Р</w:t>
      </w:r>
      <w:r>
        <w:rPr>
          <w:rStyle w:val="310"/>
          <w:sz w:val="28"/>
          <w:szCs w:val="28"/>
          <w:vertAlign w:val="subscript"/>
        </w:rPr>
        <w:t>с</w:t>
      </w:r>
      <w:r>
        <w:rPr>
          <w:sz w:val="28"/>
          <w:szCs w:val="28"/>
          <w:vertAlign w:val="subscript"/>
        </w:rPr>
        <w:t>ц</w:t>
      </w:r>
      <w:proofErr w:type="spellEnd"/>
      <w:r>
        <w:rPr>
          <w:sz w:val="28"/>
          <w:szCs w:val="28"/>
        </w:rPr>
        <w:t xml:space="preserve"> двух колес одной оси</w:t>
      </w:r>
    </w:p>
    <w:p w:rsidR="00691878" w:rsidRDefault="00691878" w:rsidP="00691878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7175" cy="289687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89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78" w:rsidRDefault="00691878" w:rsidP="00691878">
      <w:pPr>
        <w:pStyle w:val="a6"/>
        <w:framePr w:wrap="notBeside" w:vAnchor="text" w:hAnchor="text" w:xAlign="center" w:y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Рис. 26.8. Схема сил и реакций, действующих на автомобиль</w:t>
      </w:r>
    </w:p>
    <w:p w:rsidR="00691878" w:rsidRDefault="00691878" w:rsidP="00691878">
      <w:pPr>
        <w:rPr>
          <w:rFonts w:ascii="Times New Roman" w:hAnsi="Times New Roman" w:cs="Times New Roman"/>
          <w:sz w:val="28"/>
          <w:szCs w:val="28"/>
        </w:rPr>
      </w:pPr>
    </w:p>
    <w:p w:rsidR="00691878" w:rsidRDefault="00691878" w:rsidP="00691878">
      <w:pPr>
        <w:pStyle w:val="ab"/>
        <w:shd w:val="clear" w:color="auto" w:fill="auto"/>
        <w:spacing w:before="334" w:after="149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пропорциональна нормальной реакции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н</w:t>
      </w:r>
      <w:r>
        <w:rPr>
          <w:sz w:val="28"/>
          <w:szCs w:val="28"/>
          <w:lang w:val="en-US"/>
        </w:rPr>
        <w:t>a</w:t>
      </w:r>
      <w:r w:rsidRPr="00691878">
        <w:rPr>
          <w:sz w:val="28"/>
          <w:szCs w:val="28"/>
        </w:rPr>
        <w:t xml:space="preserve"> </w:t>
      </w:r>
      <w:r>
        <w:rPr>
          <w:sz w:val="28"/>
          <w:szCs w:val="28"/>
        </w:rPr>
        <w:t>оба колеса. Это явля</w:t>
      </w:r>
      <w:r>
        <w:rPr>
          <w:sz w:val="28"/>
          <w:szCs w:val="28"/>
        </w:rPr>
        <w:softHyphen/>
        <w:t>ется непременным условием получения необходимой силы тяги и эффективного торможения:</w:t>
      </w:r>
    </w:p>
    <w:p w:rsidR="00691878" w:rsidRDefault="00691878" w:rsidP="00691878">
      <w:pPr>
        <w:pStyle w:val="410"/>
        <w:shd w:val="clear" w:color="auto" w:fill="auto"/>
        <w:spacing w:after="47" w:line="240" w:lineRule="auto"/>
        <w:ind w:left="2800"/>
        <w:rPr>
          <w:sz w:val="28"/>
          <w:szCs w:val="28"/>
        </w:rPr>
      </w:pPr>
      <w:proofErr w:type="spellStart"/>
      <w:r>
        <w:rPr>
          <w:sz w:val="28"/>
          <w:szCs w:val="28"/>
        </w:rPr>
        <w:t>Рсц</w:t>
      </w:r>
      <w:proofErr w:type="spellEnd"/>
      <w:r>
        <w:rPr>
          <w:sz w:val="28"/>
          <w:szCs w:val="28"/>
        </w:rPr>
        <w:t xml:space="preserve"> = φ ● </w:t>
      </w:r>
      <w:r>
        <w:rPr>
          <w:sz w:val="28"/>
          <w:szCs w:val="28"/>
          <w:lang w:val="en-US"/>
        </w:rPr>
        <w:t>Z</w:t>
      </w:r>
    </w:p>
    <w:p w:rsidR="00691878" w:rsidRDefault="00691878" w:rsidP="00691878">
      <w:pPr>
        <w:pStyle w:val="410"/>
        <w:shd w:val="clear" w:color="auto" w:fill="auto"/>
        <w:spacing w:after="47" w:line="240" w:lineRule="auto"/>
        <w:ind w:left="2800"/>
        <w:rPr>
          <w:sz w:val="28"/>
          <w:szCs w:val="28"/>
        </w:rPr>
      </w:pPr>
      <w:r>
        <w:rPr>
          <w:sz w:val="28"/>
          <w:szCs w:val="28"/>
        </w:rPr>
        <w:t>где φ — коэффициент сцепления шин с дорогой.</w:t>
      </w:r>
    </w:p>
    <w:p w:rsidR="00691878" w:rsidRDefault="00691878" w:rsidP="00691878">
      <w:pPr>
        <w:pStyle w:val="ab"/>
        <w:shd w:val="clear" w:color="auto" w:fill="auto"/>
        <w:spacing w:before="0" w:after="136" w:line="240" w:lineRule="auto"/>
        <w:ind w:left="20" w:right="20" w:firstLine="280"/>
        <w:rPr>
          <w:sz w:val="28"/>
          <w:szCs w:val="28"/>
        </w:rPr>
      </w:pPr>
      <w:r>
        <w:rPr>
          <w:sz w:val="28"/>
          <w:szCs w:val="28"/>
        </w:rPr>
        <w:t>Тогда условие движения автомобиля с одним ведущим мостом определяется зависимостью</w:t>
      </w:r>
    </w:p>
    <w:p w:rsidR="00691878" w:rsidRDefault="00691878" w:rsidP="00691878">
      <w:pPr>
        <w:pStyle w:val="ab"/>
        <w:shd w:val="clear" w:color="auto" w:fill="auto"/>
        <w:spacing w:before="0" w:after="56" w:line="240" w:lineRule="auto"/>
        <w:jc w:val="center"/>
        <w:rPr>
          <w:sz w:val="28"/>
          <w:szCs w:val="28"/>
        </w:rPr>
      </w:pPr>
      <w:proofErr w:type="gramStart"/>
      <w:r>
        <w:rPr>
          <w:rStyle w:val="290"/>
          <w:rFonts w:eastAsiaTheme="minorHAnsi"/>
          <w:sz w:val="28"/>
          <w:szCs w:val="28"/>
        </w:rPr>
        <w:t>P</w:t>
      </w:r>
      <w:r>
        <w:rPr>
          <w:rStyle w:val="290"/>
          <w:rFonts w:eastAsiaTheme="minorHAnsi"/>
          <w:sz w:val="28"/>
          <w:szCs w:val="28"/>
          <w:vertAlign w:val="subscript"/>
        </w:rPr>
        <w:t>d</w:t>
      </w:r>
      <w:r w:rsidRPr="00691878">
        <w:rPr>
          <w:sz w:val="28"/>
          <w:szCs w:val="28"/>
        </w:rPr>
        <w:t xml:space="preserve">  </w:t>
      </w:r>
      <w:r>
        <w:rPr>
          <w:sz w:val="28"/>
          <w:szCs w:val="28"/>
        </w:rPr>
        <w:t>≤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(φ +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); если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= 0, то</w:t>
      </w:r>
      <w:r w:rsidRPr="00691878">
        <w:rPr>
          <w:rStyle w:val="290"/>
          <w:rFonts w:eastAsiaTheme="minorHAnsi"/>
          <w:sz w:val="28"/>
          <w:szCs w:val="28"/>
          <w:lang w:val="ru-RU"/>
        </w:rPr>
        <w:t xml:space="preserve"> </w:t>
      </w:r>
      <w:r>
        <w:rPr>
          <w:rStyle w:val="290"/>
          <w:rFonts w:eastAsiaTheme="minorHAnsi"/>
          <w:sz w:val="28"/>
          <w:szCs w:val="28"/>
        </w:rPr>
        <w:t>P</w:t>
      </w:r>
      <w:r>
        <w:rPr>
          <w:rStyle w:val="290"/>
          <w:rFonts w:eastAsiaTheme="minorHAnsi"/>
          <w:sz w:val="28"/>
          <w:szCs w:val="28"/>
          <w:vertAlign w:val="subscript"/>
        </w:rPr>
        <w:t>d</w:t>
      </w:r>
      <w:r w:rsidRPr="00691878">
        <w:rPr>
          <w:rStyle w:val="290"/>
          <w:rFonts w:eastAsiaTheme="minorHAnsi"/>
          <w:sz w:val="28"/>
          <w:szCs w:val="28"/>
          <w:lang w:val="ru-RU"/>
        </w:rPr>
        <w:t xml:space="preserve"> ≤</w:t>
      </w:r>
      <w:r w:rsidRPr="00691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φ ●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</w:rPr>
        <w:t>2</w:t>
      </w:r>
    </w:p>
    <w:p w:rsidR="00691878" w:rsidRDefault="00691878" w:rsidP="00691878">
      <w:pPr>
        <w:pStyle w:val="ab"/>
        <w:shd w:val="clear" w:color="auto" w:fill="auto"/>
        <w:spacing w:before="0" w:after="133" w:line="240" w:lineRule="auto"/>
        <w:ind w:left="20" w:right="20" w:firstLine="280"/>
        <w:rPr>
          <w:sz w:val="28"/>
          <w:szCs w:val="28"/>
        </w:rPr>
      </w:pPr>
    </w:p>
    <w:p w:rsidR="00691878" w:rsidRDefault="00691878" w:rsidP="00691878">
      <w:pPr>
        <w:pStyle w:val="ab"/>
        <w:shd w:val="clear" w:color="auto" w:fill="auto"/>
        <w:spacing w:before="0" w:after="133" w:line="240" w:lineRule="auto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 xml:space="preserve">Во время движения автомобиля нормальные реакции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\ и </w:t>
      </w:r>
      <w:proofErr w:type="spellStart"/>
      <w:r>
        <w:rPr>
          <w:sz w:val="28"/>
          <w:szCs w:val="28"/>
          <w:lang w:val="en-US"/>
        </w:rPr>
        <w:t>Zi</w:t>
      </w:r>
      <w:proofErr w:type="spellEnd"/>
      <w:r w:rsidRPr="00691878">
        <w:rPr>
          <w:sz w:val="28"/>
          <w:szCs w:val="28"/>
        </w:rPr>
        <w:t xml:space="preserve"> </w:t>
      </w:r>
      <w:r>
        <w:rPr>
          <w:sz w:val="28"/>
          <w:szCs w:val="28"/>
        </w:rPr>
        <w:t>на его колесах изменяются в зависимости от условий движения. Если пренебречь сопротивлением качению и считать, что точка приложения силы сопротивления воздуха</w:t>
      </w:r>
      <w:r w:rsidRPr="00691878">
        <w:rPr>
          <w:rStyle w:val="290"/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691878">
        <w:rPr>
          <w:rStyle w:val="290"/>
          <w:rFonts w:eastAsiaTheme="minorHAnsi"/>
          <w:sz w:val="28"/>
          <w:szCs w:val="28"/>
          <w:lang w:val="ru-RU"/>
        </w:rPr>
        <w:t>Р</w:t>
      </w:r>
      <w:r w:rsidRPr="00691878">
        <w:rPr>
          <w:rStyle w:val="290"/>
          <w:rFonts w:eastAsiaTheme="minorHAnsi"/>
          <w:sz w:val="28"/>
          <w:szCs w:val="28"/>
          <w:vertAlign w:val="subscript"/>
          <w:lang w:val="ru-RU"/>
        </w:rPr>
        <w:t>ш</w:t>
      </w:r>
      <w:proofErr w:type="spellEnd"/>
      <w:r>
        <w:rPr>
          <w:sz w:val="28"/>
          <w:szCs w:val="28"/>
        </w:rPr>
        <w:t xml:space="preserve"> лежит на одной вы</w:t>
      </w:r>
      <w:r>
        <w:rPr>
          <w:sz w:val="28"/>
          <w:szCs w:val="28"/>
        </w:rPr>
        <w:softHyphen/>
        <w:t>соте с центром тяжести</w:t>
      </w:r>
      <w:r w:rsidRPr="00691878">
        <w:rPr>
          <w:rStyle w:val="290"/>
          <w:rFonts w:eastAsiaTheme="minorHAnsi"/>
          <w:sz w:val="28"/>
          <w:szCs w:val="28"/>
          <w:lang w:val="ru-RU"/>
        </w:rPr>
        <w:t xml:space="preserve"> </w:t>
      </w:r>
      <w:r>
        <w:rPr>
          <w:rStyle w:val="290"/>
          <w:rFonts w:eastAsiaTheme="minorHAnsi"/>
          <w:sz w:val="28"/>
          <w:szCs w:val="28"/>
        </w:rPr>
        <w:t>h</w:t>
      </w:r>
      <w:r>
        <w:rPr>
          <w:rStyle w:val="290"/>
          <w:rFonts w:eastAsiaTheme="minorHAnsi"/>
          <w:sz w:val="28"/>
          <w:szCs w:val="28"/>
          <w:vertAlign w:val="subscript"/>
        </w:rPr>
        <w:t>w</w:t>
      </w:r>
      <w:r w:rsidRPr="00691878">
        <w:rPr>
          <w:rStyle w:val="290"/>
          <w:rFonts w:eastAsiaTheme="minorHAnsi"/>
          <w:sz w:val="28"/>
          <w:szCs w:val="28"/>
          <w:lang w:val="ru-RU"/>
        </w:rPr>
        <w:t xml:space="preserve">~ </w:t>
      </w:r>
      <w:proofErr w:type="spellStart"/>
      <w:r>
        <w:rPr>
          <w:rStyle w:val="290"/>
          <w:rFonts w:eastAsiaTheme="minorHAnsi"/>
          <w:sz w:val="28"/>
          <w:szCs w:val="28"/>
        </w:rPr>
        <w:t>h</w:t>
      </w:r>
      <w:r>
        <w:rPr>
          <w:rStyle w:val="290"/>
          <w:rFonts w:eastAsiaTheme="minorHAnsi"/>
          <w:sz w:val="28"/>
          <w:szCs w:val="28"/>
          <w:vertAlign w:val="subscript"/>
        </w:rPr>
        <w:t>d</w:t>
      </w:r>
      <w:proofErr w:type="spellEnd"/>
      <w:r w:rsidRPr="00691878">
        <w:rPr>
          <w:rStyle w:val="290"/>
          <w:rFonts w:eastAsiaTheme="minorHAnsi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в котором будем </w:t>
      </w:r>
      <w:r>
        <w:rPr>
          <w:sz w:val="28"/>
          <w:szCs w:val="28"/>
        </w:rPr>
        <w:lastRenderedPageBreak/>
        <w:t>считать прило</w:t>
      </w:r>
      <w:r>
        <w:rPr>
          <w:sz w:val="28"/>
          <w:szCs w:val="28"/>
        </w:rPr>
        <w:softHyphen/>
        <w:t>женными силу тяжести</w:t>
      </w:r>
      <w:r w:rsidRPr="00691878">
        <w:rPr>
          <w:rStyle w:val="290"/>
          <w:rFonts w:eastAsiaTheme="minorHAnsi"/>
          <w:sz w:val="28"/>
          <w:szCs w:val="28"/>
          <w:lang w:val="ru-RU"/>
        </w:rPr>
        <w:t xml:space="preserve"> </w:t>
      </w:r>
      <w:proofErr w:type="spellStart"/>
      <w:r>
        <w:rPr>
          <w:rStyle w:val="290"/>
          <w:rFonts w:eastAsiaTheme="minorHAnsi"/>
          <w:sz w:val="28"/>
          <w:szCs w:val="28"/>
        </w:rPr>
        <w:t>G</w:t>
      </w:r>
      <w:r>
        <w:rPr>
          <w:rStyle w:val="290"/>
          <w:rFonts w:eastAsiaTheme="minorHAnsi"/>
          <w:sz w:val="28"/>
          <w:szCs w:val="28"/>
          <w:vertAlign w:val="subscript"/>
        </w:rPr>
        <w:t>a</w:t>
      </w:r>
      <w:proofErr w:type="spellEnd"/>
      <w:r w:rsidRPr="00691878">
        <w:rPr>
          <w:sz w:val="28"/>
          <w:szCs w:val="28"/>
        </w:rPr>
        <w:t xml:space="preserve"> </w:t>
      </w:r>
      <w:r>
        <w:rPr>
          <w:sz w:val="28"/>
          <w:szCs w:val="28"/>
        </w:rPr>
        <w:t>и силу сопротивления разгону</w:t>
      </w:r>
      <w:r w:rsidRPr="00691878">
        <w:rPr>
          <w:rStyle w:val="290"/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691878">
        <w:rPr>
          <w:rStyle w:val="290"/>
          <w:rFonts w:eastAsiaTheme="minorHAnsi"/>
          <w:sz w:val="28"/>
          <w:szCs w:val="28"/>
          <w:lang w:val="ru-RU"/>
        </w:rPr>
        <w:t>Р</w:t>
      </w:r>
      <w:r w:rsidRPr="00691878">
        <w:rPr>
          <w:rStyle w:val="290"/>
          <w:rFonts w:eastAsiaTheme="minorHAnsi"/>
          <w:sz w:val="28"/>
          <w:szCs w:val="28"/>
          <w:vertAlign w:val="subscript"/>
          <w:lang w:val="ru-RU"/>
        </w:rPr>
        <w:t>р</w:t>
      </w:r>
      <w:proofErr w:type="spellEnd"/>
      <w:r>
        <w:rPr>
          <w:sz w:val="28"/>
          <w:szCs w:val="28"/>
        </w:rPr>
        <w:t xml:space="preserve"> то можно составить следующие уравнения моментов всех сил относительно оси, проходящей через точку</w:t>
      </w:r>
      <w:r w:rsidRPr="00691878">
        <w:rPr>
          <w:rStyle w:val="290"/>
          <w:rFonts w:eastAsiaTheme="minorHAnsi"/>
          <w:sz w:val="28"/>
          <w:szCs w:val="28"/>
          <w:lang w:val="ru-RU"/>
        </w:rPr>
        <w:t xml:space="preserve"> А</w:t>
      </w:r>
      <w:r>
        <w:rPr>
          <w:sz w:val="28"/>
          <w:szCs w:val="28"/>
        </w:rPr>
        <w:t xml:space="preserve"> опоры передних колес:</w:t>
      </w:r>
    </w:p>
    <w:p w:rsidR="00691878" w:rsidRDefault="00691878" w:rsidP="00691878">
      <w:pPr>
        <w:pStyle w:val="212"/>
        <w:shd w:val="clear" w:color="auto" w:fill="auto"/>
        <w:spacing w:before="0" w:after="68" w:line="240" w:lineRule="auto"/>
        <w:ind w:left="134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</w:t>
      </w:r>
      <w:r>
        <w:rPr>
          <w:sz w:val="28"/>
          <w:szCs w:val="28"/>
          <w:vertAlign w:val="subscript"/>
        </w:rPr>
        <w:t>a</w:t>
      </w:r>
      <w:r>
        <w:rPr>
          <w:rStyle w:val="27"/>
          <w:i/>
          <w:iCs/>
          <w:sz w:val="28"/>
          <w:szCs w:val="28"/>
        </w:rPr>
        <w:t>cosa</w:t>
      </w:r>
      <w:proofErr w:type="spellEnd"/>
      <w:r>
        <w:rPr>
          <w:rStyle w:val="27"/>
          <w:i/>
          <w:iCs/>
          <w:sz w:val="28"/>
          <w:szCs w:val="28"/>
        </w:rPr>
        <w:t xml:space="preserve"> </w:t>
      </w:r>
      <w:r>
        <w:rPr>
          <w:rStyle w:val="27"/>
          <w:i/>
          <w:iCs/>
          <w:sz w:val="28"/>
          <w:szCs w:val="28"/>
          <w:lang w:eastAsia="ru-RU"/>
        </w:rPr>
        <w:t>+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(P</w:t>
      </w:r>
      <w:r>
        <w:rPr>
          <w:sz w:val="28"/>
          <w:szCs w:val="28"/>
          <w:vertAlign w:val="subscript"/>
        </w:rPr>
        <w:t>w</w:t>
      </w:r>
      <w:r>
        <w:rPr>
          <w:sz w:val="28"/>
          <w:szCs w:val="28"/>
        </w:rPr>
        <w:t xml:space="preserve"> + P</w:t>
      </w:r>
      <w:r>
        <w:rPr>
          <w:sz w:val="28"/>
          <w:szCs w:val="28"/>
          <w:vertAlign w:val="subscript"/>
        </w:rPr>
        <w:t>f</w:t>
      </w:r>
      <w:r>
        <w:rPr>
          <w:sz w:val="28"/>
          <w:szCs w:val="28"/>
          <w:lang w:eastAsia="ru-RU"/>
        </w:rPr>
        <w:t xml:space="preserve">+ </w:t>
      </w:r>
      <w:proofErr w:type="spellStart"/>
      <w:r>
        <w:rPr>
          <w:sz w:val="28"/>
          <w:szCs w:val="28"/>
        </w:rPr>
        <w:t>G</w:t>
      </w:r>
      <w:r>
        <w:rPr>
          <w:sz w:val="28"/>
          <w:szCs w:val="28"/>
          <w:vertAlign w:val="subscript"/>
        </w:rPr>
        <w:t>a</w:t>
      </w:r>
      <w:r>
        <w:rPr>
          <w:sz w:val="28"/>
          <w:szCs w:val="28"/>
        </w:rPr>
        <w:t>sina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d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Z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L </w:t>
      </w:r>
      <w:r>
        <w:rPr>
          <w:sz w:val="28"/>
          <w:szCs w:val="28"/>
          <w:lang w:eastAsia="ru-RU"/>
        </w:rPr>
        <w:t>=</w:t>
      </w:r>
      <w:r>
        <w:rPr>
          <w:rStyle w:val="27"/>
          <w:i/>
          <w:iCs/>
          <w:sz w:val="28"/>
          <w:szCs w:val="28"/>
          <w:lang w:eastAsia="ru-RU"/>
        </w:rPr>
        <w:t xml:space="preserve"> 0,</w:t>
      </w:r>
    </w:p>
    <w:p w:rsidR="00691878" w:rsidRDefault="00691878" w:rsidP="00691878">
      <w:pPr>
        <w:pStyle w:val="ab"/>
        <w:shd w:val="clear" w:color="auto" w:fill="auto"/>
        <w:spacing w:before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691878">
        <w:rPr>
          <w:rStyle w:val="290"/>
          <w:rFonts w:eastAsiaTheme="minorHAnsi"/>
          <w:sz w:val="28"/>
          <w:szCs w:val="28"/>
          <w:lang w:val="ru-RU"/>
        </w:rPr>
        <w:t xml:space="preserve"> </w:t>
      </w:r>
      <w:r>
        <w:rPr>
          <w:rStyle w:val="290"/>
          <w:rFonts w:eastAsiaTheme="minorHAnsi"/>
          <w:sz w:val="28"/>
          <w:szCs w:val="28"/>
        </w:rPr>
        <w:t>L</w:t>
      </w:r>
      <w:r w:rsidRPr="00691878">
        <w:rPr>
          <w:sz w:val="28"/>
          <w:szCs w:val="28"/>
        </w:rPr>
        <w:t xml:space="preserve"> </w:t>
      </w:r>
      <w:r>
        <w:rPr>
          <w:sz w:val="28"/>
          <w:szCs w:val="28"/>
        </w:rPr>
        <w:t>— база автомобиля.</w:t>
      </w:r>
    </w:p>
    <w:p w:rsidR="00691878" w:rsidRDefault="00691878" w:rsidP="00691878">
      <w:pPr>
        <w:pStyle w:val="ab"/>
        <w:shd w:val="clear" w:color="auto" w:fill="auto"/>
        <w:spacing w:before="0" w:line="240" w:lineRule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>Сумма проекций всех сил на плоскость дороги</w:t>
      </w:r>
    </w:p>
    <w:p w:rsidR="00691878" w:rsidRDefault="00691878" w:rsidP="00691878">
      <w:pPr>
        <w:pStyle w:val="212"/>
        <w:shd w:val="clear" w:color="auto" w:fill="auto"/>
        <w:spacing w:before="0" w:after="0" w:line="240" w:lineRule="auto"/>
        <w:ind w:left="214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Р</w:t>
      </w:r>
      <w:r>
        <w:rPr>
          <w:sz w:val="28"/>
          <w:szCs w:val="28"/>
          <w:vertAlign w:val="subscript"/>
          <w:lang w:eastAsia="ru-RU"/>
        </w:rPr>
        <w:t>w</w:t>
      </w:r>
      <w:r>
        <w:rPr>
          <w:sz w:val="28"/>
          <w:szCs w:val="28"/>
          <w:lang w:val="ru-RU" w:eastAsia="ru-RU"/>
        </w:rPr>
        <w:t xml:space="preserve"> + </w:t>
      </w:r>
      <w:proofErr w:type="spellStart"/>
      <w:r>
        <w:rPr>
          <w:sz w:val="28"/>
          <w:szCs w:val="28"/>
        </w:rPr>
        <w:t>Pj</w:t>
      </w:r>
      <w:proofErr w:type="spellEnd"/>
      <w:r>
        <w:rPr>
          <w:rStyle w:val="291"/>
          <w:rFonts w:eastAsiaTheme="minorHAnsi"/>
          <w:i/>
          <w:iCs/>
          <w:sz w:val="28"/>
          <w:szCs w:val="28"/>
          <w:lang w:val="ru-RU"/>
        </w:rPr>
        <w:t xml:space="preserve"> </w:t>
      </w:r>
      <w:r>
        <w:rPr>
          <w:rStyle w:val="291"/>
          <w:rFonts w:eastAsiaTheme="minorHAnsi"/>
          <w:i/>
          <w:iCs/>
          <w:sz w:val="28"/>
          <w:szCs w:val="28"/>
          <w:lang w:val="ru-RU" w:eastAsia="ru-RU"/>
        </w:rPr>
        <w:t xml:space="preserve">+ </w:t>
      </w:r>
      <w:proofErr w:type="spellStart"/>
      <w:r>
        <w:rPr>
          <w:rStyle w:val="291"/>
          <w:rFonts w:eastAsiaTheme="minorHAnsi"/>
          <w:i/>
          <w:iCs/>
          <w:sz w:val="28"/>
          <w:szCs w:val="28"/>
        </w:rPr>
        <w:t>G</w:t>
      </w:r>
      <w:r>
        <w:rPr>
          <w:rStyle w:val="291"/>
          <w:rFonts w:eastAsiaTheme="minorHAnsi"/>
          <w:i/>
          <w:iCs/>
          <w:sz w:val="28"/>
          <w:szCs w:val="28"/>
          <w:vertAlign w:val="subscript"/>
        </w:rPr>
        <w:t>a</w:t>
      </w:r>
      <w:r>
        <w:rPr>
          <w:rStyle w:val="291"/>
          <w:rFonts w:eastAsiaTheme="minorHAnsi"/>
          <w:i/>
          <w:iCs/>
          <w:sz w:val="28"/>
          <w:szCs w:val="28"/>
        </w:rPr>
        <w:t>sina</w:t>
      </w:r>
      <w:proofErr w:type="spellEnd"/>
      <w:r>
        <w:rPr>
          <w:rStyle w:val="291"/>
          <w:rFonts w:eastAsiaTheme="minorHAnsi"/>
          <w:i/>
          <w:iCs/>
          <w:sz w:val="28"/>
          <w:szCs w:val="28"/>
          <w:lang w:val="ru-RU"/>
        </w:rPr>
        <w:t xml:space="preserve"> </w:t>
      </w:r>
      <w:r>
        <w:rPr>
          <w:rStyle w:val="291"/>
          <w:rFonts w:eastAsiaTheme="minorHAnsi"/>
          <w:i/>
          <w:iCs/>
          <w:sz w:val="28"/>
          <w:szCs w:val="28"/>
          <w:lang w:val="ru-RU" w:eastAsia="ru-RU"/>
        </w:rPr>
        <w:t>=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d</w:t>
      </w:r>
      <w:r>
        <w:rPr>
          <w:sz w:val="28"/>
          <w:szCs w:val="28"/>
          <w:lang w:val="ru-RU"/>
        </w:rPr>
        <w:t>.</w:t>
      </w:r>
    </w:p>
    <w:p w:rsidR="00691878" w:rsidRDefault="00691878" w:rsidP="00691878">
      <w:pPr>
        <w:pStyle w:val="ab"/>
        <w:shd w:val="clear" w:color="auto" w:fill="auto"/>
        <w:spacing w:before="0" w:after="136" w:line="240" w:lineRule="auto"/>
        <w:ind w:left="40" w:right="20" w:firstLine="280"/>
        <w:rPr>
          <w:sz w:val="28"/>
          <w:szCs w:val="28"/>
        </w:rPr>
      </w:pPr>
      <w:r>
        <w:rPr>
          <w:sz w:val="28"/>
          <w:szCs w:val="28"/>
        </w:rPr>
        <w:t xml:space="preserve">Если принять для тяговой силы ее максимальное значение, ограничиваемое сцеплением шин с опорной поверхностью, то решая это уравнение относительно реакции </w:t>
      </w:r>
      <w:proofErr w:type="spellStart"/>
      <w:r>
        <w:rPr>
          <w:sz w:val="28"/>
          <w:szCs w:val="28"/>
          <w:lang w:val="en-US"/>
        </w:rPr>
        <w:t>Zi</w:t>
      </w:r>
      <w:proofErr w:type="spellEnd"/>
      <w:r>
        <w:rPr>
          <w:sz w:val="28"/>
          <w:szCs w:val="28"/>
        </w:rPr>
        <w:t>, получим зна</w:t>
      </w:r>
      <w:r>
        <w:rPr>
          <w:sz w:val="28"/>
          <w:szCs w:val="28"/>
        </w:rPr>
        <w:softHyphen/>
        <w:t>чение нормальной реакции, действующей на задние колеса авто</w:t>
      </w:r>
      <w:r>
        <w:rPr>
          <w:sz w:val="28"/>
          <w:szCs w:val="28"/>
        </w:rPr>
        <w:softHyphen/>
        <w:t>мобиля:</w:t>
      </w:r>
    </w:p>
    <w:p w:rsidR="00691878" w:rsidRDefault="00691878" w:rsidP="00691878">
      <w:pPr>
        <w:pStyle w:val="ab"/>
        <w:shd w:val="clear" w:color="auto" w:fill="auto"/>
        <w:spacing w:before="0" w:after="140" w:line="240" w:lineRule="auto"/>
        <w:ind w:left="40" w:right="20" w:firstLine="280"/>
        <w:rPr>
          <w:sz w:val="28"/>
          <w:szCs w:val="28"/>
        </w:rPr>
      </w:pPr>
      <w:r>
        <w:rPr>
          <w:sz w:val="28"/>
          <w:szCs w:val="28"/>
        </w:rPr>
        <w:t>Сумма проекций всех сил на ось, перпендикулярную к опор</w:t>
      </w:r>
      <w:r>
        <w:rPr>
          <w:sz w:val="28"/>
          <w:szCs w:val="28"/>
        </w:rPr>
        <w:softHyphen/>
        <w:t>ной поверхности,</w:t>
      </w:r>
    </w:p>
    <w:p w:rsidR="00691878" w:rsidRDefault="00691878" w:rsidP="00691878">
      <w:pPr>
        <w:pStyle w:val="ab"/>
        <w:shd w:val="clear" w:color="auto" w:fill="auto"/>
        <w:spacing w:before="0" w:after="80" w:line="240" w:lineRule="auto"/>
        <w:ind w:left="2420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Zq</w:t>
      </w:r>
      <w:proofErr w:type="spellEnd"/>
      <w:r w:rsidRPr="00691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  <w:lang w:val="en-US"/>
        </w:rPr>
        <w:t>Cr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  <w:lang w:val="en-US"/>
        </w:rPr>
        <w:t>cosa</w:t>
      </w:r>
      <w:proofErr w:type="spellEnd"/>
      <w:r>
        <w:rPr>
          <w:sz w:val="28"/>
          <w:szCs w:val="28"/>
        </w:rPr>
        <w:t>,</w:t>
      </w:r>
    </w:p>
    <w:p w:rsidR="00691878" w:rsidRDefault="00691878" w:rsidP="00691878">
      <w:pPr>
        <w:pStyle w:val="ab"/>
        <w:shd w:val="clear" w:color="auto" w:fill="auto"/>
        <w:spacing w:before="0" w:after="68" w:line="240" w:lineRule="auto"/>
        <w:ind w:left="40"/>
        <w:jc w:val="left"/>
        <w:rPr>
          <w:sz w:val="28"/>
          <w:szCs w:val="28"/>
        </w:rPr>
      </w:pPr>
      <w:r>
        <w:rPr>
          <w:sz w:val="28"/>
          <w:szCs w:val="28"/>
        </w:rPr>
        <w:t>откуда</w:t>
      </w:r>
    </w:p>
    <w:p w:rsidR="00691878" w:rsidRDefault="00691878" w:rsidP="00691878">
      <w:pPr>
        <w:pStyle w:val="ab"/>
        <w:shd w:val="clear" w:color="auto" w:fill="auto"/>
        <w:spacing w:before="0" w:after="48" w:line="240" w:lineRule="auto"/>
        <w:ind w:left="2420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  <w:lang w:val="en-US"/>
        </w:rPr>
        <w:t>cosa</w:t>
      </w:r>
      <w:proofErr w:type="spellEnd"/>
      <w:r w:rsidRPr="00691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 w:rsidR="00691878" w:rsidRDefault="00691878" w:rsidP="00691878">
      <w:pPr>
        <w:pStyle w:val="ab"/>
        <w:shd w:val="clear" w:color="auto" w:fill="auto"/>
        <w:spacing w:before="0" w:after="136" w:line="240" w:lineRule="auto"/>
        <w:ind w:left="40" w:right="20" w:firstLine="280"/>
        <w:rPr>
          <w:sz w:val="28"/>
          <w:szCs w:val="28"/>
        </w:rPr>
      </w:pPr>
      <w:r>
        <w:rPr>
          <w:sz w:val="28"/>
          <w:szCs w:val="28"/>
        </w:rPr>
        <w:t xml:space="preserve">Подставляя вместо реакции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ее значение, получим значение нормальной реакции, действующей на передние колеса автомо</w:t>
      </w:r>
      <w:r>
        <w:rPr>
          <w:sz w:val="28"/>
          <w:szCs w:val="28"/>
        </w:rPr>
        <w:softHyphen/>
        <w:t>биля:</w:t>
      </w:r>
    </w:p>
    <w:p w:rsidR="00691878" w:rsidRDefault="00691878" w:rsidP="00691878">
      <w:pPr>
        <w:pStyle w:val="ab"/>
        <w:shd w:val="clear" w:color="auto" w:fill="auto"/>
        <w:spacing w:before="0" w:line="240" w:lineRule="auto"/>
        <w:ind w:left="40" w:right="20" w:firstLine="280"/>
        <w:rPr>
          <w:sz w:val="28"/>
          <w:szCs w:val="28"/>
        </w:rPr>
      </w:pPr>
      <w:r>
        <w:rPr>
          <w:sz w:val="28"/>
          <w:szCs w:val="28"/>
        </w:rPr>
        <w:t>Из формул для определения</w:t>
      </w:r>
      <w:r>
        <w:rPr>
          <w:rStyle w:val="28"/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>следует, что нормальные реакции на колесах движущегося автомобиля зависят от его кон</w:t>
      </w:r>
      <w:r>
        <w:rPr>
          <w:sz w:val="28"/>
          <w:szCs w:val="28"/>
        </w:rPr>
        <w:softHyphen/>
        <w:t>структивных размеров (базы автомобиля</w:t>
      </w:r>
      <w:r>
        <w:rPr>
          <w:rStyle w:val="28"/>
          <w:rFonts w:eastAsiaTheme="minorHAnsi"/>
          <w:sz w:val="28"/>
          <w:szCs w:val="28"/>
        </w:rPr>
        <w:t xml:space="preserve"> </w:t>
      </w:r>
      <w:r>
        <w:rPr>
          <w:rStyle w:val="28"/>
          <w:rFonts w:eastAsiaTheme="minorHAnsi"/>
          <w:sz w:val="28"/>
          <w:szCs w:val="28"/>
          <w:lang w:val="en-US"/>
        </w:rPr>
        <w:t>L</w:t>
      </w:r>
      <w:r w:rsidRPr="00691878">
        <w:rPr>
          <w:rStyle w:val="28"/>
          <w:rFonts w:eastAsiaTheme="minorHAnsi"/>
          <w:sz w:val="28"/>
          <w:szCs w:val="28"/>
        </w:rPr>
        <w:t xml:space="preserve"> </w:t>
      </w:r>
      <w:r>
        <w:rPr>
          <w:rStyle w:val="28"/>
          <w:rFonts w:eastAsiaTheme="minorHAnsi"/>
          <w:sz w:val="28"/>
          <w:szCs w:val="28"/>
        </w:rPr>
        <w:t xml:space="preserve">= а + </w:t>
      </w:r>
      <w:r>
        <w:rPr>
          <w:rStyle w:val="28"/>
          <w:rFonts w:eastAsiaTheme="minorHAnsi"/>
          <w:sz w:val="28"/>
          <w:szCs w:val="28"/>
          <w:lang w:val="en-US"/>
        </w:rPr>
        <w:t>b</w:t>
      </w:r>
      <w:r w:rsidRPr="00691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координаты центра тяжести </w:t>
      </w:r>
      <w:proofErr w:type="spellStart"/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d</w:t>
      </w:r>
      <w:proofErr w:type="spellEnd"/>
      <w:r>
        <w:rPr>
          <w:sz w:val="28"/>
          <w:szCs w:val="28"/>
        </w:rPr>
        <w:t>), силы тяжести (7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>, крутизны преодолеваемого подъема или спуска. Процесс торможения автомобиля вызывает возрастание нагрузки на переднюю ось и уменьшение нагрузки на заднюю.</w:t>
      </w:r>
    </w:p>
    <w:p w:rsidR="00691878" w:rsidRDefault="00691878" w:rsidP="00691878">
      <w:pPr>
        <w:pStyle w:val="ab"/>
        <w:shd w:val="clear" w:color="auto" w:fill="auto"/>
        <w:spacing w:before="0" w:after="133" w:line="240" w:lineRule="auto"/>
        <w:ind w:left="40" w:right="20" w:firstLine="280"/>
        <w:rPr>
          <w:sz w:val="28"/>
          <w:szCs w:val="28"/>
        </w:rPr>
      </w:pPr>
      <w:r>
        <w:rPr>
          <w:sz w:val="28"/>
          <w:szCs w:val="28"/>
        </w:rPr>
        <w:t>В статическом (неподвижном) состоянии автомобиля на гори</w:t>
      </w:r>
      <w:r>
        <w:rPr>
          <w:sz w:val="28"/>
          <w:szCs w:val="28"/>
        </w:rPr>
        <w:softHyphen/>
        <w:t>зонтальной плоскости дороги реакции на его колесах, имеем</w:t>
      </w:r>
      <w:r>
        <w:rPr>
          <w:rStyle w:val="28"/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отношение значений реакций на передней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, и задней </w:t>
      </w:r>
      <w:r>
        <w:rPr>
          <w:sz w:val="28"/>
          <w:szCs w:val="28"/>
          <w:lang w:val="en-US"/>
        </w:rPr>
        <w:t>Z</w:t>
      </w:r>
      <w:r w:rsidRPr="00691878">
        <w:rPr>
          <w:sz w:val="28"/>
          <w:szCs w:val="28"/>
        </w:rPr>
        <w:t xml:space="preserve"> </w:t>
      </w:r>
      <w:r>
        <w:rPr>
          <w:sz w:val="28"/>
          <w:szCs w:val="28"/>
        </w:rPr>
        <w:t>осях автомобиля в общем случае движения к их значениям</w:t>
      </w:r>
      <w:r>
        <w:rPr>
          <w:rStyle w:val="28"/>
          <w:rFonts w:eastAsiaTheme="minorHAnsi"/>
          <w:sz w:val="28"/>
          <w:szCs w:val="28"/>
        </w:rPr>
        <w:t xml:space="preserve"> </w:t>
      </w:r>
      <w:r>
        <w:rPr>
          <w:rStyle w:val="28"/>
          <w:rFonts w:eastAsiaTheme="minorHAnsi"/>
          <w:sz w:val="28"/>
          <w:szCs w:val="28"/>
          <w:lang w:val="en-US"/>
        </w:rPr>
        <w:t>Z</w:t>
      </w:r>
      <w:r>
        <w:rPr>
          <w:rStyle w:val="28"/>
          <w:rFonts w:eastAsiaTheme="minorHAnsi"/>
          <w:sz w:val="28"/>
          <w:szCs w:val="28"/>
        </w:rPr>
        <w:t>\</w:t>
      </w:r>
      <w:r>
        <w:rPr>
          <w:sz w:val="28"/>
          <w:szCs w:val="28"/>
        </w:rPr>
        <w:t xml:space="preserve"> и</w:t>
      </w:r>
      <w:r>
        <w:rPr>
          <w:rStyle w:val="28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28"/>
          <w:rFonts w:eastAsiaTheme="minorHAnsi"/>
          <w:sz w:val="28"/>
          <w:szCs w:val="28"/>
        </w:rPr>
        <w:t>Т</w:t>
      </w:r>
      <w:r>
        <w:rPr>
          <w:rStyle w:val="28"/>
          <w:rFonts w:eastAsiaTheme="minorHAnsi"/>
          <w:sz w:val="28"/>
          <w:szCs w:val="28"/>
          <w:vertAlign w:val="subscript"/>
        </w:rPr>
        <w:t>г</w:t>
      </w:r>
      <w:proofErr w:type="spellEnd"/>
      <w:r>
        <w:rPr>
          <w:sz w:val="28"/>
          <w:szCs w:val="28"/>
        </w:rPr>
        <w:t xml:space="preserve"> для неподвижного автомобиля, стоящего на горизонтальной плоско</w:t>
      </w:r>
      <w:r>
        <w:rPr>
          <w:sz w:val="28"/>
          <w:szCs w:val="28"/>
        </w:rPr>
        <w:softHyphen/>
        <w:t>сти.</w:t>
      </w:r>
    </w:p>
    <w:p w:rsidR="00691878" w:rsidRDefault="00691878" w:rsidP="00691878">
      <w:pPr>
        <w:pStyle w:val="ab"/>
        <w:shd w:val="clear" w:color="auto" w:fill="auto"/>
        <w:spacing w:before="0" w:after="133" w:line="240" w:lineRule="auto"/>
        <w:ind w:left="40" w:right="20" w:firstLine="280"/>
        <w:rPr>
          <w:sz w:val="28"/>
          <w:szCs w:val="28"/>
        </w:rPr>
      </w:pPr>
      <w:r>
        <w:rPr>
          <w:sz w:val="28"/>
          <w:szCs w:val="28"/>
        </w:rPr>
        <w:t xml:space="preserve"> Отношение значений реакций на передней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, и задней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^ осях автомобиля в общем случае движения к их значениям</w:t>
      </w:r>
      <w:r>
        <w:rPr>
          <w:rStyle w:val="28"/>
          <w:rFonts w:eastAsiaTheme="minorHAnsi"/>
          <w:sz w:val="28"/>
          <w:szCs w:val="28"/>
        </w:rPr>
        <w:t xml:space="preserve"> </w:t>
      </w:r>
      <w:r>
        <w:rPr>
          <w:rStyle w:val="28"/>
          <w:rFonts w:eastAsiaTheme="minorHAnsi"/>
          <w:sz w:val="28"/>
          <w:szCs w:val="28"/>
          <w:lang w:val="en-US"/>
        </w:rPr>
        <w:t>Z</w:t>
      </w:r>
      <w:r>
        <w:rPr>
          <w:rStyle w:val="28"/>
          <w:rFonts w:eastAsiaTheme="minorHAnsi"/>
          <w:sz w:val="28"/>
          <w:szCs w:val="28"/>
        </w:rPr>
        <w:t>\</w:t>
      </w:r>
      <w:r>
        <w:rPr>
          <w:sz w:val="28"/>
          <w:szCs w:val="28"/>
        </w:rPr>
        <w:t xml:space="preserve"> и</w:t>
      </w:r>
      <w:r>
        <w:rPr>
          <w:rStyle w:val="28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28"/>
          <w:rFonts w:eastAsiaTheme="minorHAnsi"/>
          <w:sz w:val="28"/>
          <w:szCs w:val="28"/>
        </w:rPr>
        <w:t>Т</w:t>
      </w:r>
      <w:r>
        <w:rPr>
          <w:rStyle w:val="28"/>
          <w:rFonts w:eastAsiaTheme="minorHAnsi"/>
          <w:sz w:val="28"/>
          <w:szCs w:val="28"/>
          <w:vertAlign w:val="subscript"/>
        </w:rPr>
        <w:t>г</w:t>
      </w:r>
      <w:proofErr w:type="spellEnd"/>
      <w:r>
        <w:rPr>
          <w:sz w:val="28"/>
          <w:szCs w:val="28"/>
        </w:rPr>
        <w:t xml:space="preserve"> для неподвижного автомобиля, стоящего на горизонтальной плоско</w:t>
      </w:r>
      <w:r>
        <w:rPr>
          <w:sz w:val="28"/>
          <w:szCs w:val="28"/>
        </w:rPr>
        <w:softHyphen/>
        <w:t>сти, называется</w:t>
      </w:r>
      <w:r>
        <w:rPr>
          <w:rStyle w:val="28"/>
          <w:rFonts w:eastAsiaTheme="minorHAnsi"/>
          <w:sz w:val="28"/>
          <w:szCs w:val="28"/>
        </w:rPr>
        <w:t xml:space="preserve"> коэффициентом продольного перераспределения на</w:t>
      </w:r>
      <w:r>
        <w:rPr>
          <w:rStyle w:val="28"/>
          <w:rFonts w:eastAsiaTheme="minorHAnsi"/>
          <w:sz w:val="28"/>
          <w:szCs w:val="28"/>
        </w:rPr>
        <w:softHyphen/>
        <w:t>грузки.</w:t>
      </w:r>
    </w:p>
    <w:p w:rsidR="00691878" w:rsidRDefault="00691878" w:rsidP="00691878">
      <w:pPr>
        <w:pStyle w:val="ab"/>
        <w:shd w:val="clear" w:color="auto" w:fill="auto"/>
        <w:spacing w:before="0" w:line="240" w:lineRule="auto"/>
        <w:ind w:left="40" w:right="20" w:firstLine="280"/>
        <w:rPr>
          <w:sz w:val="28"/>
          <w:szCs w:val="28"/>
        </w:rPr>
      </w:pPr>
      <w:r>
        <w:rPr>
          <w:sz w:val="28"/>
          <w:szCs w:val="28"/>
        </w:rPr>
        <w:t>Высота центра тяжести</w:t>
      </w:r>
      <w:r>
        <w:rPr>
          <w:rStyle w:val="28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28"/>
          <w:rFonts w:eastAsiaTheme="minorHAnsi"/>
          <w:sz w:val="28"/>
          <w:szCs w:val="28"/>
          <w:lang w:val="en-US"/>
        </w:rPr>
        <w:t>h</w:t>
      </w:r>
      <w:r>
        <w:rPr>
          <w:rStyle w:val="28"/>
          <w:rFonts w:eastAsiaTheme="minorHAnsi"/>
          <w:sz w:val="28"/>
          <w:szCs w:val="28"/>
          <w:vertAlign w:val="subscript"/>
          <w:lang w:val="en-US"/>
        </w:rPr>
        <w:t>d</w:t>
      </w:r>
      <w:proofErr w:type="spellEnd"/>
      <w:r w:rsidRPr="00691878">
        <w:rPr>
          <w:sz w:val="28"/>
          <w:szCs w:val="28"/>
        </w:rPr>
        <w:t xml:space="preserve"> </w:t>
      </w:r>
      <w:r>
        <w:rPr>
          <w:sz w:val="28"/>
          <w:szCs w:val="28"/>
        </w:rPr>
        <w:t>и расстояние его от передней оси о, значения которых необходимы для определения значений нормальных реакций и коэффициентов продольного перераспределе</w:t>
      </w:r>
      <w:r>
        <w:rPr>
          <w:sz w:val="28"/>
          <w:szCs w:val="28"/>
        </w:rPr>
        <w:softHyphen/>
        <w:t>ния нагрузки, определяются опытным путем или берутся из таб</w:t>
      </w:r>
      <w:r>
        <w:rPr>
          <w:sz w:val="28"/>
          <w:szCs w:val="28"/>
        </w:rPr>
        <w:softHyphen/>
        <w:t>лиц, составленных на основе экспериментальных данных.</w:t>
      </w:r>
    </w:p>
    <w:p w:rsidR="00691878" w:rsidRDefault="00691878" w:rsidP="00691878">
      <w:pPr>
        <w:pStyle w:val="ab"/>
        <w:shd w:val="clear" w:color="auto" w:fill="auto"/>
        <w:spacing w:before="0" w:line="240" w:lineRule="auto"/>
        <w:ind w:left="140" w:right="40" w:firstLine="300"/>
        <w:rPr>
          <w:sz w:val="28"/>
          <w:szCs w:val="28"/>
        </w:rPr>
      </w:pPr>
      <w:r>
        <w:rPr>
          <w:rStyle w:val="270"/>
          <w:rFonts w:eastAsiaTheme="minorHAnsi"/>
          <w:sz w:val="28"/>
          <w:szCs w:val="28"/>
        </w:rPr>
        <w:t>Тяговая сила по условиям сцепления шин с дорогой</w:t>
      </w:r>
      <w:r>
        <w:rPr>
          <w:sz w:val="28"/>
          <w:szCs w:val="28"/>
        </w:rPr>
        <w:t xml:space="preserve"> определяется на основе нормальных и касательных реакций колес с дорогой. При рассмотрении силового баланса было принято, что величина силы тяги зависит от параметров автомобиля (</w:t>
      </w:r>
      <w:proofErr w:type="spellStart"/>
      <w:r>
        <w:rPr>
          <w:sz w:val="28"/>
          <w:szCs w:val="28"/>
        </w:rPr>
        <w:t>М</w:t>
      </w:r>
      <w:r>
        <w:rPr>
          <w:sz w:val="28"/>
          <w:szCs w:val="28"/>
          <w:vertAlign w:val="subscript"/>
        </w:rPr>
        <w:t>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г|</w:t>
      </w:r>
      <w:r>
        <w:rPr>
          <w:sz w:val="28"/>
          <w:szCs w:val="28"/>
          <w:vertAlign w:val="subscript"/>
        </w:rPr>
        <w:t>т</w:t>
      </w:r>
      <w:proofErr w:type="spellEnd"/>
      <w:r>
        <w:rPr>
          <w:sz w:val="28"/>
          <w:szCs w:val="28"/>
        </w:rPr>
        <w:t>, /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, /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</w:t>
      </w:r>
      <w:r>
        <w:rPr>
          <w:sz w:val="28"/>
          <w:szCs w:val="28"/>
          <w:vertAlign w:val="subscript"/>
        </w:rPr>
        <w:t>к</w:t>
      </w:r>
      <w:proofErr w:type="spellEnd"/>
      <w:r>
        <w:rPr>
          <w:sz w:val="28"/>
          <w:szCs w:val="28"/>
        </w:rPr>
        <w:t>). Одна</w:t>
      </w:r>
      <w:r>
        <w:rPr>
          <w:sz w:val="28"/>
          <w:szCs w:val="28"/>
        </w:rPr>
        <w:softHyphen/>
        <w:t>ко это не означает, что увеличивая, например, передаточные числа коробки передач, можно реализовать какую угодно большую тя</w:t>
      </w:r>
      <w:r>
        <w:rPr>
          <w:sz w:val="28"/>
          <w:szCs w:val="28"/>
        </w:rPr>
        <w:softHyphen/>
        <w:t xml:space="preserve">говую силу, так как ее предельное значение ограничено </w:t>
      </w:r>
      <w:r>
        <w:rPr>
          <w:sz w:val="28"/>
          <w:szCs w:val="28"/>
        </w:rPr>
        <w:lastRenderedPageBreak/>
        <w:t>сцепле</w:t>
      </w:r>
      <w:r>
        <w:rPr>
          <w:sz w:val="28"/>
          <w:szCs w:val="28"/>
        </w:rPr>
        <w:softHyphen/>
        <w:t>нием шин с дорожным покрытием. Под силой сцепления</w:t>
      </w:r>
      <w:r>
        <w:rPr>
          <w:rStyle w:val="270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270"/>
          <w:rFonts w:eastAsiaTheme="minorHAnsi"/>
          <w:sz w:val="28"/>
          <w:szCs w:val="28"/>
        </w:rPr>
        <w:t>Р</w:t>
      </w:r>
      <w:r>
        <w:rPr>
          <w:rStyle w:val="270"/>
          <w:rFonts w:eastAsiaTheme="minorHAnsi"/>
          <w:sz w:val="28"/>
          <w:szCs w:val="28"/>
          <w:vertAlign w:val="subscript"/>
        </w:rPr>
        <w:t>с</w:t>
      </w:r>
      <w:r>
        <w:rPr>
          <w:sz w:val="28"/>
          <w:szCs w:val="28"/>
          <w:vertAlign w:val="subscript"/>
        </w:rPr>
        <w:t>ц</w:t>
      </w:r>
      <w:proofErr w:type="spellEnd"/>
      <w:r>
        <w:rPr>
          <w:sz w:val="28"/>
          <w:szCs w:val="28"/>
        </w:rPr>
        <w:t xml:space="preserve"> по</w:t>
      </w:r>
      <w:r>
        <w:rPr>
          <w:sz w:val="28"/>
          <w:szCs w:val="28"/>
        </w:rPr>
        <w:softHyphen/>
        <w:t>нимается сила, противодействующая скольжению колес относи</w:t>
      </w:r>
      <w:r>
        <w:rPr>
          <w:sz w:val="28"/>
          <w:szCs w:val="28"/>
        </w:rPr>
        <w:softHyphen/>
        <w:t>тельно дороги, т.е. она является силой трения скольжения, воз</w:t>
      </w:r>
      <w:r>
        <w:rPr>
          <w:sz w:val="28"/>
          <w:szCs w:val="28"/>
        </w:rPr>
        <w:softHyphen/>
        <w:t>никающей между шиной и полотном дороги.</w:t>
      </w:r>
    </w:p>
    <w:p w:rsidR="00691878" w:rsidRDefault="00691878" w:rsidP="00691878">
      <w:pPr>
        <w:pStyle w:val="ab"/>
        <w:shd w:val="clear" w:color="auto" w:fill="auto"/>
        <w:spacing w:before="0" w:after="133" w:line="240" w:lineRule="auto"/>
        <w:ind w:left="140" w:right="40" w:firstLine="300"/>
        <w:rPr>
          <w:sz w:val="28"/>
          <w:szCs w:val="28"/>
        </w:rPr>
      </w:pPr>
      <w:r>
        <w:rPr>
          <w:sz w:val="28"/>
          <w:szCs w:val="28"/>
        </w:rPr>
        <w:t>Сцепление шины с дорогой оценивается коэффициентом φ, который численно равен отношению наибольшей касательной реакции</w:t>
      </w:r>
      <w:r>
        <w:rPr>
          <w:rStyle w:val="270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270"/>
          <w:rFonts w:eastAsiaTheme="minorHAnsi"/>
          <w:sz w:val="28"/>
          <w:szCs w:val="28"/>
        </w:rPr>
        <w:t>Р</w:t>
      </w:r>
      <w:r>
        <w:rPr>
          <w:rStyle w:val="270"/>
          <w:rFonts w:eastAsiaTheme="minorHAnsi"/>
          <w:sz w:val="28"/>
          <w:szCs w:val="28"/>
          <w:vertAlign w:val="subscript"/>
        </w:rPr>
        <w:t>к</w:t>
      </w:r>
      <w:proofErr w:type="spellEnd"/>
      <w:r>
        <w:rPr>
          <w:sz w:val="28"/>
          <w:szCs w:val="28"/>
        </w:rPr>
        <w:t xml:space="preserve"> к реакции колес </w:t>
      </w:r>
      <w:r>
        <w:rPr>
          <w:sz w:val="28"/>
          <w:szCs w:val="28"/>
          <w:lang w:val="en-US"/>
        </w:rPr>
        <w:t>Z</w:t>
      </w:r>
    </w:p>
    <w:p w:rsidR="00691878" w:rsidRDefault="00691878" w:rsidP="00691878">
      <w:pPr>
        <w:pStyle w:val="212"/>
        <w:shd w:val="clear" w:color="auto" w:fill="auto"/>
        <w:spacing w:before="0" w:after="47" w:line="240" w:lineRule="auto"/>
        <w:ind w:left="140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φ = </w:t>
      </w:r>
      <w:r>
        <w:rPr>
          <w:sz w:val="28"/>
          <w:szCs w:val="28"/>
        </w:rPr>
        <w:t>PJZ</w:t>
      </w:r>
      <w:r>
        <w:rPr>
          <w:sz w:val="28"/>
          <w:szCs w:val="28"/>
          <w:vertAlign w:val="subscript"/>
          <w:lang w:val="ru-RU"/>
        </w:rPr>
        <w:t>2</w:t>
      </w:r>
      <w:r>
        <w:rPr>
          <w:sz w:val="28"/>
          <w:szCs w:val="28"/>
          <w:lang w:val="ru-RU"/>
        </w:rPr>
        <w:t>.</w:t>
      </w:r>
    </w:p>
    <w:p w:rsidR="00691878" w:rsidRDefault="00691878" w:rsidP="00691878">
      <w:pPr>
        <w:pStyle w:val="ab"/>
        <w:shd w:val="clear" w:color="auto" w:fill="auto"/>
        <w:spacing w:before="0" w:line="240" w:lineRule="auto"/>
        <w:ind w:left="140" w:right="40" w:firstLine="300"/>
        <w:rPr>
          <w:sz w:val="28"/>
          <w:szCs w:val="28"/>
        </w:rPr>
      </w:pPr>
      <w:r>
        <w:rPr>
          <w:sz w:val="28"/>
          <w:szCs w:val="28"/>
        </w:rPr>
        <w:t>Для обеспечения движения автомобиля необходимо, чтобы тяговая сила</w:t>
      </w:r>
      <w:r>
        <w:rPr>
          <w:rStyle w:val="270"/>
          <w:rFonts w:eastAsiaTheme="minorHAnsi"/>
          <w:sz w:val="28"/>
          <w:szCs w:val="28"/>
        </w:rPr>
        <w:t xml:space="preserve"> </w:t>
      </w:r>
      <w:r>
        <w:rPr>
          <w:rStyle w:val="270"/>
          <w:rFonts w:eastAsiaTheme="minorHAnsi"/>
          <w:sz w:val="28"/>
          <w:szCs w:val="28"/>
          <w:lang w:val="en-US"/>
        </w:rPr>
        <w:t>P</w:t>
      </w:r>
      <w:r>
        <w:rPr>
          <w:rStyle w:val="270"/>
          <w:rFonts w:eastAsiaTheme="minorHAnsi"/>
          <w:sz w:val="28"/>
          <w:szCs w:val="28"/>
          <w:vertAlign w:val="subscript"/>
          <w:lang w:val="en-US"/>
        </w:rPr>
        <w:t>d</w:t>
      </w:r>
      <w:r w:rsidRPr="00691878">
        <w:rPr>
          <w:sz w:val="28"/>
          <w:szCs w:val="28"/>
        </w:rPr>
        <w:t xml:space="preserve"> </w:t>
      </w:r>
      <w:r>
        <w:rPr>
          <w:sz w:val="28"/>
          <w:szCs w:val="28"/>
        </w:rPr>
        <w:t>на ведущих колесах была меньше силы</w:t>
      </w:r>
      <w:r>
        <w:rPr>
          <w:rStyle w:val="270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270"/>
          <w:rFonts w:eastAsiaTheme="minorHAnsi"/>
          <w:sz w:val="28"/>
          <w:szCs w:val="28"/>
        </w:rPr>
        <w:t>Р</w:t>
      </w:r>
      <w:r>
        <w:rPr>
          <w:rStyle w:val="270"/>
          <w:rFonts w:eastAsiaTheme="minorHAnsi"/>
          <w:sz w:val="28"/>
          <w:szCs w:val="28"/>
          <w:vertAlign w:val="subscript"/>
        </w:rPr>
        <w:t>сп</w:t>
      </w:r>
      <w:proofErr w:type="spellEnd"/>
      <w:r>
        <w:rPr>
          <w:sz w:val="28"/>
          <w:szCs w:val="28"/>
        </w:rPr>
        <w:t xml:space="preserve"> сцепле</w:t>
      </w:r>
      <w:r>
        <w:rPr>
          <w:sz w:val="28"/>
          <w:szCs w:val="28"/>
        </w:rPr>
        <w:softHyphen/>
        <w:t>ния колес с дорогой или равна ей, в противном случае колеса будут буксовать.</w:t>
      </w:r>
    </w:p>
    <w:p w:rsidR="00691878" w:rsidRDefault="00691878" w:rsidP="00691878">
      <w:pPr>
        <w:pStyle w:val="ab"/>
        <w:shd w:val="clear" w:color="auto" w:fill="auto"/>
        <w:spacing w:before="0" w:after="133" w:line="240" w:lineRule="auto"/>
        <w:ind w:left="140" w:right="40" w:firstLine="300"/>
        <w:rPr>
          <w:sz w:val="28"/>
          <w:szCs w:val="28"/>
        </w:rPr>
      </w:pPr>
      <w:r>
        <w:rPr>
          <w:sz w:val="28"/>
          <w:szCs w:val="28"/>
        </w:rPr>
        <w:t>Безостановочное движение автомобиля возможно лишь в том случае, если тяговая сила на ведущих колесах не больше силы сцепления, но равна или больше суммы сил дорожного сопро</w:t>
      </w:r>
      <w:r>
        <w:rPr>
          <w:sz w:val="28"/>
          <w:szCs w:val="28"/>
        </w:rPr>
        <w:softHyphen/>
        <w:t>тивления и воздуха:</w:t>
      </w:r>
    </w:p>
    <w:p w:rsidR="00691878" w:rsidRDefault="00691878" w:rsidP="00691878">
      <w:pPr>
        <w:pStyle w:val="ab"/>
        <w:shd w:val="clear" w:color="auto" w:fill="auto"/>
        <w:spacing w:before="0" w:line="240" w:lineRule="auto"/>
        <w:ind w:left="140" w:right="40" w:firstLine="300"/>
        <w:rPr>
          <w:sz w:val="28"/>
          <w:szCs w:val="28"/>
        </w:rPr>
      </w:pPr>
      <w:r>
        <w:rPr>
          <w:sz w:val="28"/>
          <w:szCs w:val="28"/>
        </w:rPr>
        <w:t>Если тяговая сила больше силы сцепления, то ведущие колеса пробуксовывают, а в том случае, если суммарная сила сопротив</w:t>
      </w:r>
      <w:r>
        <w:rPr>
          <w:sz w:val="28"/>
          <w:szCs w:val="28"/>
        </w:rPr>
        <w:softHyphen/>
        <w:t>ления движению больше силы тяги, останавливается двигатель.</w:t>
      </w:r>
    </w:p>
    <w:p w:rsidR="00691878" w:rsidRDefault="00691878" w:rsidP="00691878">
      <w:pPr>
        <w:pStyle w:val="ab"/>
        <w:shd w:val="clear" w:color="auto" w:fill="auto"/>
        <w:spacing w:before="0" w:line="240" w:lineRule="auto"/>
        <w:ind w:left="140" w:right="40" w:firstLine="30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переднеприводных</w:t>
      </w:r>
      <w:proofErr w:type="spellEnd"/>
      <w:r>
        <w:rPr>
          <w:sz w:val="28"/>
          <w:szCs w:val="28"/>
        </w:rPr>
        <w:t xml:space="preserve"> автомобилей в формулу вместо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подставляют </w:t>
      </w:r>
      <w:proofErr w:type="spellStart"/>
      <w:proofErr w:type="gramStart"/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  <w:lang w:val="en-US"/>
        </w:rPr>
        <w:t>b</w:t>
      </w:r>
      <w:proofErr w:type="spellEnd"/>
      <w:proofErr w:type="gramEnd"/>
      <w:r w:rsidRPr="00691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для </w:t>
      </w:r>
      <w:proofErr w:type="spellStart"/>
      <w:r>
        <w:rPr>
          <w:sz w:val="28"/>
          <w:szCs w:val="28"/>
        </w:rPr>
        <w:t>полноприводного</w:t>
      </w:r>
      <w:proofErr w:type="spellEnd"/>
      <w:r>
        <w:rPr>
          <w:sz w:val="28"/>
          <w:szCs w:val="28"/>
        </w:rPr>
        <w:t xml:space="preserve"> автомобиля вместо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подставляют </w:t>
      </w:r>
      <w:proofErr w:type="spellStart"/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  <w:lang w:val="en-US"/>
        </w:rPr>
        <w:t>cosa</w:t>
      </w:r>
      <w:proofErr w:type="spellEnd"/>
      <w:r>
        <w:rPr>
          <w:sz w:val="28"/>
          <w:szCs w:val="28"/>
        </w:rPr>
        <w:t>.</w:t>
      </w:r>
    </w:p>
    <w:p w:rsidR="00691878" w:rsidRDefault="00691878" w:rsidP="00691878">
      <w:pPr>
        <w:pStyle w:val="ab"/>
        <w:framePr w:h="210" w:vSpace="375" w:wrap="around" w:vAnchor="text" w:hAnchor="margin" w:x="5686" w:y="2617"/>
        <w:shd w:val="clear" w:color="auto" w:fill="auto"/>
        <w:spacing w:before="0" w:line="240" w:lineRule="auto"/>
        <w:ind w:left="100"/>
        <w:jc w:val="left"/>
        <w:rPr>
          <w:sz w:val="28"/>
          <w:szCs w:val="28"/>
        </w:rPr>
      </w:pPr>
      <w:r>
        <w:rPr>
          <w:sz w:val="28"/>
          <w:szCs w:val="28"/>
        </w:rPr>
        <w:t>511</w:t>
      </w:r>
    </w:p>
    <w:p w:rsidR="00691878" w:rsidRDefault="00691878" w:rsidP="00691878">
      <w:pPr>
        <w:pStyle w:val="ab"/>
        <w:shd w:val="clear" w:color="auto" w:fill="auto"/>
        <w:spacing w:before="0" w:line="240" w:lineRule="auto"/>
        <w:ind w:left="140" w:right="40" w:firstLine="300"/>
        <w:rPr>
          <w:sz w:val="28"/>
          <w:szCs w:val="28"/>
        </w:rPr>
      </w:pPr>
      <w:r>
        <w:rPr>
          <w:sz w:val="28"/>
          <w:szCs w:val="28"/>
        </w:rPr>
        <w:t>На коэффициент сцепления оказывают влияние рисунок про</w:t>
      </w:r>
      <w:r>
        <w:rPr>
          <w:sz w:val="28"/>
          <w:szCs w:val="28"/>
        </w:rPr>
        <w:softHyphen/>
        <w:t>тектора, степень изношенности шины, скорость движения авто</w:t>
      </w:r>
      <w:r>
        <w:rPr>
          <w:sz w:val="28"/>
          <w:szCs w:val="28"/>
        </w:rPr>
        <w:softHyphen/>
        <w:t>мобиля и давление колеса на дорогу, равное по абсолютной вели</w:t>
      </w:r>
      <w:r>
        <w:rPr>
          <w:sz w:val="28"/>
          <w:szCs w:val="28"/>
        </w:rPr>
        <w:softHyphen/>
        <w:t xml:space="preserve">чине нормальной реакции </w:t>
      </w:r>
      <w:proofErr w:type="spellStart"/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  <w:lang w:val="en-US"/>
        </w:rPr>
        <w:t>b</w:t>
      </w:r>
      <w:proofErr w:type="spellEnd"/>
      <w:r w:rsidRPr="00691878">
        <w:rPr>
          <w:sz w:val="28"/>
          <w:szCs w:val="28"/>
        </w:rPr>
        <w:t xml:space="preserve"> </w:t>
      </w:r>
      <w:r>
        <w:rPr>
          <w:sz w:val="28"/>
          <w:szCs w:val="28"/>
        </w:rPr>
        <w:t>Д. На дорогах с твердым покрыти</w:t>
      </w:r>
      <w:r>
        <w:rPr>
          <w:sz w:val="28"/>
          <w:szCs w:val="28"/>
        </w:rPr>
        <w:softHyphen/>
        <w:t>ем коэффициент сцепления ср прежде всего зависит от трения между шиной и дорогой, которое определяется типом и состоянием до</w:t>
      </w:r>
      <w:r>
        <w:rPr>
          <w:sz w:val="28"/>
          <w:szCs w:val="28"/>
        </w:rPr>
        <w:softHyphen/>
        <w:t>рожного покрытия. Для различного типа дорог он составляет: с асфальтобетонным покрытием — 0,4...0,7; цементобетонным — 0,5...0,8; грунтовым — 0,3...0,6; укатанным снежным — 0,2...0,3. Причем меньшее значение берется для мокрого состояния полот</w:t>
      </w:r>
      <w:r>
        <w:rPr>
          <w:sz w:val="28"/>
          <w:szCs w:val="28"/>
        </w:rPr>
        <w:softHyphen/>
        <w:t>на дороги.</w:t>
      </w:r>
    </w:p>
    <w:p w:rsidR="00C6324A" w:rsidRDefault="00C6324A" w:rsidP="00C6324A">
      <w:pPr>
        <w:tabs>
          <w:tab w:val="left" w:pos="284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91878" w:rsidRDefault="00691878" w:rsidP="00C6324A">
      <w:pPr>
        <w:tabs>
          <w:tab w:val="left" w:pos="284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91878" w:rsidRDefault="00691878" w:rsidP="00C6324A">
      <w:pPr>
        <w:tabs>
          <w:tab w:val="left" w:pos="284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91878" w:rsidRPr="00C6324A" w:rsidRDefault="00691878" w:rsidP="00C6324A">
      <w:pPr>
        <w:tabs>
          <w:tab w:val="left" w:pos="284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583" w:rsidRPr="00C6324A" w:rsidRDefault="0057345D" w:rsidP="0057345D">
      <w:pPr>
        <w:pStyle w:val="23"/>
        <w:shd w:val="clear" w:color="auto" w:fill="auto"/>
        <w:spacing w:before="120" w:line="240" w:lineRule="auto"/>
        <w:ind w:right="40" w:firstLine="300"/>
        <w:jc w:val="center"/>
        <w:rPr>
          <w:i/>
          <w:sz w:val="24"/>
          <w:szCs w:val="24"/>
        </w:rPr>
      </w:pPr>
      <w:r w:rsidRPr="00C6324A">
        <w:rPr>
          <w:i/>
          <w:sz w:val="24"/>
          <w:szCs w:val="24"/>
        </w:rPr>
        <w:t>Список литературы:</w:t>
      </w:r>
    </w:p>
    <w:p w:rsidR="0057345D" w:rsidRPr="00C6324A" w:rsidRDefault="0057345D" w:rsidP="0057345D">
      <w:pPr>
        <w:pStyle w:val="Style1"/>
        <w:numPr>
          <w:ilvl w:val="0"/>
          <w:numId w:val="3"/>
        </w:numPr>
        <w:tabs>
          <w:tab w:val="clear" w:pos="1803"/>
        </w:tabs>
        <w:kinsoku w:val="0"/>
        <w:autoSpaceDE/>
        <w:autoSpaceDN/>
        <w:adjustRightInd/>
        <w:spacing w:before="120"/>
        <w:ind w:left="0" w:right="72" w:firstLine="284"/>
        <w:jc w:val="both"/>
        <w:rPr>
          <w:rStyle w:val="CharacterStyle1"/>
          <w:sz w:val="24"/>
          <w:szCs w:val="24"/>
        </w:rPr>
      </w:pPr>
      <w:proofErr w:type="spellStart"/>
      <w:r w:rsidRPr="00C6324A">
        <w:rPr>
          <w:rStyle w:val="CharacterStyle1"/>
          <w:sz w:val="24"/>
          <w:szCs w:val="24"/>
        </w:rPr>
        <w:t>Пехальский</w:t>
      </w:r>
      <w:proofErr w:type="spellEnd"/>
      <w:r w:rsidRPr="00C6324A">
        <w:rPr>
          <w:rStyle w:val="CharacterStyle1"/>
          <w:sz w:val="24"/>
          <w:szCs w:val="24"/>
        </w:rPr>
        <w:t xml:space="preserve"> А.П., </w:t>
      </w:r>
      <w:proofErr w:type="spellStart"/>
      <w:r w:rsidRPr="00C6324A">
        <w:rPr>
          <w:rStyle w:val="CharacterStyle1"/>
          <w:sz w:val="24"/>
          <w:szCs w:val="24"/>
        </w:rPr>
        <w:t>Пехальский</w:t>
      </w:r>
      <w:proofErr w:type="spellEnd"/>
      <w:r w:rsidRPr="00C6324A">
        <w:rPr>
          <w:rStyle w:val="CharacterStyle1"/>
          <w:sz w:val="24"/>
          <w:szCs w:val="24"/>
        </w:rPr>
        <w:t xml:space="preserve"> И.А. Устройство автомобилей. </w:t>
      </w:r>
      <w:r w:rsidRPr="00C6324A">
        <w:rPr>
          <w:rStyle w:val="CharacterStyle2"/>
          <w:rFonts w:ascii="Times New Roman" w:hAnsi="Times New Roman" w:cs="Times New Roman"/>
          <w:sz w:val="24"/>
          <w:szCs w:val="24"/>
        </w:rPr>
        <w:t xml:space="preserve">Учебник для студентов образовательных учреждений среднего профессионального образования </w:t>
      </w:r>
      <w:r w:rsidRPr="00C6324A">
        <w:rPr>
          <w:rStyle w:val="CharacterStyle1"/>
          <w:sz w:val="24"/>
          <w:szCs w:val="24"/>
        </w:rPr>
        <w:t>– М. Издательский центр «Академия», 2015. – 521 с.</w:t>
      </w:r>
    </w:p>
    <w:p w:rsidR="0057345D" w:rsidRPr="00C6324A" w:rsidRDefault="0057345D" w:rsidP="0057345D">
      <w:pPr>
        <w:pStyle w:val="Style2"/>
        <w:numPr>
          <w:ilvl w:val="0"/>
          <w:numId w:val="3"/>
        </w:numPr>
        <w:tabs>
          <w:tab w:val="clear" w:pos="1803"/>
        </w:tabs>
        <w:kinsoku w:val="0"/>
        <w:autoSpaceDE/>
        <w:autoSpaceDN/>
        <w:spacing w:before="120" w:line="240" w:lineRule="auto"/>
        <w:ind w:left="0" w:firstLine="284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C6324A">
        <w:rPr>
          <w:rStyle w:val="CharacterStyle2"/>
          <w:rFonts w:ascii="Times New Roman" w:hAnsi="Times New Roman" w:cs="Times New Roman"/>
          <w:sz w:val="24"/>
          <w:szCs w:val="24"/>
        </w:rPr>
        <w:t xml:space="preserve">Пузанков А.Г. Автомобили. Конструкция, теория и расчет. Учебник для студентов учреждений среднего профессионального образования. 2-е издание, переработанное  – М. Издательский центр «Академия», 2013. – 544 </w:t>
      </w:r>
      <w:proofErr w:type="gramStart"/>
      <w:r w:rsidRPr="00C6324A">
        <w:rPr>
          <w:rStyle w:val="CharacterStyle2"/>
          <w:rFonts w:ascii="Times New Roman" w:hAnsi="Times New Roman" w:cs="Times New Roman"/>
          <w:sz w:val="24"/>
          <w:szCs w:val="24"/>
        </w:rPr>
        <w:t>с</w:t>
      </w:r>
      <w:proofErr w:type="gramEnd"/>
      <w:r w:rsidRPr="00C6324A">
        <w:rPr>
          <w:rStyle w:val="CharacterStyle2"/>
          <w:rFonts w:ascii="Times New Roman" w:hAnsi="Times New Roman" w:cs="Times New Roman"/>
          <w:sz w:val="24"/>
          <w:szCs w:val="24"/>
        </w:rPr>
        <w:t>.</w:t>
      </w:r>
    </w:p>
    <w:p w:rsidR="0057345D" w:rsidRPr="00C6324A" w:rsidRDefault="0057345D" w:rsidP="0057345D">
      <w:pPr>
        <w:pStyle w:val="22"/>
        <w:shd w:val="clear" w:color="auto" w:fill="auto"/>
        <w:spacing w:before="12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6324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Электронные учебники:</w:t>
      </w:r>
    </w:p>
    <w:p w:rsidR="0057345D" w:rsidRPr="00C6324A" w:rsidRDefault="0057345D" w:rsidP="0057345D">
      <w:pPr>
        <w:pStyle w:val="23"/>
        <w:numPr>
          <w:ilvl w:val="0"/>
          <w:numId w:val="4"/>
        </w:numPr>
        <w:shd w:val="clear" w:color="auto" w:fill="auto"/>
        <w:spacing w:before="120" w:line="240" w:lineRule="auto"/>
        <w:ind w:left="0" w:right="180" w:firstLine="284"/>
        <w:rPr>
          <w:sz w:val="24"/>
          <w:szCs w:val="24"/>
        </w:rPr>
      </w:pPr>
      <w:proofErr w:type="spellStart"/>
      <w:r w:rsidRPr="00C6324A">
        <w:rPr>
          <w:sz w:val="24"/>
          <w:szCs w:val="24"/>
        </w:rPr>
        <w:t>Стуканов</w:t>
      </w:r>
      <w:proofErr w:type="spellEnd"/>
      <w:r w:rsidRPr="00C6324A">
        <w:rPr>
          <w:sz w:val="24"/>
          <w:szCs w:val="24"/>
        </w:rPr>
        <w:t xml:space="preserve"> В. А.</w:t>
      </w:r>
      <w:r w:rsidRPr="00C6324A">
        <w:rPr>
          <w:sz w:val="24"/>
          <w:szCs w:val="24"/>
          <w:lang w:bidi="ru-RU"/>
        </w:rPr>
        <w:t xml:space="preserve"> Устройство автомобилей: Учебное пособие (Профессиональное образование). 2018</w:t>
      </w:r>
    </w:p>
    <w:p w:rsidR="0057345D" w:rsidRPr="00C6324A" w:rsidRDefault="0057345D" w:rsidP="0057345D">
      <w:pPr>
        <w:pStyle w:val="23"/>
        <w:numPr>
          <w:ilvl w:val="0"/>
          <w:numId w:val="4"/>
        </w:numPr>
        <w:shd w:val="clear" w:color="auto" w:fill="auto"/>
        <w:spacing w:before="120" w:line="240" w:lineRule="auto"/>
        <w:ind w:left="0" w:right="180" w:firstLine="284"/>
        <w:rPr>
          <w:sz w:val="24"/>
          <w:szCs w:val="24"/>
        </w:rPr>
      </w:pPr>
      <w:r w:rsidRPr="00C6324A">
        <w:rPr>
          <w:sz w:val="24"/>
          <w:szCs w:val="24"/>
        </w:rPr>
        <w:lastRenderedPageBreak/>
        <w:t>Передерий В. П.</w:t>
      </w:r>
      <w:r w:rsidRPr="00C6324A">
        <w:rPr>
          <w:sz w:val="24"/>
          <w:szCs w:val="24"/>
          <w:lang w:bidi="ru-RU"/>
        </w:rPr>
        <w:t xml:space="preserve"> Устройство автомобиля: Учебное пособие (Профессиональное образование). 2017</w:t>
      </w:r>
    </w:p>
    <w:p w:rsidR="00744319" w:rsidRPr="00C6324A" w:rsidRDefault="00744319" w:rsidP="009844E1">
      <w:pPr>
        <w:pStyle w:val="22"/>
        <w:shd w:val="clear" w:color="auto" w:fill="auto"/>
        <w:spacing w:line="240" w:lineRule="auto"/>
        <w:ind w:right="23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</w:p>
    <w:p w:rsidR="00744319" w:rsidRDefault="00744319" w:rsidP="009844E1">
      <w:pPr>
        <w:pStyle w:val="22"/>
        <w:shd w:val="clear" w:color="auto" w:fill="auto"/>
        <w:spacing w:line="240" w:lineRule="auto"/>
        <w:ind w:right="2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1878" w:rsidRDefault="00691878" w:rsidP="00691878">
      <w:pPr>
        <w:pStyle w:val="152"/>
        <w:shd w:val="clear" w:color="auto" w:fill="auto"/>
        <w:spacing w:after="119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691878" w:rsidRDefault="00691878" w:rsidP="00691878">
      <w:pPr>
        <w:pStyle w:val="ab"/>
        <w:numPr>
          <w:ilvl w:val="0"/>
          <w:numId w:val="8"/>
        </w:numPr>
        <w:shd w:val="clear" w:color="auto" w:fill="auto"/>
        <w:spacing w:before="0" w:line="240" w:lineRule="auto"/>
        <w:ind w:right="20" w:firstLine="426"/>
        <w:rPr>
          <w:rStyle w:val="28"/>
          <w:rFonts w:eastAsiaTheme="minorHAnsi"/>
          <w:i w:val="0"/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>
        <w:rPr>
          <w:rStyle w:val="28"/>
          <w:rFonts w:eastAsiaTheme="minorHAnsi"/>
          <w:i w:val="0"/>
          <w:sz w:val="28"/>
          <w:szCs w:val="28"/>
        </w:rPr>
        <w:t>коэффициент продольного перераспределения на</w:t>
      </w:r>
      <w:r>
        <w:rPr>
          <w:rStyle w:val="28"/>
          <w:rFonts w:eastAsiaTheme="minorHAnsi"/>
          <w:i w:val="0"/>
          <w:sz w:val="28"/>
          <w:szCs w:val="28"/>
        </w:rPr>
        <w:softHyphen/>
        <w:t>грузки?</w:t>
      </w:r>
    </w:p>
    <w:p w:rsidR="00691878" w:rsidRDefault="00691878" w:rsidP="00691878">
      <w:pPr>
        <w:pStyle w:val="ab"/>
        <w:numPr>
          <w:ilvl w:val="0"/>
          <w:numId w:val="8"/>
        </w:numPr>
        <w:shd w:val="clear" w:color="auto" w:fill="auto"/>
        <w:spacing w:before="0" w:line="240" w:lineRule="auto"/>
        <w:ind w:right="20" w:firstLine="426"/>
      </w:pPr>
      <w:r>
        <w:rPr>
          <w:rStyle w:val="28"/>
          <w:rFonts w:eastAsiaTheme="minorHAnsi"/>
          <w:i w:val="0"/>
          <w:sz w:val="28"/>
          <w:szCs w:val="28"/>
        </w:rPr>
        <w:t xml:space="preserve">Что необходимо </w:t>
      </w:r>
      <w:r>
        <w:rPr>
          <w:sz w:val="28"/>
          <w:szCs w:val="28"/>
        </w:rPr>
        <w:t>для обеспечения движения автомобиля?</w:t>
      </w:r>
    </w:p>
    <w:p w:rsidR="00691878" w:rsidRDefault="00691878" w:rsidP="00691878">
      <w:pPr>
        <w:pStyle w:val="ab"/>
        <w:numPr>
          <w:ilvl w:val="0"/>
          <w:numId w:val="8"/>
        </w:numPr>
        <w:shd w:val="clear" w:color="auto" w:fill="auto"/>
        <w:spacing w:before="0" w:line="240" w:lineRule="auto"/>
        <w:ind w:right="20" w:firstLine="426"/>
        <w:rPr>
          <w:i/>
          <w:sz w:val="28"/>
          <w:szCs w:val="28"/>
        </w:rPr>
      </w:pPr>
      <w:r>
        <w:rPr>
          <w:sz w:val="28"/>
          <w:szCs w:val="28"/>
        </w:rPr>
        <w:t xml:space="preserve">Чем определяется </w:t>
      </w:r>
      <w:r>
        <w:rPr>
          <w:rStyle w:val="270"/>
          <w:rFonts w:eastAsiaTheme="minorHAnsi"/>
          <w:i w:val="0"/>
          <w:sz w:val="28"/>
          <w:szCs w:val="28"/>
        </w:rPr>
        <w:t>тяговая сила по условиям сцепления шин с дорогой?</w:t>
      </w:r>
    </w:p>
    <w:p w:rsidR="00691878" w:rsidRDefault="00691878" w:rsidP="00691878">
      <w:pPr>
        <w:pStyle w:val="410"/>
        <w:numPr>
          <w:ilvl w:val="0"/>
          <w:numId w:val="8"/>
        </w:numPr>
        <w:shd w:val="clear" w:color="auto" w:fill="auto"/>
        <w:tabs>
          <w:tab w:val="left" w:pos="529"/>
        </w:tabs>
        <w:spacing w:line="240" w:lineRule="auto"/>
        <w:ind w:right="4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Укажите на кривой мощности скоростной характеристики точки, соответствующие различным режимам работы двигателя (по графику 1 РГР), и их отличи</w:t>
      </w:r>
      <w:r>
        <w:rPr>
          <w:sz w:val="28"/>
          <w:szCs w:val="28"/>
        </w:rPr>
        <w:softHyphen/>
        <w:t>тельные особенности.</w:t>
      </w:r>
    </w:p>
    <w:p w:rsidR="00691878" w:rsidRDefault="00691878" w:rsidP="00691878">
      <w:pPr>
        <w:pStyle w:val="410"/>
        <w:numPr>
          <w:ilvl w:val="0"/>
          <w:numId w:val="8"/>
        </w:numPr>
        <w:shd w:val="clear" w:color="auto" w:fill="auto"/>
        <w:tabs>
          <w:tab w:val="left" w:pos="514"/>
        </w:tabs>
        <w:spacing w:line="240" w:lineRule="auto"/>
        <w:ind w:right="4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Какие факторы влияют на коэффициент сцепления шин с дорогой и каковы его средние значения для дорог различных типов?</w:t>
      </w:r>
    </w:p>
    <w:p w:rsidR="00691878" w:rsidRDefault="00691878" w:rsidP="00691878">
      <w:pPr>
        <w:pStyle w:val="410"/>
        <w:numPr>
          <w:ilvl w:val="0"/>
          <w:numId w:val="8"/>
        </w:numPr>
        <w:shd w:val="clear" w:color="auto" w:fill="auto"/>
        <w:tabs>
          <w:tab w:val="left" w:pos="514"/>
        </w:tabs>
        <w:spacing w:line="240" w:lineRule="auto"/>
        <w:ind w:right="4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 чего зависят нормальные реакции на колесах движущегося автомобиля?</w:t>
      </w:r>
    </w:p>
    <w:p w:rsidR="00691878" w:rsidRPr="00C6324A" w:rsidRDefault="00691878" w:rsidP="00691878">
      <w:pPr>
        <w:pStyle w:val="25"/>
        <w:keepNext/>
        <w:keepLines/>
        <w:shd w:val="clear" w:color="auto" w:fill="auto"/>
        <w:spacing w:before="120" w:after="0" w:line="240" w:lineRule="auto"/>
        <w:ind w:left="40" w:hanging="40"/>
        <w:rPr>
          <w:rFonts w:ascii="Times New Roman" w:hAnsi="Times New Roman" w:cs="Times New Roman"/>
          <w:b w:val="0"/>
          <w:sz w:val="24"/>
          <w:szCs w:val="24"/>
        </w:rPr>
      </w:pPr>
    </w:p>
    <w:p w:rsidR="00C6324A" w:rsidRPr="00C6324A" w:rsidRDefault="00C6324A" w:rsidP="00C6324A">
      <w:pPr>
        <w:pStyle w:val="112"/>
        <w:shd w:val="clear" w:color="auto" w:fill="auto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164D44" w:rsidRPr="00C6324A" w:rsidRDefault="00164D44" w:rsidP="009844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7D8" w:rsidRPr="002945FD" w:rsidRDefault="00AB5443" w:rsidP="00ED27D8">
      <w:pPr>
        <w:spacing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2945FD">
        <w:rPr>
          <w:rFonts w:ascii="Times New Roman" w:hAnsi="Times New Roman" w:cs="Times New Roman"/>
          <w:b/>
          <w:i/>
          <w:sz w:val="28"/>
          <w:szCs w:val="24"/>
        </w:rPr>
        <w:t>Примечание:</w:t>
      </w:r>
    </w:p>
    <w:p w:rsidR="00AB5443" w:rsidRPr="002945FD" w:rsidRDefault="00AB5443" w:rsidP="00A340DE">
      <w:pPr>
        <w:spacing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2945FD">
        <w:rPr>
          <w:rFonts w:ascii="Times New Roman" w:hAnsi="Times New Roman" w:cs="Times New Roman"/>
          <w:sz w:val="28"/>
          <w:szCs w:val="24"/>
        </w:rPr>
        <w:t xml:space="preserve">Ответы </w:t>
      </w:r>
      <w:r w:rsidR="00A340DE" w:rsidRPr="002945FD">
        <w:rPr>
          <w:rFonts w:ascii="Times New Roman" w:hAnsi="Times New Roman" w:cs="Times New Roman"/>
          <w:sz w:val="28"/>
          <w:szCs w:val="24"/>
        </w:rPr>
        <w:t xml:space="preserve">сдать до </w:t>
      </w:r>
      <w:r w:rsidR="00691878">
        <w:rPr>
          <w:rFonts w:ascii="Times New Roman" w:hAnsi="Times New Roman" w:cs="Times New Roman"/>
          <w:sz w:val="28"/>
          <w:szCs w:val="24"/>
        </w:rPr>
        <w:t>11</w:t>
      </w:r>
      <w:r w:rsidR="00164D44" w:rsidRPr="002945FD">
        <w:rPr>
          <w:rFonts w:ascii="Times New Roman" w:hAnsi="Times New Roman" w:cs="Times New Roman"/>
          <w:sz w:val="28"/>
          <w:szCs w:val="24"/>
        </w:rPr>
        <w:t xml:space="preserve"> апреля</w:t>
      </w:r>
      <w:r w:rsidR="00A340DE" w:rsidRPr="002945FD">
        <w:rPr>
          <w:rFonts w:ascii="Times New Roman" w:hAnsi="Times New Roman" w:cs="Times New Roman"/>
          <w:sz w:val="28"/>
          <w:szCs w:val="24"/>
        </w:rPr>
        <w:t xml:space="preserve"> на электронную почту </w:t>
      </w:r>
      <w:hyperlink r:id="rId6" w:history="1">
        <w:r w:rsidR="00A340DE" w:rsidRPr="002945FD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Otakhtamirov</w:t>
        </w:r>
        <w:r w:rsidR="00A340DE" w:rsidRPr="002945FD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</w:rPr>
          <w:t>@</w:t>
        </w:r>
        <w:r w:rsidR="00A340DE" w:rsidRPr="002945FD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yandex</w:t>
        </w:r>
        <w:r w:rsidR="00A340DE" w:rsidRPr="002945FD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</w:rPr>
          <w:t>.</w:t>
        </w:r>
        <w:r w:rsidR="00A340DE" w:rsidRPr="002945FD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ru</w:t>
        </w:r>
      </w:hyperlink>
      <w:r w:rsidR="00A340DE" w:rsidRPr="002945FD">
        <w:rPr>
          <w:rFonts w:ascii="Times New Roman" w:hAnsi="Times New Roman" w:cs="Times New Roman"/>
          <w:sz w:val="28"/>
          <w:szCs w:val="24"/>
        </w:rPr>
        <w:t xml:space="preserve"> в виде фотографии ответов на поставленные вопросы по форме:</w:t>
      </w:r>
    </w:p>
    <w:p w:rsidR="00A340DE" w:rsidRPr="002945FD" w:rsidRDefault="00A340DE" w:rsidP="00A340DE">
      <w:pPr>
        <w:spacing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2945FD">
        <w:rPr>
          <w:rFonts w:ascii="Times New Roman" w:hAnsi="Times New Roman" w:cs="Times New Roman"/>
          <w:sz w:val="28"/>
          <w:szCs w:val="24"/>
        </w:rPr>
        <w:t>Номер вопроса – ответ в письменном виде, кратко, по существу (4-7 строк).</w:t>
      </w:r>
    </w:p>
    <w:sectPr w:rsidR="00A340DE" w:rsidRPr="002945FD" w:rsidSect="00164D44">
      <w:pgSz w:w="11906" w:h="16838" w:code="9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73E188D"/>
    <w:multiLevelType w:val="hybridMultilevel"/>
    <w:tmpl w:val="FE106B70"/>
    <w:lvl w:ilvl="0" w:tplc="0419000F">
      <w:start w:val="1"/>
      <w:numFmt w:val="decimal"/>
      <w:lvlText w:val="%1."/>
      <w:lvlJc w:val="left"/>
      <w:pPr>
        <w:tabs>
          <w:tab w:val="num" w:pos="1803"/>
        </w:tabs>
        <w:ind w:left="18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2">
    <w:nsid w:val="0A312C2B"/>
    <w:multiLevelType w:val="multilevel"/>
    <w:tmpl w:val="5CAA4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A56B94"/>
    <w:multiLevelType w:val="multilevel"/>
    <w:tmpl w:val="D2161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551454"/>
    <w:multiLevelType w:val="multilevel"/>
    <w:tmpl w:val="129C5974"/>
    <w:lvl w:ilvl="0">
      <w:start w:val="1"/>
      <w:numFmt w:val="bullet"/>
      <w:lvlText w:val="—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D42B7B"/>
    <w:multiLevelType w:val="hybridMultilevel"/>
    <w:tmpl w:val="9AC63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A15EE"/>
    <w:multiLevelType w:val="multilevel"/>
    <w:tmpl w:val="01A2F57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7">
    <w:nsid w:val="61927C88"/>
    <w:multiLevelType w:val="hybridMultilevel"/>
    <w:tmpl w:val="6A0831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27D8"/>
    <w:rsid w:val="000136DB"/>
    <w:rsid w:val="00020812"/>
    <w:rsid w:val="00066801"/>
    <w:rsid w:val="00074C97"/>
    <w:rsid w:val="000C077D"/>
    <w:rsid w:val="00164D44"/>
    <w:rsid w:val="002945FD"/>
    <w:rsid w:val="002C05BD"/>
    <w:rsid w:val="004F5FB0"/>
    <w:rsid w:val="00564C01"/>
    <w:rsid w:val="0057345D"/>
    <w:rsid w:val="00691878"/>
    <w:rsid w:val="006D3665"/>
    <w:rsid w:val="00744319"/>
    <w:rsid w:val="00910668"/>
    <w:rsid w:val="009844E1"/>
    <w:rsid w:val="009D0728"/>
    <w:rsid w:val="00A340DE"/>
    <w:rsid w:val="00AB2564"/>
    <w:rsid w:val="00AB5443"/>
    <w:rsid w:val="00B501E8"/>
    <w:rsid w:val="00B53583"/>
    <w:rsid w:val="00C6324A"/>
    <w:rsid w:val="00E56008"/>
    <w:rsid w:val="00E625BD"/>
    <w:rsid w:val="00ED27D8"/>
    <w:rsid w:val="00F4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43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Курсив"/>
    <w:basedOn w:val="a3"/>
    <w:rsid w:val="0074431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744319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74431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744319"/>
    <w:pPr>
      <w:shd w:val="clear" w:color="auto" w:fill="FFFFFF"/>
      <w:spacing w:after="0" w:line="226" w:lineRule="exact"/>
      <w:ind w:firstLine="300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rsid w:val="00744319"/>
    <w:pPr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Подпись к картинке (2)_"/>
    <w:basedOn w:val="a0"/>
    <w:link w:val="20"/>
    <w:rsid w:val="007443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Подпись к картинке + 8;5 pt;Курсив"/>
    <w:basedOn w:val="a5"/>
    <w:rsid w:val="00744319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a7">
    <w:name w:val="Подпись к картинке + Курсив"/>
    <w:basedOn w:val="a5"/>
    <w:rsid w:val="00744319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Garamond0pt">
    <w:name w:val="Основной текст + Garamond;Курсив;Интервал 0 pt"/>
    <w:basedOn w:val="a3"/>
    <w:rsid w:val="00744319"/>
    <w:rPr>
      <w:rFonts w:ascii="Garamond" w:eastAsia="Garamond" w:hAnsi="Garamond" w:cs="Garamond"/>
      <w:i/>
      <w:iCs/>
      <w:spacing w:val="-10"/>
      <w:sz w:val="21"/>
      <w:szCs w:val="21"/>
      <w:shd w:val="clear" w:color="auto" w:fill="FFFFFF"/>
    </w:rPr>
  </w:style>
  <w:style w:type="character" w:customStyle="1" w:styleId="115pt">
    <w:name w:val="Основной текст + 11;5 pt;Курсив"/>
    <w:basedOn w:val="a3"/>
    <w:rsid w:val="0074431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Candara115pt0pt">
    <w:name w:val="Основной текст + Candara;11;5 pt;Курсив;Интервал 0 pt"/>
    <w:basedOn w:val="a3"/>
    <w:rsid w:val="00744319"/>
    <w:rPr>
      <w:rFonts w:ascii="Candara" w:eastAsia="Candara" w:hAnsi="Candara" w:cs="Candara"/>
      <w:i/>
      <w:iCs/>
      <w:spacing w:val="-10"/>
      <w:sz w:val="23"/>
      <w:szCs w:val="23"/>
      <w:shd w:val="clear" w:color="auto" w:fill="FFFFFF"/>
    </w:rPr>
  </w:style>
  <w:style w:type="character" w:customStyle="1" w:styleId="-1pt">
    <w:name w:val="Основной текст + Курсив;Интервал -1 pt"/>
    <w:basedOn w:val="a3"/>
    <w:rsid w:val="00744319"/>
    <w:rPr>
      <w:rFonts w:ascii="Times New Roman" w:eastAsia="Times New Roman" w:hAnsi="Times New Roman" w:cs="Times New Roman"/>
      <w:i/>
      <w:iCs/>
      <w:spacing w:val="-20"/>
      <w:sz w:val="21"/>
      <w:szCs w:val="21"/>
      <w:shd w:val="clear" w:color="auto" w:fill="FFFFFF"/>
    </w:rPr>
  </w:style>
  <w:style w:type="character" w:customStyle="1" w:styleId="Garamond95pt">
    <w:name w:val="Основной текст + Garamond;9;5 pt;Курсив"/>
    <w:basedOn w:val="a3"/>
    <w:rsid w:val="00744319"/>
    <w:rPr>
      <w:rFonts w:ascii="Garamond" w:eastAsia="Garamond" w:hAnsi="Garamond" w:cs="Garamond"/>
      <w:i/>
      <w:iCs/>
      <w:sz w:val="19"/>
      <w:szCs w:val="19"/>
      <w:shd w:val="clear" w:color="auto" w:fill="FFFFFF"/>
    </w:rPr>
  </w:style>
  <w:style w:type="character" w:customStyle="1" w:styleId="28pt">
    <w:name w:val="Подпись к картинке (2) + 8 pt;Полужирный;Курсив"/>
    <w:basedOn w:val="2"/>
    <w:rsid w:val="00744319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28pt0">
    <w:name w:val="Подпись к картинке (2) + 8 pt;Полужирный"/>
    <w:basedOn w:val="2"/>
    <w:rsid w:val="0074431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43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;Курсив"/>
    <w:basedOn w:val="a3"/>
    <w:rsid w:val="0074431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pt-1pt">
    <w:name w:val="Основной текст + 11 pt;Курсив;Интервал -1 pt"/>
    <w:basedOn w:val="a3"/>
    <w:rsid w:val="00744319"/>
    <w:rPr>
      <w:rFonts w:ascii="Times New Roman" w:eastAsia="Times New Roman" w:hAnsi="Times New Roman" w:cs="Times New Roman"/>
      <w:i/>
      <w:iCs/>
      <w:spacing w:val="-20"/>
      <w:shd w:val="clear" w:color="auto" w:fill="FFFFFF"/>
    </w:rPr>
  </w:style>
  <w:style w:type="character" w:customStyle="1" w:styleId="10">
    <w:name w:val="Заголовок №1_"/>
    <w:basedOn w:val="a0"/>
    <w:link w:val="11"/>
    <w:rsid w:val="00744319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44319"/>
    <w:rPr>
      <w:rFonts w:ascii="Microsoft Sans Serif" w:eastAsia="Microsoft Sans Serif" w:hAnsi="Microsoft Sans Serif" w:cs="Microsoft Sans Serif"/>
      <w:sz w:val="10"/>
      <w:szCs w:val="10"/>
      <w:shd w:val="clear" w:color="auto" w:fill="FFFFFF"/>
    </w:rPr>
  </w:style>
  <w:style w:type="character" w:customStyle="1" w:styleId="11pt0pt">
    <w:name w:val="Основной текст + 11 pt;Курсив;Интервал 0 pt"/>
    <w:basedOn w:val="a3"/>
    <w:rsid w:val="00744319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Candara0pt">
    <w:name w:val="Основной текст + Candara;Курсив;Интервал 0 pt"/>
    <w:basedOn w:val="a3"/>
    <w:rsid w:val="00744319"/>
    <w:rPr>
      <w:rFonts w:ascii="Candara" w:eastAsia="Candara" w:hAnsi="Candara" w:cs="Candara"/>
      <w:i/>
      <w:iCs/>
      <w:spacing w:val="-10"/>
      <w:sz w:val="21"/>
      <w:szCs w:val="21"/>
      <w:shd w:val="clear" w:color="auto" w:fill="FFFFFF"/>
    </w:rPr>
  </w:style>
  <w:style w:type="character" w:customStyle="1" w:styleId="11pt0">
    <w:name w:val="Основной текст + 11 pt;Полужирный;Курсив"/>
    <w:basedOn w:val="a3"/>
    <w:rsid w:val="0074431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95pt">
    <w:name w:val="Основной текст + 9;5 pt;Полужирный;Курсив"/>
    <w:basedOn w:val="a3"/>
    <w:rsid w:val="00744319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2pt0pt">
    <w:name w:val="Основной текст + 12 pt;Курсив;Интервал 0 pt"/>
    <w:basedOn w:val="a3"/>
    <w:rsid w:val="00744319"/>
    <w:rPr>
      <w:rFonts w:ascii="Times New Roman" w:eastAsia="Times New Roman" w:hAnsi="Times New Roman" w:cs="Times New Roman"/>
      <w:i/>
      <w:iCs/>
      <w:spacing w:val="-1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Основной текст + 8 pt,Полужирный,Курсив3,Интервал 0 pt,Основной текст + 10 pt,Основной текст (5) + 11 pt"/>
    <w:basedOn w:val="a3"/>
    <w:rsid w:val="0074431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Candara-1pt">
    <w:name w:val="Основной текст + Candara;Курсив;Интервал -1 pt"/>
    <w:basedOn w:val="a3"/>
    <w:rsid w:val="00744319"/>
    <w:rPr>
      <w:rFonts w:ascii="Candara" w:eastAsia="Candara" w:hAnsi="Candara" w:cs="Candara"/>
      <w:i/>
      <w:iCs/>
      <w:spacing w:val="-2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443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443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1">
    <w:name w:val="Основной текст (5) + Курсив"/>
    <w:basedOn w:val="5"/>
    <w:rsid w:val="00744319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9pt0pt">
    <w:name w:val="Основной текст (5) + 9 pt;Не полужирный;Курсив;Интервал 0 pt"/>
    <w:basedOn w:val="5"/>
    <w:rsid w:val="00744319"/>
    <w:rPr>
      <w:rFonts w:ascii="Times New Roman" w:eastAsia="Times New Roman" w:hAnsi="Times New Roman" w:cs="Times New Roman"/>
      <w:b/>
      <w:bCs/>
      <w:i/>
      <w:iCs/>
      <w:spacing w:val="-10"/>
      <w:sz w:val="18"/>
      <w:szCs w:val="18"/>
      <w:shd w:val="clear" w:color="auto" w:fill="FFFFFF"/>
    </w:rPr>
  </w:style>
  <w:style w:type="character" w:customStyle="1" w:styleId="1pt">
    <w:name w:val="Основной текст + Курсив;Интервал 1 pt"/>
    <w:basedOn w:val="a3"/>
    <w:rsid w:val="00744319"/>
    <w:rPr>
      <w:rFonts w:ascii="Times New Roman" w:eastAsia="Times New Roman" w:hAnsi="Times New Roman" w:cs="Times New Roman"/>
      <w:i/>
      <w:iCs/>
      <w:spacing w:val="20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3"/>
    <w:rsid w:val="00744319"/>
    <w:rPr>
      <w:rFonts w:ascii="Times New Roman" w:eastAsia="Times New Roman" w:hAnsi="Times New Roman" w:cs="Times New Roman"/>
      <w:spacing w:val="40"/>
      <w:sz w:val="21"/>
      <w:szCs w:val="21"/>
      <w:shd w:val="clear" w:color="auto" w:fill="FFFFFF"/>
    </w:rPr>
  </w:style>
  <w:style w:type="paragraph" w:customStyle="1" w:styleId="20">
    <w:name w:val="Подпись к картинке (2)"/>
    <w:basedOn w:val="a"/>
    <w:link w:val="2"/>
    <w:rsid w:val="007443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2"/>
    <w:basedOn w:val="a"/>
    <w:rsid w:val="00744319"/>
    <w:pPr>
      <w:shd w:val="clear" w:color="auto" w:fill="FFFFFF"/>
      <w:spacing w:before="240" w:after="0" w:line="226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30">
    <w:name w:val="Основной текст (3)"/>
    <w:basedOn w:val="a"/>
    <w:link w:val="3"/>
    <w:rsid w:val="007443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744319"/>
    <w:pPr>
      <w:shd w:val="clear" w:color="auto" w:fill="FFFFFF"/>
      <w:spacing w:before="360" w:after="360" w:line="0" w:lineRule="atLeast"/>
      <w:outlineLvl w:val="0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22">
    <w:name w:val="Основной текст (2)"/>
    <w:basedOn w:val="a"/>
    <w:link w:val="21"/>
    <w:rsid w:val="00744319"/>
    <w:pPr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customStyle="1" w:styleId="40">
    <w:name w:val="Основной текст (4)"/>
    <w:basedOn w:val="a"/>
    <w:link w:val="4"/>
    <w:rsid w:val="00744319"/>
    <w:pPr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744319"/>
    <w:pPr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7">
    <w:name w:val="Основной текст (17)"/>
    <w:basedOn w:val="a0"/>
    <w:rsid w:val="0074431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7">
    <w:name w:val="Основной текст7"/>
    <w:basedOn w:val="a"/>
    <w:rsid w:val="00744319"/>
    <w:pPr>
      <w:widowControl w:val="0"/>
      <w:shd w:val="clear" w:color="auto" w:fill="FFFFFF"/>
      <w:spacing w:after="120" w:line="230" w:lineRule="exact"/>
      <w:ind w:hanging="280"/>
      <w:jc w:val="right"/>
    </w:pPr>
    <w:rPr>
      <w:rFonts w:ascii="Franklin Gothic Book" w:eastAsia="Franklin Gothic Book" w:hAnsi="Franklin Gothic Book" w:cs="Franklin Gothic Book"/>
      <w:color w:val="000000"/>
      <w:sz w:val="18"/>
      <w:szCs w:val="18"/>
      <w:lang w:eastAsia="ru-RU" w:bidi="ru-RU"/>
    </w:rPr>
  </w:style>
  <w:style w:type="character" w:customStyle="1" w:styleId="CharacterStyle1">
    <w:name w:val="Character Style 1"/>
    <w:rsid w:val="0057345D"/>
    <w:rPr>
      <w:sz w:val="20"/>
      <w:szCs w:val="20"/>
    </w:rPr>
  </w:style>
  <w:style w:type="paragraph" w:customStyle="1" w:styleId="Style2">
    <w:name w:val="Style 2"/>
    <w:basedOn w:val="a"/>
    <w:rsid w:val="0057345D"/>
    <w:pPr>
      <w:widowControl w:val="0"/>
      <w:autoSpaceDE w:val="0"/>
      <w:autoSpaceDN w:val="0"/>
      <w:spacing w:after="0" w:line="276" w:lineRule="auto"/>
      <w:ind w:right="72" w:firstLine="720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Style1">
    <w:name w:val="Style 1"/>
    <w:basedOn w:val="a"/>
    <w:rsid w:val="00573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2">
    <w:name w:val="Character Style 2"/>
    <w:rsid w:val="0057345D"/>
    <w:rPr>
      <w:rFonts w:ascii="Arial" w:hAnsi="Arial" w:cs="Arial"/>
      <w:sz w:val="21"/>
      <w:szCs w:val="21"/>
    </w:rPr>
  </w:style>
  <w:style w:type="character" w:styleId="a9">
    <w:name w:val="Hyperlink"/>
    <w:basedOn w:val="a0"/>
    <w:uiPriority w:val="99"/>
    <w:unhideWhenUsed/>
    <w:rsid w:val="00A340DE"/>
    <w:rPr>
      <w:color w:val="0563C1" w:themeColor="hyperlink"/>
      <w:u w:val="single"/>
    </w:rPr>
  </w:style>
  <w:style w:type="character" w:customStyle="1" w:styleId="24">
    <w:name w:val="Заголовок №2_"/>
    <w:link w:val="25"/>
    <w:rsid w:val="00C6324A"/>
    <w:rPr>
      <w:rFonts w:ascii="Verdana" w:hAnsi="Verdana" w:cs="Verdana"/>
      <w:b/>
      <w:bCs/>
      <w:sz w:val="19"/>
      <w:szCs w:val="19"/>
      <w:shd w:val="clear" w:color="auto" w:fill="FFFFFF"/>
    </w:rPr>
  </w:style>
  <w:style w:type="paragraph" w:customStyle="1" w:styleId="25">
    <w:name w:val="Заголовок №2"/>
    <w:basedOn w:val="a"/>
    <w:link w:val="24"/>
    <w:rsid w:val="00C6324A"/>
    <w:pPr>
      <w:shd w:val="clear" w:color="auto" w:fill="FFFFFF"/>
      <w:spacing w:before="180" w:after="60" w:line="240" w:lineRule="atLeast"/>
      <w:jc w:val="both"/>
      <w:outlineLvl w:val="1"/>
    </w:pPr>
    <w:rPr>
      <w:rFonts w:ascii="Verdana" w:hAnsi="Verdana" w:cs="Verdana"/>
      <w:b/>
      <w:bCs/>
      <w:sz w:val="19"/>
      <w:szCs w:val="19"/>
    </w:rPr>
  </w:style>
  <w:style w:type="character" w:customStyle="1" w:styleId="aa">
    <w:name w:val="Основной текст Знак"/>
    <w:link w:val="ab"/>
    <w:rsid w:val="00C6324A"/>
    <w:rPr>
      <w:rFonts w:ascii="Times New Roman" w:hAnsi="Times New Roman" w:cs="Times New Roman"/>
      <w:shd w:val="clear" w:color="auto" w:fill="FFFFFF"/>
    </w:rPr>
  </w:style>
  <w:style w:type="character" w:customStyle="1" w:styleId="Verdana">
    <w:name w:val="Основной текст + Verdana"/>
    <w:aliases w:val="9,5 pt,Курсив,Интервал -1 pt,Основной текст + Курсив19,Основной текст + Impact,6,Курсив27,Малые прописные,Интервал 0 pt22"/>
    <w:rsid w:val="00C6324A"/>
    <w:rPr>
      <w:rFonts w:ascii="Verdana" w:hAnsi="Verdana" w:cs="Verdana"/>
      <w:i/>
      <w:iCs/>
      <w:spacing w:val="-20"/>
      <w:sz w:val="19"/>
      <w:szCs w:val="19"/>
    </w:rPr>
  </w:style>
  <w:style w:type="character" w:customStyle="1" w:styleId="100">
    <w:name w:val="Основной текст + 10"/>
    <w:aliases w:val="5 pt3,Курсив5,Интервал 1 pt,Основной текст + Arial,8,Курсив26,Малые прописные6,Основной текст + 10 pt4,Полужирный4,Курсив7,Основной текст + Полужирный3,Интервал 0 pt2"/>
    <w:rsid w:val="00C6324A"/>
    <w:rPr>
      <w:rFonts w:ascii="Times New Roman" w:hAnsi="Times New Roman" w:cs="Times New Roman"/>
      <w:i/>
      <w:iCs/>
      <w:spacing w:val="30"/>
      <w:sz w:val="21"/>
      <w:szCs w:val="21"/>
    </w:rPr>
  </w:style>
  <w:style w:type="character" w:customStyle="1" w:styleId="102">
    <w:name w:val="Основной текст + 102"/>
    <w:aliases w:val="5 pt2,Курсив4,Основной текст + Impact1,13,Курсив24,Интервал 2 pt,Основной текст + 10 pt2,Полужирный2"/>
    <w:rsid w:val="00C6324A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+ 101"/>
    <w:aliases w:val="5 pt1,Курсив2,Основной текст + 11,Курсив19"/>
    <w:rsid w:val="00C6324A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8pt1">
    <w:name w:val="Подпись к картинке (2) + 8 pt"/>
    <w:aliases w:val="Полужирный1,Курсив1,Интервал 0 pt1,Основной текст + Полужирный2,Основной текст + 10 pt1,Основной текст + Полужирный1"/>
    <w:rsid w:val="00C6324A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paragraph" w:styleId="ab">
    <w:name w:val="Body Text"/>
    <w:basedOn w:val="a"/>
    <w:link w:val="aa"/>
    <w:rsid w:val="00C6324A"/>
    <w:pPr>
      <w:shd w:val="clear" w:color="auto" w:fill="FFFFFF"/>
      <w:spacing w:before="300" w:after="0" w:line="226" w:lineRule="exact"/>
      <w:jc w:val="both"/>
    </w:pPr>
    <w:rPr>
      <w:rFonts w:ascii="Times New Roman" w:hAnsi="Times New Roman" w:cs="Times New Roman"/>
    </w:rPr>
  </w:style>
  <w:style w:type="character" w:customStyle="1" w:styleId="12">
    <w:name w:val="Основной текст Знак1"/>
    <w:basedOn w:val="a0"/>
    <w:uiPriority w:val="99"/>
    <w:semiHidden/>
    <w:rsid w:val="00C6324A"/>
  </w:style>
  <w:style w:type="character" w:customStyle="1" w:styleId="210">
    <w:name w:val="Основной текст + Курсив21"/>
    <w:rsid w:val="00C6324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00">
    <w:name w:val="Основной текст + Курсив20"/>
    <w:rsid w:val="00C6324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1">
    <w:name w:val="Заголовок №3_"/>
    <w:link w:val="32"/>
    <w:rsid w:val="00C6324A"/>
    <w:rPr>
      <w:b/>
      <w:bCs/>
      <w:i/>
      <w:iCs/>
      <w:shd w:val="clear" w:color="auto" w:fill="FFFFFF"/>
    </w:rPr>
  </w:style>
  <w:style w:type="character" w:customStyle="1" w:styleId="10pt10">
    <w:name w:val="Основной текст + 10 pt10"/>
    <w:aliases w:val="Полужирный12,Курсив28"/>
    <w:rsid w:val="00C6324A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230">
    <w:name w:val="Основной текст + Полужирный23"/>
    <w:aliases w:val="Интервал 0 pt23"/>
    <w:rsid w:val="00C6324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8">
    <w:name w:val="Основной текст + Курсив18"/>
    <w:rsid w:val="00C6324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20">
    <w:name w:val="Основной текст + Полужирный22"/>
    <w:aliases w:val="Курсив25,Малые прописные5"/>
    <w:rsid w:val="00C6324A"/>
    <w:rPr>
      <w:rFonts w:ascii="Times New Roman" w:hAnsi="Times New Roman" w:cs="Times New Roman"/>
      <w:b/>
      <w:bCs/>
      <w:i/>
      <w:iCs/>
      <w:smallCaps/>
      <w:spacing w:val="0"/>
      <w:sz w:val="22"/>
      <w:szCs w:val="22"/>
    </w:rPr>
  </w:style>
  <w:style w:type="character" w:customStyle="1" w:styleId="10pt9">
    <w:name w:val="Основной текст + 10 pt9"/>
    <w:aliases w:val="Полужирный11,Курсив23"/>
    <w:rsid w:val="00C6324A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211">
    <w:name w:val="Основной текст + Полужирный21"/>
    <w:aliases w:val="Интервал 0 pt21"/>
    <w:rsid w:val="00C6324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41">
    <w:name w:val="Заголовок №4_"/>
    <w:link w:val="42"/>
    <w:rsid w:val="00C6324A"/>
    <w:rPr>
      <w:rFonts w:ascii="Arial" w:hAnsi="Arial"/>
      <w:b/>
      <w:bCs/>
      <w:shd w:val="clear" w:color="auto" w:fill="FFFFFF"/>
    </w:rPr>
  </w:style>
  <w:style w:type="character" w:customStyle="1" w:styleId="170">
    <w:name w:val="Основной текст + Курсив17"/>
    <w:rsid w:val="00C6324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0pt8">
    <w:name w:val="Основной текст + 10 pt8"/>
    <w:aliases w:val="Полужирный10,Курсив21"/>
    <w:rsid w:val="00C6324A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420">
    <w:name w:val="Заголовок №4 (2)_"/>
    <w:link w:val="421"/>
    <w:rsid w:val="00C6324A"/>
    <w:rPr>
      <w:b/>
      <w:bCs/>
      <w:spacing w:val="-10"/>
      <w:shd w:val="clear" w:color="auto" w:fill="FFFFFF"/>
    </w:rPr>
  </w:style>
  <w:style w:type="character" w:customStyle="1" w:styleId="16">
    <w:name w:val="Основной текст + Курсив16"/>
    <w:rsid w:val="00C6324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01">
    <w:name w:val="Основной текст + Полужирный20"/>
    <w:aliases w:val="Курсив20,Интервал 0 pt20"/>
    <w:rsid w:val="00C6324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15">
    <w:name w:val="Основной текст + Курсив15"/>
    <w:rsid w:val="00C6324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9">
    <w:name w:val="Основной текст + Полужирный19"/>
    <w:aliases w:val="Курсив18,Интервал 0 pt19"/>
    <w:rsid w:val="00C6324A"/>
    <w:rPr>
      <w:rFonts w:ascii="Times New Roman" w:hAnsi="Times New Roman" w:cs="Times New Roman"/>
      <w:b/>
      <w:bCs/>
      <w:i/>
      <w:iCs/>
      <w:spacing w:val="-10"/>
      <w:sz w:val="22"/>
      <w:szCs w:val="22"/>
      <w:lang w:val="en-US" w:eastAsia="en-US"/>
    </w:rPr>
  </w:style>
  <w:style w:type="character" w:customStyle="1" w:styleId="14">
    <w:name w:val="Основной текст + Курсив14"/>
    <w:rsid w:val="00C6324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80">
    <w:name w:val="Основной текст + Полужирный18"/>
    <w:aliases w:val="Интервал 0 pt18"/>
    <w:rsid w:val="00C6324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71">
    <w:name w:val="Основной текст + Полужирный17"/>
    <w:aliases w:val="Курсив17,Интервал 0 pt17"/>
    <w:rsid w:val="00C6324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160">
    <w:name w:val="Основной текст + Полужирный16"/>
    <w:aliases w:val="Курсив16,Интервал 0 pt16"/>
    <w:rsid w:val="00C6324A"/>
    <w:rPr>
      <w:rFonts w:ascii="Times New Roman" w:hAnsi="Times New Roman" w:cs="Times New Roman"/>
      <w:b/>
      <w:bCs/>
      <w:i/>
      <w:iCs/>
      <w:spacing w:val="-10"/>
      <w:sz w:val="22"/>
      <w:szCs w:val="22"/>
      <w:lang w:val="en-US" w:eastAsia="en-US"/>
    </w:rPr>
  </w:style>
  <w:style w:type="character" w:customStyle="1" w:styleId="13">
    <w:name w:val="Основной текст + Курсив13"/>
    <w:rsid w:val="00C6324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50">
    <w:name w:val="Основной текст + Полужирный15"/>
    <w:aliases w:val="Интервал 0 pt15"/>
    <w:rsid w:val="00C6324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5">
    <w:name w:val="Основной текст + Интервал 1 pt5"/>
    <w:rsid w:val="00C6324A"/>
    <w:rPr>
      <w:rFonts w:ascii="Times New Roman" w:hAnsi="Times New Roman" w:cs="Times New Roman"/>
      <w:spacing w:val="20"/>
      <w:sz w:val="22"/>
      <w:szCs w:val="22"/>
      <w:lang w:val="en-US" w:eastAsia="en-US"/>
    </w:rPr>
  </w:style>
  <w:style w:type="character" w:customStyle="1" w:styleId="103">
    <w:name w:val="Основной текст + Курсив10"/>
    <w:rsid w:val="00C6324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9">
    <w:name w:val="Основной текст (9)_"/>
    <w:link w:val="90"/>
    <w:rsid w:val="00C6324A"/>
    <w:rPr>
      <w:b/>
      <w:bCs/>
      <w:i/>
      <w:iCs/>
      <w:smallCaps/>
      <w:shd w:val="clear" w:color="auto" w:fill="FFFFFF"/>
    </w:rPr>
  </w:style>
  <w:style w:type="character" w:customStyle="1" w:styleId="130">
    <w:name w:val="Основной текст + Полужирный13"/>
    <w:aliases w:val="Курсив14,Малые прописные1"/>
    <w:rsid w:val="00C6324A"/>
    <w:rPr>
      <w:rFonts w:ascii="Times New Roman" w:hAnsi="Times New Roman" w:cs="Times New Roman"/>
      <w:b/>
      <w:bCs/>
      <w:i/>
      <w:iCs/>
      <w:smallCaps/>
      <w:spacing w:val="0"/>
      <w:sz w:val="22"/>
      <w:szCs w:val="22"/>
      <w:lang w:val="en-US" w:eastAsia="en-US"/>
    </w:rPr>
  </w:style>
  <w:style w:type="character" w:customStyle="1" w:styleId="CenturySchoolbook1">
    <w:name w:val="Основной текст + Century Schoolbook1"/>
    <w:aliases w:val="9 pt2,Полужирный8,Интервал 0 pt12"/>
    <w:rsid w:val="00C6324A"/>
    <w:rPr>
      <w:rFonts w:ascii="Century Schoolbook" w:hAnsi="Century Schoolbook" w:cs="Century Schoolbook"/>
      <w:b/>
      <w:bCs/>
      <w:spacing w:val="10"/>
      <w:sz w:val="18"/>
      <w:szCs w:val="18"/>
    </w:rPr>
  </w:style>
  <w:style w:type="character" w:customStyle="1" w:styleId="120">
    <w:name w:val="Основной текст + Полужирный12"/>
    <w:aliases w:val="Интервал 0 pt11"/>
    <w:rsid w:val="00C6324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0pt7">
    <w:name w:val="Основной текст + 10 pt7"/>
    <w:aliases w:val="Полужирный7,Курсив13"/>
    <w:rsid w:val="00C6324A"/>
    <w:rPr>
      <w:rFonts w:ascii="Times New Roman" w:hAnsi="Times New Roman" w:cs="Times New Roman"/>
      <w:b/>
      <w:bCs/>
      <w:i/>
      <w:iCs/>
      <w:spacing w:val="0"/>
      <w:sz w:val="20"/>
      <w:szCs w:val="20"/>
      <w:lang w:val="en-US" w:eastAsia="en-US"/>
    </w:rPr>
  </w:style>
  <w:style w:type="character" w:customStyle="1" w:styleId="110">
    <w:name w:val="Основной текст + Полужирный11"/>
    <w:aliases w:val="Интервал 0 pt10"/>
    <w:rsid w:val="00C6324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8">
    <w:name w:val="Основной текст + Курсив8"/>
    <w:rsid w:val="00C6324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70">
    <w:name w:val="Основной текст + Курсив7"/>
    <w:rsid w:val="00C6324A"/>
    <w:rPr>
      <w:rFonts w:ascii="Times New Roman" w:hAnsi="Times New Roman" w:cs="Times New Roman"/>
      <w:i/>
      <w:iCs/>
      <w:spacing w:val="0"/>
      <w:sz w:val="22"/>
      <w:szCs w:val="22"/>
      <w:lang w:val="en-US" w:eastAsia="en-US"/>
    </w:rPr>
  </w:style>
  <w:style w:type="character" w:customStyle="1" w:styleId="91">
    <w:name w:val="Основной текст + Полужирный9"/>
    <w:aliases w:val="Интервал 0 pt8"/>
    <w:rsid w:val="00C6324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6">
    <w:name w:val="Основной текст + Курсив6"/>
    <w:rsid w:val="00C6324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80">
    <w:name w:val="Основной текст + Полужирный8"/>
    <w:aliases w:val="Курсив11,Интервал 0 pt7"/>
    <w:rsid w:val="00C6324A"/>
    <w:rPr>
      <w:rFonts w:ascii="Times New Roman" w:hAnsi="Times New Roman" w:cs="Times New Roman"/>
      <w:b/>
      <w:bCs/>
      <w:i/>
      <w:iCs/>
      <w:spacing w:val="-10"/>
      <w:sz w:val="22"/>
      <w:szCs w:val="22"/>
      <w:lang w:val="en-US" w:eastAsia="en-US"/>
    </w:rPr>
  </w:style>
  <w:style w:type="character" w:customStyle="1" w:styleId="71">
    <w:name w:val="Основной текст + Полужирный7"/>
    <w:aliases w:val="Интервал 0 pt6"/>
    <w:rsid w:val="00C6324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52">
    <w:name w:val="Основной текст + Курсив5"/>
    <w:rsid w:val="00C6324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60">
    <w:name w:val="Основной текст + Полужирный6"/>
    <w:aliases w:val="Интервал 0 pt5"/>
    <w:rsid w:val="00C6324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43">
    <w:name w:val="Основной текст + Полужирный4"/>
    <w:aliases w:val="Интервал 0 pt3"/>
    <w:rsid w:val="00C6324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33">
    <w:name w:val="Основной текст + Курсив3"/>
    <w:rsid w:val="00C6324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6">
    <w:name w:val="Основной текст + Курсив2"/>
    <w:rsid w:val="00C6324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11">
    <w:name w:val="Основной текст (11)_"/>
    <w:link w:val="112"/>
    <w:rsid w:val="00C6324A"/>
    <w:rPr>
      <w:rFonts w:ascii="Arial" w:hAnsi="Arial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C6324A"/>
    <w:pPr>
      <w:shd w:val="clear" w:color="auto" w:fill="FFFFFF"/>
      <w:spacing w:before="120" w:after="120" w:line="240" w:lineRule="atLeast"/>
      <w:outlineLvl w:val="2"/>
    </w:pPr>
    <w:rPr>
      <w:b/>
      <w:bCs/>
      <w:i/>
      <w:iCs/>
    </w:rPr>
  </w:style>
  <w:style w:type="paragraph" w:customStyle="1" w:styleId="42">
    <w:name w:val="Заголовок №4"/>
    <w:basedOn w:val="a"/>
    <w:link w:val="41"/>
    <w:rsid w:val="00C6324A"/>
    <w:pPr>
      <w:shd w:val="clear" w:color="auto" w:fill="FFFFFF"/>
      <w:spacing w:before="360" w:after="180" w:line="240" w:lineRule="atLeast"/>
      <w:outlineLvl w:val="3"/>
    </w:pPr>
    <w:rPr>
      <w:rFonts w:ascii="Arial" w:hAnsi="Arial"/>
      <w:b/>
      <w:bCs/>
    </w:rPr>
  </w:style>
  <w:style w:type="paragraph" w:customStyle="1" w:styleId="421">
    <w:name w:val="Заголовок №4 (2)"/>
    <w:basedOn w:val="a"/>
    <w:link w:val="420"/>
    <w:rsid w:val="00C6324A"/>
    <w:pPr>
      <w:shd w:val="clear" w:color="auto" w:fill="FFFFFF"/>
      <w:spacing w:before="240" w:after="0" w:line="228" w:lineRule="exact"/>
      <w:ind w:firstLine="280"/>
      <w:jc w:val="both"/>
      <w:outlineLvl w:val="3"/>
    </w:pPr>
    <w:rPr>
      <w:b/>
      <w:bCs/>
      <w:spacing w:val="-10"/>
    </w:rPr>
  </w:style>
  <w:style w:type="paragraph" w:customStyle="1" w:styleId="90">
    <w:name w:val="Основной текст (9)"/>
    <w:basedOn w:val="a"/>
    <w:link w:val="9"/>
    <w:rsid w:val="00C6324A"/>
    <w:pPr>
      <w:shd w:val="clear" w:color="auto" w:fill="FFFFFF"/>
      <w:spacing w:after="180" w:line="230" w:lineRule="exact"/>
    </w:pPr>
    <w:rPr>
      <w:b/>
      <w:bCs/>
      <w:i/>
      <w:iCs/>
      <w:smallCaps/>
    </w:rPr>
  </w:style>
  <w:style w:type="paragraph" w:customStyle="1" w:styleId="112">
    <w:name w:val="Основной текст (11)"/>
    <w:basedOn w:val="a"/>
    <w:link w:val="111"/>
    <w:rsid w:val="00C6324A"/>
    <w:pPr>
      <w:shd w:val="clear" w:color="auto" w:fill="FFFFFF"/>
      <w:spacing w:before="180" w:after="180" w:line="240" w:lineRule="atLeast"/>
    </w:pPr>
    <w:rPr>
      <w:rFonts w:ascii="Arial" w:hAnsi="Arial"/>
      <w:b/>
      <w:bCs/>
    </w:rPr>
  </w:style>
  <w:style w:type="character" w:customStyle="1" w:styleId="53">
    <w:name w:val="Заголовок №5_"/>
    <w:basedOn w:val="a0"/>
    <w:link w:val="54"/>
    <w:locked/>
    <w:rsid w:val="00164D44"/>
    <w:rPr>
      <w:rFonts w:ascii="Arial Black" w:hAnsi="Arial Black" w:cs="Arial Black"/>
      <w:sz w:val="18"/>
      <w:szCs w:val="18"/>
      <w:shd w:val="clear" w:color="auto" w:fill="FFFFFF"/>
    </w:rPr>
  </w:style>
  <w:style w:type="paragraph" w:customStyle="1" w:styleId="54">
    <w:name w:val="Заголовок №5"/>
    <w:basedOn w:val="a"/>
    <w:link w:val="53"/>
    <w:rsid w:val="00164D44"/>
    <w:pPr>
      <w:shd w:val="clear" w:color="auto" w:fill="FFFFFF"/>
      <w:spacing w:before="180" w:after="300" w:line="240" w:lineRule="atLeast"/>
      <w:jc w:val="center"/>
      <w:outlineLvl w:val="4"/>
    </w:pPr>
    <w:rPr>
      <w:rFonts w:ascii="Arial Black" w:hAnsi="Arial Black" w:cs="Arial Black"/>
      <w:sz w:val="18"/>
      <w:szCs w:val="18"/>
    </w:rPr>
  </w:style>
  <w:style w:type="paragraph" w:customStyle="1" w:styleId="410">
    <w:name w:val="Основной текст (4)1"/>
    <w:basedOn w:val="a"/>
    <w:rsid w:val="00164D44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212">
    <w:name w:val="Основной текст (2)1"/>
    <w:basedOn w:val="a"/>
    <w:rsid w:val="00164D44"/>
    <w:pPr>
      <w:shd w:val="clear" w:color="auto" w:fill="FFFFFF"/>
      <w:spacing w:before="60" w:after="180" w:line="240" w:lineRule="atLeast"/>
      <w:jc w:val="center"/>
    </w:pPr>
    <w:rPr>
      <w:rFonts w:ascii="Times New Roman" w:hAnsi="Times New Roman" w:cs="Times New Roman"/>
      <w:i/>
      <w:iCs/>
      <w:sz w:val="21"/>
      <w:szCs w:val="21"/>
      <w:lang w:val="en-US"/>
    </w:rPr>
  </w:style>
  <w:style w:type="character" w:customStyle="1" w:styleId="38">
    <w:name w:val="Основной текст + Курсив38"/>
    <w:basedOn w:val="aa"/>
    <w:rsid w:val="00164D44"/>
    <w:rPr>
      <w:rFonts w:ascii="Times New Roman" w:eastAsia="Arial Unicode MS" w:hAnsi="Times New Roman" w:cs="Times New Roman" w:hint="default"/>
      <w:i/>
      <w:iCs/>
      <w:sz w:val="21"/>
      <w:szCs w:val="21"/>
      <w:shd w:val="clear" w:color="auto" w:fill="FFFFFF"/>
      <w:lang w:eastAsia="ru-RU"/>
    </w:rPr>
  </w:style>
  <w:style w:type="character" w:customStyle="1" w:styleId="37">
    <w:name w:val="Основной текст + Курсив37"/>
    <w:basedOn w:val="aa"/>
    <w:rsid w:val="00164D44"/>
    <w:rPr>
      <w:rFonts w:ascii="Times New Roman" w:eastAsia="Arial Unicode MS" w:hAnsi="Times New Roman" w:cs="Times New Roman" w:hint="default"/>
      <w:i/>
      <w:iCs/>
      <w:sz w:val="21"/>
      <w:szCs w:val="21"/>
      <w:shd w:val="clear" w:color="auto" w:fill="FFFFFF"/>
      <w:lang w:eastAsia="ru-RU"/>
    </w:rPr>
  </w:style>
  <w:style w:type="character" w:customStyle="1" w:styleId="35">
    <w:name w:val="Основной текст + Курсив35"/>
    <w:basedOn w:val="aa"/>
    <w:rsid w:val="00164D44"/>
    <w:rPr>
      <w:rFonts w:ascii="Times New Roman" w:eastAsia="Arial Unicode MS" w:hAnsi="Times New Roman" w:cs="Times New Roman" w:hint="default"/>
      <w:i/>
      <w:iCs/>
      <w:sz w:val="21"/>
      <w:szCs w:val="21"/>
      <w:shd w:val="clear" w:color="auto" w:fill="FFFFFF"/>
      <w:lang w:eastAsia="ru-RU"/>
    </w:rPr>
  </w:style>
  <w:style w:type="character" w:customStyle="1" w:styleId="2100">
    <w:name w:val="Основной текст (2) + Не курсив10"/>
    <w:basedOn w:val="21"/>
    <w:rsid w:val="00164D44"/>
    <w:rPr>
      <w:rFonts w:ascii="Times New Roman" w:eastAsia="Microsoft Sans Serif" w:hAnsi="Times New Roman" w:cs="Times New Roman"/>
      <w:i/>
      <w:iCs/>
      <w:sz w:val="21"/>
      <w:szCs w:val="21"/>
      <w:shd w:val="clear" w:color="auto" w:fill="FFFFFF"/>
      <w:lang w:val="en-US"/>
    </w:rPr>
  </w:style>
  <w:style w:type="character" w:customStyle="1" w:styleId="55">
    <w:name w:val="Основной текст + Полужирный5"/>
    <w:basedOn w:val="aa"/>
    <w:rsid w:val="00164D44"/>
    <w:rPr>
      <w:rFonts w:ascii="Times New Roman" w:eastAsia="Arial Unicode MS" w:hAnsi="Times New Roman" w:cs="Times New Roman" w:hint="default"/>
      <w:b/>
      <w:bCs/>
      <w:sz w:val="21"/>
      <w:szCs w:val="21"/>
      <w:shd w:val="clear" w:color="auto" w:fill="FFFFFF"/>
      <w:lang w:eastAsia="ru-RU"/>
    </w:rPr>
  </w:style>
  <w:style w:type="character" w:customStyle="1" w:styleId="34">
    <w:name w:val="Основной текст + Курсив34"/>
    <w:basedOn w:val="aa"/>
    <w:rsid w:val="00164D44"/>
    <w:rPr>
      <w:rFonts w:ascii="Times New Roman" w:eastAsia="Arial Unicode MS" w:hAnsi="Times New Roman" w:cs="Times New Roman" w:hint="default"/>
      <w:i/>
      <w:iCs/>
      <w:sz w:val="21"/>
      <w:szCs w:val="21"/>
      <w:shd w:val="clear" w:color="auto" w:fill="FFFFFF"/>
      <w:lang w:eastAsia="ru-RU"/>
    </w:rPr>
  </w:style>
  <w:style w:type="character" w:customStyle="1" w:styleId="330">
    <w:name w:val="Основной текст + Курсив33"/>
    <w:basedOn w:val="aa"/>
    <w:rsid w:val="00164D44"/>
    <w:rPr>
      <w:rFonts w:ascii="Times New Roman" w:eastAsia="Arial Unicode MS" w:hAnsi="Times New Roman" w:cs="Times New Roman" w:hint="default"/>
      <w:i/>
      <w:iCs/>
      <w:sz w:val="21"/>
      <w:szCs w:val="21"/>
      <w:shd w:val="clear" w:color="auto" w:fill="FFFFFF"/>
      <w:lang w:val="en-US" w:eastAsia="en-US"/>
    </w:rPr>
  </w:style>
  <w:style w:type="character" w:customStyle="1" w:styleId="29">
    <w:name w:val="Основной текст (2) + Не курсив9"/>
    <w:basedOn w:val="21"/>
    <w:rsid w:val="00164D44"/>
    <w:rPr>
      <w:rFonts w:ascii="Times New Roman" w:eastAsia="Microsoft Sans Serif" w:hAnsi="Times New Roman" w:cs="Times New Roman"/>
      <w:i/>
      <w:iCs/>
      <w:sz w:val="21"/>
      <w:szCs w:val="21"/>
      <w:shd w:val="clear" w:color="auto" w:fill="FFFFFF"/>
      <w:lang w:val="en-US"/>
    </w:rPr>
  </w:style>
  <w:style w:type="character" w:customStyle="1" w:styleId="320">
    <w:name w:val="Основной текст + Курсив32"/>
    <w:aliases w:val="Интервал 3 pt"/>
    <w:basedOn w:val="aa"/>
    <w:rsid w:val="00164D44"/>
    <w:rPr>
      <w:rFonts w:ascii="Times New Roman" w:eastAsia="Arial Unicode MS" w:hAnsi="Times New Roman" w:cs="Times New Roman" w:hint="default"/>
      <w:i/>
      <w:iCs/>
      <w:spacing w:val="60"/>
      <w:sz w:val="21"/>
      <w:szCs w:val="21"/>
      <w:shd w:val="clear" w:color="auto" w:fill="FFFFFF"/>
      <w:lang w:val="en-US" w:eastAsia="en-US"/>
    </w:rPr>
  </w:style>
  <w:style w:type="character" w:customStyle="1" w:styleId="310">
    <w:name w:val="Основной текст + Курсив31"/>
    <w:basedOn w:val="aa"/>
    <w:rsid w:val="00164D44"/>
    <w:rPr>
      <w:rFonts w:ascii="Times New Roman" w:eastAsia="Arial Unicode MS" w:hAnsi="Times New Roman" w:cs="Times New Roman" w:hint="default"/>
      <w:i/>
      <w:iCs/>
      <w:sz w:val="21"/>
      <w:szCs w:val="21"/>
      <w:shd w:val="clear" w:color="auto" w:fill="FFFFFF"/>
      <w:lang w:eastAsia="ru-RU"/>
    </w:rPr>
  </w:style>
  <w:style w:type="character" w:customStyle="1" w:styleId="0pt0">
    <w:name w:val="Основной текст + Полужирный;Курсив;Интервал 0 pt"/>
    <w:basedOn w:val="a3"/>
    <w:rsid w:val="002945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51">
    <w:name w:val="Основной текст (15)_"/>
    <w:basedOn w:val="a0"/>
    <w:link w:val="152"/>
    <w:locked/>
    <w:rsid w:val="00691878"/>
    <w:rPr>
      <w:rFonts w:ascii="Arial Black" w:hAnsi="Arial Black" w:cs="Arial Black"/>
      <w:sz w:val="18"/>
      <w:szCs w:val="18"/>
      <w:shd w:val="clear" w:color="auto" w:fill="FFFFFF"/>
    </w:rPr>
  </w:style>
  <w:style w:type="paragraph" w:customStyle="1" w:styleId="152">
    <w:name w:val="Основной текст (15)"/>
    <w:basedOn w:val="a"/>
    <w:link w:val="151"/>
    <w:rsid w:val="00691878"/>
    <w:pPr>
      <w:shd w:val="clear" w:color="auto" w:fill="FFFFFF"/>
      <w:spacing w:after="180" w:line="240" w:lineRule="atLeast"/>
    </w:pPr>
    <w:rPr>
      <w:rFonts w:ascii="Arial Black" w:hAnsi="Arial Black" w:cs="Arial Black"/>
      <w:sz w:val="18"/>
      <w:szCs w:val="18"/>
    </w:rPr>
  </w:style>
  <w:style w:type="character" w:customStyle="1" w:styleId="290">
    <w:name w:val="Основной текст + Курсив29"/>
    <w:basedOn w:val="aa"/>
    <w:rsid w:val="00691878"/>
    <w:rPr>
      <w:rFonts w:ascii="Times New Roman" w:eastAsia="Arial Unicode MS" w:hAnsi="Times New Roman" w:cs="Times New Roman" w:hint="default"/>
      <w:i/>
      <w:iCs/>
      <w:sz w:val="21"/>
      <w:szCs w:val="21"/>
      <w:shd w:val="clear" w:color="auto" w:fill="FFFFFF"/>
      <w:lang w:val="en-US" w:eastAsia="en-US"/>
    </w:rPr>
  </w:style>
  <w:style w:type="character" w:customStyle="1" w:styleId="27">
    <w:name w:val="Основной текст (2) + Не курсив7"/>
    <w:basedOn w:val="21"/>
    <w:rsid w:val="00691878"/>
    <w:rPr>
      <w:rFonts w:ascii="Times New Roman" w:eastAsia="Microsoft Sans Serif" w:hAnsi="Times New Roman" w:cs="Times New Roman"/>
      <w:i/>
      <w:iCs/>
      <w:sz w:val="21"/>
      <w:szCs w:val="21"/>
      <w:shd w:val="clear" w:color="auto" w:fill="FFFFFF"/>
      <w:lang w:val="en-US"/>
    </w:rPr>
  </w:style>
  <w:style w:type="character" w:customStyle="1" w:styleId="291">
    <w:name w:val="Основной текст (2) + 91"/>
    <w:aliases w:val="5 pt17,Не курсив4"/>
    <w:basedOn w:val="21"/>
    <w:rsid w:val="00691878"/>
    <w:rPr>
      <w:rFonts w:ascii="Times New Roman" w:eastAsia="Microsoft Sans Serif" w:hAnsi="Times New Roman" w:cs="Times New Roman"/>
      <w:i/>
      <w:iCs/>
      <w:sz w:val="19"/>
      <w:szCs w:val="19"/>
      <w:shd w:val="clear" w:color="auto" w:fill="FFFFFF"/>
      <w:lang w:val="en-US"/>
    </w:rPr>
  </w:style>
  <w:style w:type="character" w:customStyle="1" w:styleId="28">
    <w:name w:val="Основной текст + Курсив28"/>
    <w:basedOn w:val="aa"/>
    <w:rsid w:val="00691878"/>
    <w:rPr>
      <w:rFonts w:ascii="Times New Roman" w:eastAsia="Arial Unicode MS" w:hAnsi="Times New Roman" w:cs="Times New Roman" w:hint="default"/>
      <w:i/>
      <w:iCs/>
      <w:sz w:val="21"/>
      <w:szCs w:val="21"/>
      <w:shd w:val="clear" w:color="auto" w:fill="FFFFFF"/>
      <w:lang w:eastAsia="ru-RU"/>
    </w:rPr>
  </w:style>
  <w:style w:type="character" w:customStyle="1" w:styleId="270">
    <w:name w:val="Основной текст + Курсив27"/>
    <w:basedOn w:val="aa"/>
    <w:rsid w:val="00691878"/>
    <w:rPr>
      <w:rFonts w:ascii="Times New Roman" w:eastAsia="Arial Unicode MS" w:hAnsi="Times New Roman" w:cs="Times New Roman" w:hint="default"/>
      <w:i/>
      <w:iCs/>
      <w:sz w:val="21"/>
      <w:szCs w:val="21"/>
      <w:shd w:val="clear" w:color="auto" w:fill="FFFFFF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0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akhtamirov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su_ksa</cp:lastModifiedBy>
  <cp:revision>2</cp:revision>
  <dcterms:created xsi:type="dcterms:W3CDTF">2020-04-04T11:45:00Z</dcterms:created>
  <dcterms:modified xsi:type="dcterms:W3CDTF">2020-04-04T11:45:00Z</dcterms:modified>
</cp:coreProperties>
</file>