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C" w:rsidRPr="00727878" w:rsidRDefault="00727878">
      <w:pPr>
        <w:rPr>
          <w:u w:val="single"/>
        </w:rPr>
      </w:pPr>
      <w:r>
        <w:rPr>
          <w:lang w:val="en-US"/>
        </w:rPr>
        <w:t>C</w:t>
      </w:r>
      <w:proofErr w:type="spellStart"/>
      <w:r>
        <w:t>пециальность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EF1101">
        <w:rPr>
          <w:u w:val="single"/>
        </w:rPr>
        <w:t>Электроснабжение по отраслям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1101" w:rsidRDefault="00727878">
      <w:pPr>
        <w:rPr>
          <w:u w:val="single"/>
        </w:rPr>
      </w:pPr>
      <w:r>
        <w:t>Курс:</w:t>
      </w:r>
      <w:r w:rsidR="00D660A5">
        <w:rPr>
          <w:u w:val="single"/>
        </w:rPr>
        <w:tab/>
        <w:t>3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 w:rsidR="00EF1101">
        <w:rPr>
          <w:u w:val="single"/>
        </w:rPr>
        <w:tab/>
        <w:t>Э-179-1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</w:r>
      <w:r w:rsidR="00D660A5">
        <w:rPr>
          <w:u w:val="single"/>
        </w:rPr>
        <w:t>МДК 01.04</w:t>
      </w:r>
      <w:r w:rsidR="00D660A5">
        <w:rPr>
          <w:u w:val="single"/>
        </w:rPr>
        <w:tab/>
      </w:r>
      <w:r w:rsidR="00D660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</w:pPr>
    </w:p>
    <w:p w:rsidR="00D660A5" w:rsidRDefault="00811CA6" w:rsidP="00727878">
      <w:pPr>
        <w:jc w:val="center"/>
      </w:pPr>
      <w:r>
        <w:t>Тема: Методы определения технико-экономической эффективности капитальных вложений</w:t>
      </w:r>
    </w:p>
    <w:p w:rsidR="00811CA6" w:rsidRPr="00765D93" w:rsidRDefault="00811CA6" w:rsidP="00811CA6">
      <w:pPr>
        <w:jc w:val="center"/>
      </w:pPr>
      <w:r>
        <w:t xml:space="preserve">Тема: </w:t>
      </w:r>
      <w:r w:rsidR="00765D93">
        <w:t>Стоимость потерь электроэнергии в элементах ЭСПП</w:t>
      </w:r>
    </w:p>
    <w:p w:rsidR="00D660A5" w:rsidRDefault="00D660A5" w:rsidP="00D660A5">
      <w:pPr>
        <w:jc w:val="center"/>
      </w:pPr>
      <w:r>
        <w:t>Содержание учебного материала</w:t>
      </w:r>
    </w:p>
    <w:p w:rsidR="00765D93" w:rsidRDefault="00765D93" w:rsidP="00765D93">
      <w:r>
        <w:t>Определение стоимости потерь электроэнергии в линиях и трансформаторах</w:t>
      </w:r>
    </w:p>
    <w:p w:rsidR="00C708A8" w:rsidRDefault="00C708A8" w:rsidP="00765D93">
      <w:r w:rsidRPr="00C708A8">
        <w:t>Удельные расчетные электрические нагрузки</w:t>
      </w:r>
    </w:p>
    <w:p w:rsidR="00C708A8" w:rsidRDefault="00C708A8" w:rsidP="00765D93">
      <w:r w:rsidRPr="00C708A8">
        <w:t>Электрические нагрузки распределительных сетей</w:t>
      </w:r>
    </w:p>
    <w:p w:rsidR="00C708A8" w:rsidRPr="00C708A8" w:rsidRDefault="00C708A8" w:rsidP="00C708A8">
      <w:r w:rsidRPr="00C708A8">
        <w:t>Расчетные электрические нагрузки городских электрических сетей напряжением 6... 10 кВ</w:t>
      </w:r>
    </w:p>
    <w:p w:rsidR="00765D93" w:rsidRDefault="00765D93" w:rsidP="00AE775F">
      <w:pPr>
        <w:jc w:val="center"/>
      </w:pPr>
    </w:p>
    <w:p w:rsidR="00AE775F" w:rsidRDefault="00AE775F" w:rsidP="00AE775F">
      <w:pPr>
        <w:jc w:val="center"/>
      </w:pPr>
      <w:r>
        <w:t>Список литературы</w:t>
      </w:r>
    </w:p>
    <w:p w:rsidR="00AE775F" w:rsidRDefault="00AE775F" w:rsidP="00AE775F">
      <w:r>
        <w:t>1</w:t>
      </w:r>
      <w:r w:rsidR="00E56000">
        <w:t xml:space="preserve">. Электроснабжение объектов:  Конюхова Е.А М: Академия 2011, -230 </w:t>
      </w:r>
      <w:proofErr w:type="gramStart"/>
      <w:r w:rsidR="00E56000">
        <w:t>с</w:t>
      </w:r>
      <w:proofErr w:type="gramEnd"/>
    </w:p>
    <w:p w:rsidR="00765D93" w:rsidRDefault="00765D93" w:rsidP="00AE775F">
      <w:r w:rsidRPr="00765D93">
        <w:t>https://yadi.sk/i/AZFUPY76x9j1uw</w:t>
      </w:r>
    </w:p>
    <w:p w:rsidR="00E56000" w:rsidRDefault="00E56000" w:rsidP="00AE775F">
      <w:r>
        <w:t xml:space="preserve">2. Электроснабжение и электропотребление на предприятиях: Е.Ф. Щербаков Д.С. Александров, А. Л. Дубов </w:t>
      </w:r>
      <w:proofErr w:type="gramStart"/>
      <w:r>
        <w:t>:М</w:t>
      </w:r>
      <w:proofErr w:type="gramEnd"/>
      <w:r>
        <w:t xml:space="preserve"> ФОРУМ :ИНФРА-М, 2020 – 495 с.</w:t>
      </w:r>
    </w:p>
    <w:p w:rsidR="00681DC6" w:rsidRDefault="00681DC6" w:rsidP="00AE775F">
      <w:r>
        <w:t>3.</w:t>
      </w:r>
      <w:r w:rsidRPr="00681DC6">
        <w:t xml:space="preserve"> </w:t>
      </w:r>
      <w:hyperlink r:id="rId4" w:history="1">
        <w:r w:rsidRPr="006764D0">
          <w:rPr>
            <w:rStyle w:val="a3"/>
          </w:rPr>
          <w:t>https://yadi.sk/i/7krIrn7NJ0egvg</w:t>
        </w:r>
      </w:hyperlink>
      <w:r>
        <w:t xml:space="preserve"> «Конспект лекций по электроснабжению»</w:t>
      </w:r>
    </w:p>
    <w:p w:rsidR="00811CA6" w:rsidRPr="00811CA6" w:rsidRDefault="00811CA6" w:rsidP="00AE775F">
      <w:r w:rsidRPr="00811CA6">
        <w:t xml:space="preserve">4. </w:t>
      </w:r>
      <w:hyperlink r:id="rId5" w:history="1">
        <w:r w:rsidRPr="00D52F2D">
          <w:rPr>
            <w:rStyle w:val="a3"/>
            <w:lang w:val="en-US"/>
          </w:rPr>
          <w:t>https</w:t>
        </w:r>
        <w:r w:rsidRPr="00811CA6">
          <w:rPr>
            <w:rStyle w:val="a3"/>
          </w:rPr>
          <w:t>://</w:t>
        </w:r>
        <w:proofErr w:type="spellStart"/>
        <w:r w:rsidRPr="00D52F2D">
          <w:rPr>
            <w:rStyle w:val="a3"/>
            <w:lang w:val="en-US"/>
          </w:rPr>
          <w:t>yadi</w:t>
        </w:r>
        <w:proofErr w:type="spellEnd"/>
        <w:r w:rsidRPr="00811CA6">
          <w:rPr>
            <w:rStyle w:val="a3"/>
          </w:rPr>
          <w:t>.</w:t>
        </w:r>
        <w:proofErr w:type="spellStart"/>
        <w:r w:rsidRPr="00D52F2D">
          <w:rPr>
            <w:rStyle w:val="a3"/>
            <w:lang w:val="en-US"/>
          </w:rPr>
          <w:t>sk</w:t>
        </w:r>
        <w:proofErr w:type="spellEnd"/>
        <w:r w:rsidRPr="00811CA6">
          <w:rPr>
            <w:rStyle w:val="a3"/>
          </w:rPr>
          <w:t>/</w:t>
        </w:r>
        <w:r w:rsidRPr="00D52F2D">
          <w:rPr>
            <w:rStyle w:val="a3"/>
            <w:lang w:val="en-US"/>
          </w:rPr>
          <w:t>d</w:t>
        </w:r>
        <w:r w:rsidRPr="00811CA6">
          <w:rPr>
            <w:rStyle w:val="a3"/>
          </w:rPr>
          <w:t>/7</w:t>
        </w:r>
        <w:proofErr w:type="spellStart"/>
        <w:r w:rsidRPr="00D52F2D">
          <w:rPr>
            <w:rStyle w:val="a3"/>
            <w:lang w:val="en-US"/>
          </w:rPr>
          <w:t>wlqllgatsg</w:t>
        </w:r>
        <w:proofErr w:type="spellEnd"/>
        <w:r w:rsidRPr="00811CA6">
          <w:rPr>
            <w:rStyle w:val="a3"/>
          </w:rPr>
          <w:t>0_</w:t>
        </w:r>
        <w:r w:rsidRPr="00D52F2D">
          <w:rPr>
            <w:rStyle w:val="a3"/>
            <w:lang w:val="en-US"/>
          </w:rPr>
          <w:t>w</w:t>
        </w:r>
      </w:hyperlink>
      <w:r w:rsidRPr="00811CA6">
        <w:t xml:space="preserve"> </w:t>
      </w:r>
      <w:r>
        <w:t>(методические указания для ДП и КП)</w:t>
      </w:r>
    </w:p>
    <w:p w:rsidR="00E56000" w:rsidRPr="00811CA6" w:rsidRDefault="00E56000" w:rsidP="00AE775F"/>
    <w:p w:rsidR="00AE775F" w:rsidRDefault="00E56000" w:rsidP="00D660A5">
      <w:r>
        <w:t xml:space="preserve">Контрольные вопросы: </w:t>
      </w:r>
    </w:p>
    <w:p w:rsidR="00C708A8" w:rsidRDefault="00C708A8" w:rsidP="00C708A8">
      <w:r w:rsidRPr="00C708A8">
        <w:t>1. Определение расхода активной электроэнергии объекта электроснабжения</w:t>
      </w:r>
    </w:p>
    <w:p w:rsidR="00C708A8" w:rsidRDefault="00C708A8" w:rsidP="00C708A8">
      <w:r w:rsidRPr="00C708A8">
        <w:t>2. Потери активной электроэнергии на передачу в электрических сетях</w:t>
      </w:r>
    </w:p>
    <w:p w:rsidR="00C708A8" w:rsidRDefault="00C708A8" w:rsidP="00C708A8">
      <w:r w:rsidRPr="00C708A8">
        <w:t>3. Электрические нагрузки распределительных сетей напряжением до 1 кВ</w:t>
      </w:r>
    </w:p>
    <w:p w:rsidR="00C708A8" w:rsidRPr="00C708A8" w:rsidRDefault="00C708A8" w:rsidP="00C708A8">
      <w:pPr>
        <w:rPr>
          <w:rFonts w:ascii="Times New Roman" w:hAnsi="Times New Roman" w:cs="Times New Roman"/>
        </w:rPr>
      </w:pPr>
      <w:r w:rsidRPr="00C708A8">
        <w:rPr>
          <w:rFonts w:ascii="Times New Roman" w:hAnsi="Times New Roman" w:cs="Times New Roman"/>
        </w:rPr>
        <w:t xml:space="preserve">4. </w:t>
      </w:r>
      <w:r w:rsidRPr="00C708A8">
        <w:rPr>
          <w:rFonts w:ascii="Times New Roman" w:eastAsia="TimesNewRoman,Bold" w:hAnsi="Times New Roman" w:cs="Times New Roman"/>
          <w:bCs/>
        </w:rPr>
        <w:t>Расчетные электрические нагрузки жилых зданий</w:t>
      </w:r>
    </w:p>
    <w:p w:rsidR="00CF33CF" w:rsidRPr="00C708A8" w:rsidRDefault="00CF33CF" w:rsidP="00D660A5">
      <w:r>
        <w:t xml:space="preserve">Примечание: </w:t>
      </w:r>
      <w:r w:rsidR="00C708A8">
        <w:t>Составить краткий конспект по указанным темам</w:t>
      </w:r>
      <w:bookmarkStart w:id="0" w:name="_GoBack"/>
      <w:bookmarkEnd w:id="0"/>
    </w:p>
    <w:p w:rsidR="00CF33CF" w:rsidRDefault="00CF33CF" w:rsidP="00CF33CF">
      <w:r>
        <w:t>Ответы на вопросы выполнить письменно на листах А4, работу сдать в виде четких фотографий листов, отправленных в виде архива в формате «</w:t>
      </w:r>
      <w:r>
        <w:rPr>
          <w:lang w:val="en-US"/>
        </w:rPr>
        <w:t>zip</w:t>
      </w:r>
      <w:r>
        <w:t xml:space="preserve">, </w:t>
      </w:r>
      <w:proofErr w:type="spellStart"/>
      <w:r>
        <w:t>rar</w:t>
      </w:r>
      <w:proofErr w:type="spellEnd"/>
      <w:r>
        <w:t>»</w:t>
      </w:r>
      <w:r w:rsidRPr="002207BD">
        <w:t xml:space="preserve"> </w:t>
      </w:r>
      <w:r>
        <w:rPr>
          <w:lang w:val="en-US"/>
        </w:rPr>
        <w:t>c</w:t>
      </w:r>
      <w:r w:rsidRPr="002207BD">
        <w:t xml:space="preserve"> </w:t>
      </w:r>
      <w:r>
        <w:t>именем (</w:t>
      </w:r>
      <w:r w:rsidRPr="002207BD">
        <w:rPr>
          <w:i/>
        </w:rPr>
        <w:t>Фамилия</w:t>
      </w:r>
      <w:r>
        <w:t>_Э-179_элснаб</w:t>
      </w:r>
      <w:proofErr w:type="gramStart"/>
      <w:r>
        <w:t>)</w:t>
      </w:r>
      <w:r w:rsidRPr="002207BD">
        <w:t>-</w:t>
      </w:r>
      <w:proofErr w:type="gramEnd"/>
      <w:r>
        <w:t>на электронную почту</w:t>
      </w:r>
      <w:r w:rsidRPr="002207BD">
        <w:t xml:space="preserve"> </w:t>
      </w:r>
      <w:hyperlink r:id="rId6" w:history="1">
        <w:r w:rsidRPr="00995BA1">
          <w:rPr>
            <w:rStyle w:val="a3"/>
            <w:lang w:val="en-US"/>
          </w:rPr>
          <w:t>balfel</w:t>
        </w:r>
        <w:r w:rsidRPr="002207BD">
          <w:rPr>
            <w:rStyle w:val="a3"/>
          </w:rPr>
          <w:t>@</w:t>
        </w:r>
        <w:r w:rsidRPr="00995BA1">
          <w:rPr>
            <w:rStyle w:val="a3"/>
            <w:lang w:val="en-US"/>
          </w:rPr>
          <w:t>ya</w:t>
        </w:r>
        <w:r w:rsidRPr="002207BD">
          <w:rPr>
            <w:rStyle w:val="a3"/>
          </w:rPr>
          <w:t>.</w:t>
        </w:r>
        <w:r w:rsidRPr="00995BA1">
          <w:rPr>
            <w:rStyle w:val="a3"/>
            <w:lang w:val="en-US"/>
          </w:rPr>
          <w:t>ru</w:t>
        </w:r>
      </w:hyperlink>
      <w:r w:rsidRPr="002207BD">
        <w:t xml:space="preserve"> </w:t>
      </w:r>
      <w:r>
        <w:t>до 2</w:t>
      </w:r>
      <w:r w:rsidR="005F59A3">
        <w:t>7</w:t>
      </w:r>
      <w:r>
        <w:t>.03.2020 включительно.</w:t>
      </w:r>
    </w:p>
    <w:p w:rsidR="00CF33CF" w:rsidRPr="00F17B81" w:rsidRDefault="00CF33CF" w:rsidP="00D660A5"/>
    <w:sectPr w:rsidR="00CF33CF" w:rsidRPr="00F17B81" w:rsidSect="0054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7878"/>
    <w:rsid w:val="001625CC"/>
    <w:rsid w:val="002207BD"/>
    <w:rsid w:val="00231B43"/>
    <w:rsid w:val="0030192D"/>
    <w:rsid w:val="003456F2"/>
    <w:rsid w:val="0038552E"/>
    <w:rsid w:val="00547A0C"/>
    <w:rsid w:val="005F59A3"/>
    <w:rsid w:val="00681DC6"/>
    <w:rsid w:val="00727878"/>
    <w:rsid w:val="00765D93"/>
    <w:rsid w:val="00811CA6"/>
    <w:rsid w:val="00891817"/>
    <w:rsid w:val="00AE775F"/>
    <w:rsid w:val="00BD256F"/>
    <w:rsid w:val="00C33EF1"/>
    <w:rsid w:val="00C708A8"/>
    <w:rsid w:val="00CA110D"/>
    <w:rsid w:val="00CF33CF"/>
    <w:rsid w:val="00D660A5"/>
    <w:rsid w:val="00E56000"/>
    <w:rsid w:val="00EF1101"/>
    <w:rsid w:val="00F17B81"/>
    <w:rsid w:val="00F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fel@ya.ru" TargetMode="External"/><Relationship Id="rId5" Type="http://schemas.openxmlformats.org/officeDocument/2006/relationships/hyperlink" Target="https://yadi.sk/d/7wlqllgatsg0_w" TargetMode="External"/><Relationship Id="rId4" Type="http://schemas.openxmlformats.org/officeDocument/2006/relationships/hyperlink" Target="https://yadi.sk/i/7krIrn7NJ0eg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2020-03-24T17:16:00Z</dcterms:created>
  <dcterms:modified xsi:type="dcterms:W3CDTF">2020-03-24T17:16:00Z</dcterms:modified>
</cp:coreProperties>
</file>