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6D" w:rsidRPr="0045386D" w:rsidRDefault="0045386D" w:rsidP="0045386D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5386D">
        <w:rPr>
          <w:rFonts w:ascii="Times New Roman" w:eastAsia="Calibri" w:hAnsi="Times New Roman" w:cs="Times New Roman"/>
          <w:b/>
          <w:sz w:val="28"/>
          <w:szCs w:val="28"/>
        </w:rPr>
        <w:t>Группа ТМ-179/4</w:t>
      </w:r>
    </w:p>
    <w:p w:rsidR="0045386D" w:rsidRPr="0045386D" w:rsidRDefault="0045386D" w:rsidP="0045386D">
      <w:pPr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5386D">
        <w:rPr>
          <w:rFonts w:ascii="Times New Roman" w:eastAsia="Calibri" w:hAnsi="Times New Roman" w:cs="Times New Roman"/>
          <w:b/>
          <w:sz w:val="28"/>
          <w:szCs w:val="28"/>
        </w:rPr>
        <w:t>Дисциплина: История</w:t>
      </w:r>
    </w:p>
    <w:p w:rsidR="0045386D" w:rsidRPr="0045386D" w:rsidRDefault="0045386D" w:rsidP="0045386D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5386D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proofErr w:type="spellStart"/>
      <w:r w:rsidRPr="0045386D">
        <w:rPr>
          <w:rFonts w:ascii="Times New Roman" w:eastAsia="Calibri" w:hAnsi="Times New Roman" w:cs="Times New Roman"/>
          <w:b/>
          <w:sz w:val="24"/>
          <w:szCs w:val="24"/>
        </w:rPr>
        <w:t>Кофонова</w:t>
      </w:r>
      <w:proofErr w:type="spellEnd"/>
      <w:r w:rsidRPr="0045386D">
        <w:rPr>
          <w:rFonts w:ascii="Times New Roman" w:eastAsia="Calibri" w:hAnsi="Times New Roman" w:cs="Times New Roman"/>
          <w:b/>
          <w:sz w:val="24"/>
          <w:szCs w:val="24"/>
        </w:rPr>
        <w:t xml:space="preserve"> С.А.</w:t>
      </w:r>
    </w:p>
    <w:p w:rsidR="0045386D" w:rsidRPr="0045386D" w:rsidRDefault="0045386D" w:rsidP="0045386D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5386D">
        <w:rPr>
          <w:rFonts w:ascii="Times New Roman" w:eastAsia="Calibri" w:hAnsi="Times New Roman" w:cs="Times New Roman"/>
          <w:b/>
          <w:sz w:val="24"/>
          <w:szCs w:val="24"/>
        </w:rPr>
        <w:t>Срок выполнения: не позднее 23 марта</w:t>
      </w:r>
    </w:p>
    <w:p w:rsidR="0045386D" w:rsidRPr="0045386D" w:rsidRDefault="0045386D" w:rsidP="0045386D">
      <w:pPr>
        <w:spacing w:after="20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5386D">
        <w:rPr>
          <w:rFonts w:ascii="Times New Roman" w:eastAsia="Calibri" w:hAnsi="Times New Roman" w:cs="Times New Roman"/>
          <w:b/>
          <w:sz w:val="24"/>
          <w:szCs w:val="24"/>
        </w:rPr>
        <w:t xml:space="preserve">Адрес электронной почты: </w:t>
      </w:r>
      <w:proofErr w:type="spellStart"/>
      <w:r w:rsidRPr="004538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svetlana</w:t>
      </w:r>
      <w:proofErr w:type="spellEnd"/>
      <w:r w:rsidRPr="0045386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538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kofonova</w:t>
      </w:r>
      <w:proofErr w:type="spellEnd"/>
      <w:r w:rsidRPr="0045386D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Pr="004538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yendex</w:t>
      </w:r>
      <w:proofErr w:type="spellEnd"/>
      <w:r w:rsidRPr="0045386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5386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5386D" w:rsidRPr="0045386D" w:rsidRDefault="0045386D" w:rsidP="0045386D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386D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Start"/>
      <w:r w:rsidRPr="0045386D">
        <w:rPr>
          <w:rFonts w:ascii="Times New Roman" w:eastAsia="Calibri" w:hAnsi="Times New Roman" w:cs="Times New Roman"/>
          <w:b/>
          <w:sz w:val="24"/>
          <w:szCs w:val="24"/>
        </w:rPr>
        <w:t xml:space="preserve">: : </w:t>
      </w:r>
      <w:proofErr w:type="gramEnd"/>
      <w:r w:rsidRPr="0045386D">
        <w:rPr>
          <w:rFonts w:ascii="Times New Roman" w:eastAsia="Calibri" w:hAnsi="Times New Roman" w:cs="Times New Roman"/>
          <w:b/>
          <w:sz w:val="24"/>
          <w:szCs w:val="24"/>
        </w:rPr>
        <w:t>Дезинтеграционные процессы в России во 2-ой половине 80-х годов.     Перестройка.(21.03)</w:t>
      </w:r>
    </w:p>
    <w:p w:rsidR="0045386D" w:rsidRPr="0045386D" w:rsidRDefault="0045386D" w:rsidP="0045386D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45386D" w:rsidRPr="0045386D" w:rsidRDefault="0045386D" w:rsidP="0045386D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1.В.В.Артемов; </w:t>
      </w:r>
      <w:proofErr w:type="spellStart"/>
      <w:r w:rsidRPr="0045386D">
        <w:rPr>
          <w:rFonts w:ascii="Times New Roman" w:eastAsia="Calibri" w:hAnsi="Times New Roman" w:cs="Times New Roman"/>
          <w:sz w:val="24"/>
          <w:szCs w:val="24"/>
        </w:rPr>
        <w:t>Ю.Н.Лубченков</w:t>
      </w:r>
      <w:proofErr w:type="spellEnd"/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45386D" w:rsidRPr="0045386D" w:rsidRDefault="0045386D" w:rsidP="0045386D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2.Л.Н.Алексашкина; </w:t>
      </w:r>
      <w:proofErr w:type="spellStart"/>
      <w:r w:rsidRPr="0045386D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5386D">
        <w:rPr>
          <w:rFonts w:ascii="Times New Roman" w:eastAsia="Calibri" w:hAnsi="Times New Roman" w:cs="Times New Roman"/>
          <w:sz w:val="24"/>
          <w:szCs w:val="24"/>
        </w:rPr>
        <w:t>Л.Г.Косулина</w:t>
      </w:r>
      <w:proofErr w:type="spellEnd"/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 История Россия и мир в ХХ- начале ХХ</w:t>
      </w:r>
      <w:r w:rsidRPr="0045386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45386D" w:rsidRPr="0045386D" w:rsidRDefault="0045386D" w:rsidP="0045386D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>века.</w:t>
      </w:r>
    </w:p>
    <w:p w:rsidR="0045386D" w:rsidRPr="0045386D" w:rsidRDefault="0045386D" w:rsidP="0045386D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Можете воспользоваться </w:t>
      </w:r>
      <w:proofErr w:type="spellStart"/>
      <w:r w:rsidRPr="0045386D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4538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386D" w:rsidRPr="0045386D" w:rsidRDefault="0045386D" w:rsidP="0045386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Самыгин П.С. История: Учебное пособие (среднее профессиональное образование) Режим     доступа: </w:t>
      </w:r>
      <w:proofErr w:type="spellStart"/>
      <w:r w:rsidRPr="0045386D">
        <w:rPr>
          <w:rFonts w:ascii="Times New Roman" w:eastAsia="Calibri" w:hAnsi="Times New Roman" w:cs="Times New Roman"/>
          <w:sz w:val="24"/>
          <w:szCs w:val="24"/>
          <w:lang w:val="en-US"/>
        </w:rPr>
        <w:t>znanium</w:t>
      </w:r>
      <w:proofErr w:type="spellEnd"/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5386D"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45386D" w:rsidRPr="0045386D" w:rsidRDefault="0045386D" w:rsidP="0045386D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Российская электронная школа. </w:t>
      </w:r>
      <w:proofErr w:type="spellStart"/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тренажеры по всем учебным предметам. </w:t>
      </w:r>
      <w:hyperlink r:id="rId6" w:history="1">
        <w:r w:rsidRPr="004538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https://resh.edu.ruIP.185.141.124.71</w:t>
        </w:r>
      </w:hyperlink>
    </w:p>
    <w:p w:rsidR="0045386D" w:rsidRPr="0045386D" w:rsidRDefault="0045386D" w:rsidP="0045386D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Московская электронная школа. </w:t>
      </w:r>
      <w:proofErr w:type="spellStart"/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сценарии уроков.   </w:t>
      </w:r>
      <w:hyperlink r:id="rId7" w:history="1">
        <w:r w:rsidRPr="004538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https://uchebnik.mos.ru/catalogueIP.212.11.151.29</w:t>
        </w:r>
      </w:hyperlink>
    </w:p>
    <w:p w:rsidR="0045386D" w:rsidRPr="0045386D" w:rsidRDefault="0045386D" w:rsidP="0045386D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действующих электронных ресурсах, в том числе электронных библиотечных системах, предоставляемых организациями, </w:t>
      </w:r>
      <w:proofErr w:type="spellStart"/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осуществляющимииздательскую</w:t>
      </w:r>
      <w:proofErr w:type="spellEnd"/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для системы среднего профессионального образования: Образовательная платформа «</w:t>
      </w:r>
      <w:proofErr w:type="spellStart"/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https://urait.ru/news/1064IP. СПО в ЭБС </w:t>
      </w:r>
      <w:proofErr w:type="spellStart"/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>Знаниум</w:t>
      </w:r>
      <w:proofErr w:type="spellEnd"/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4538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 IP.31.44.94.39</w:t>
        </w:r>
      </w:hyperlink>
    </w:p>
    <w:p w:rsidR="0045386D" w:rsidRPr="0045386D" w:rsidRDefault="0045386D" w:rsidP="0045386D">
      <w:pPr>
        <w:spacing w:after="20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электронного обучения «Академия-Медиа 3.5» </w:t>
      </w:r>
      <w:hyperlink r:id="rId9" w:history="1">
        <w:r w:rsidRPr="004538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https://elearning.academia-moscow.ru/</w:t>
        </w:r>
      </w:hyperlink>
    </w:p>
    <w:p w:rsidR="0045386D" w:rsidRPr="0045386D" w:rsidRDefault="0045386D" w:rsidP="0045386D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 znanium.com</w:t>
      </w:r>
    </w:p>
    <w:p w:rsidR="0045386D" w:rsidRPr="0045386D" w:rsidRDefault="0045386D" w:rsidP="004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Облачные технологии (</w:t>
      </w:r>
      <w:proofErr w:type="spellStart"/>
      <w:r w:rsidRPr="0045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45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лекции, практические работы, проверочные работы) </w:t>
      </w:r>
      <w:hyperlink r:id="rId10" w:history="1">
        <w:r w:rsidRPr="004538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http://www.netklacc.ru</w:t>
        </w:r>
      </w:hyperlink>
    </w:p>
    <w:p w:rsidR="0045386D" w:rsidRPr="0045386D" w:rsidRDefault="0045386D" w:rsidP="0045386D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</w:t>
      </w:r>
    </w:p>
    <w:p w:rsidR="0045386D" w:rsidRPr="0045386D" w:rsidRDefault="0045386D" w:rsidP="0045386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1.Прочитать №55 учебника </w:t>
      </w:r>
      <w:proofErr w:type="spellStart"/>
      <w:r w:rsidRPr="0045386D">
        <w:rPr>
          <w:rFonts w:ascii="Times New Roman" w:eastAsia="Calibri" w:hAnsi="Times New Roman" w:cs="Times New Roman"/>
          <w:sz w:val="24"/>
          <w:szCs w:val="24"/>
        </w:rPr>
        <w:t>В.В.Артемов</w:t>
      </w:r>
      <w:proofErr w:type="spellEnd"/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5386D">
        <w:rPr>
          <w:rFonts w:ascii="Times New Roman" w:eastAsia="Calibri" w:hAnsi="Times New Roman" w:cs="Times New Roman"/>
          <w:sz w:val="24"/>
          <w:szCs w:val="24"/>
        </w:rPr>
        <w:t>Ю.Н.Лубченков</w:t>
      </w:r>
      <w:proofErr w:type="spellEnd"/>
      <w:r w:rsidRPr="0045386D">
        <w:rPr>
          <w:rFonts w:ascii="Times New Roman" w:eastAsia="Calibri" w:hAnsi="Times New Roman" w:cs="Times New Roman"/>
          <w:sz w:val="24"/>
          <w:szCs w:val="24"/>
        </w:rPr>
        <w:t xml:space="preserve"> «История Отечества с древнейших времён до наших дней»</w:t>
      </w:r>
    </w:p>
    <w:p w:rsidR="0045386D" w:rsidRPr="0045386D" w:rsidRDefault="0045386D" w:rsidP="0045386D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>2. Рассмотреть вопросы: а) Начало политики « Перестройки».</w:t>
      </w:r>
    </w:p>
    <w:p w:rsidR="0045386D" w:rsidRPr="0045386D" w:rsidRDefault="0045386D" w:rsidP="0045386D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45386D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45386D">
        <w:rPr>
          <w:rFonts w:ascii="Times New Roman" w:eastAsia="Calibri" w:hAnsi="Times New Roman" w:cs="Times New Roman"/>
          <w:sz w:val="24"/>
          <w:szCs w:val="24"/>
        </w:rPr>
        <w:t>еформы политической системы.</w:t>
      </w:r>
    </w:p>
    <w:p w:rsidR="0045386D" w:rsidRPr="0045386D" w:rsidRDefault="0045386D" w:rsidP="0045386D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>в) Национальная политика.</w:t>
      </w:r>
    </w:p>
    <w:p w:rsidR="0045386D" w:rsidRPr="0045386D" w:rsidRDefault="0045386D" w:rsidP="0045386D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lastRenderedPageBreak/>
        <w:t>г) Политика «Гласности»</w:t>
      </w:r>
    </w:p>
    <w:p w:rsidR="0045386D" w:rsidRPr="0045386D" w:rsidRDefault="0045386D" w:rsidP="0045386D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>д) ГКЧП и распад СССР.</w:t>
      </w:r>
    </w:p>
    <w:p w:rsidR="0045386D" w:rsidRPr="0045386D" w:rsidRDefault="0045386D" w:rsidP="0045386D">
      <w:pPr>
        <w:spacing w:after="20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386D">
        <w:rPr>
          <w:rFonts w:ascii="Times New Roman" w:eastAsia="Calibri" w:hAnsi="Times New Roman" w:cs="Times New Roman"/>
          <w:sz w:val="24"/>
          <w:szCs w:val="24"/>
        </w:rPr>
        <w:t>е) Реформы Горбачёва.</w:t>
      </w:r>
    </w:p>
    <w:p w:rsidR="0045386D" w:rsidRPr="0045386D" w:rsidRDefault="0045386D" w:rsidP="0045386D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45386D">
        <w:rPr>
          <w:rFonts w:ascii="Times New Roman" w:eastAsia="Calibri" w:hAnsi="Times New Roman" w:cs="Times New Roman"/>
          <w:b/>
          <w:sz w:val="24"/>
          <w:szCs w:val="24"/>
        </w:rPr>
        <w:t>Выполнить практическую работу:</w:t>
      </w:r>
    </w:p>
    <w:p w:rsidR="0045386D" w:rsidRPr="0045386D" w:rsidRDefault="0045386D" w:rsidP="0045386D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45386D">
        <w:rPr>
          <w:rFonts w:ascii="Times New Roman" w:eastAsia="Calibri" w:hAnsi="Times New Roman" w:cs="Times New Roman"/>
          <w:b/>
          <w:sz w:val="24"/>
          <w:szCs w:val="24"/>
        </w:rPr>
        <w:t>1.В чём заключалась политика «Гласности»?</w:t>
      </w:r>
    </w:p>
    <w:p w:rsidR="0045386D" w:rsidRPr="0045386D" w:rsidRDefault="0045386D" w:rsidP="0045386D">
      <w:pPr>
        <w:spacing w:after="200"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45386D">
        <w:rPr>
          <w:rFonts w:ascii="Times New Roman" w:eastAsia="Calibri" w:hAnsi="Times New Roman" w:cs="Times New Roman"/>
          <w:b/>
          <w:sz w:val="24"/>
          <w:szCs w:val="24"/>
        </w:rPr>
        <w:t>2. Какие литературные произведения стали доступны для населения России?</w:t>
      </w:r>
    </w:p>
    <w:p w:rsidR="0045386D" w:rsidRPr="0045386D" w:rsidRDefault="0045386D" w:rsidP="0045386D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45386D">
        <w:rPr>
          <w:rFonts w:ascii="Times New Roman" w:eastAsia="Calibri" w:hAnsi="Times New Roman" w:cs="Times New Roman"/>
          <w:b/>
          <w:sz w:val="24"/>
          <w:szCs w:val="24"/>
        </w:rPr>
        <w:t>3. Кто автор произведений: « Дети Арбата»; « Архипелаг Гулаг»?  О чём эти произведения?</w:t>
      </w:r>
    </w:p>
    <w:p w:rsidR="0045386D" w:rsidRPr="0045386D" w:rsidRDefault="0045386D" w:rsidP="0045386D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45386D">
        <w:rPr>
          <w:rFonts w:ascii="Times New Roman" w:eastAsia="Calibri" w:hAnsi="Times New Roman" w:cs="Times New Roman"/>
          <w:b/>
          <w:sz w:val="24"/>
          <w:szCs w:val="24"/>
        </w:rPr>
        <w:t>4. Заполнить таблицу:</w:t>
      </w:r>
    </w:p>
    <w:tbl>
      <w:tblPr>
        <w:tblStyle w:val="a4"/>
        <w:tblW w:w="0" w:type="auto"/>
        <w:tblInd w:w="160" w:type="dxa"/>
        <w:tblLook w:val="04A0" w:firstRow="1" w:lastRow="0" w:firstColumn="1" w:lastColumn="0" w:noHBand="0" w:noVBand="1"/>
      </w:tblPr>
      <w:tblGrid>
        <w:gridCol w:w="3759"/>
        <w:gridCol w:w="3780"/>
      </w:tblGrid>
      <w:tr w:rsidR="0045386D" w:rsidRPr="0045386D" w:rsidTr="00C87551">
        <w:tc>
          <w:tcPr>
            <w:tcW w:w="0" w:type="auto"/>
          </w:tcPr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3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Положительныечерты</w:t>
            </w:r>
            <w:proofErr w:type="spellEnd"/>
            <w:r w:rsidRPr="00453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реформы </w:t>
            </w:r>
          </w:p>
        </w:tc>
        <w:tc>
          <w:tcPr>
            <w:tcW w:w="0" w:type="auto"/>
          </w:tcPr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Отрицательные черты реформы </w:t>
            </w:r>
          </w:p>
        </w:tc>
      </w:tr>
      <w:tr w:rsidR="0045386D" w:rsidRPr="0045386D" w:rsidTr="00C87551">
        <w:tc>
          <w:tcPr>
            <w:tcW w:w="0" w:type="auto"/>
          </w:tcPr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386D" w:rsidRPr="0045386D" w:rsidRDefault="0045386D" w:rsidP="004538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5386D" w:rsidRPr="0045386D" w:rsidRDefault="0045386D" w:rsidP="0045386D">
      <w:pPr>
        <w:spacing w:after="200" w:line="240" w:lineRule="auto"/>
        <w:ind w:left="-284"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86D" w:rsidRPr="0045386D" w:rsidRDefault="0045386D" w:rsidP="00453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86D" w:rsidRPr="0045386D" w:rsidRDefault="0045386D" w:rsidP="0045386D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5BE" w:rsidRPr="00CB2D53" w:rsidRDefault="008665BE"/>
    <w:sectPr w:rsidR="008665BE" w:rsidRPr="00C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3A5D"/>
    <w:multiLevelType w:val="hybridMultilevel"/>
    <w:tmpl w:val="17DE0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28"/>
    <w:rsid w:val="0005390E"/>
    <w:rsid w:val="00077B28"/>
    <w:rsid w:val="00131D67"/>
    <w:rsid w:val="0045386D"/>
    <w:rsid w:val="00641B74"/>
    <w:rsid w:val="007776CD"/>
    <w:rsid w:val="007E3D71"/>
    <w:rsid w:val="007F6726"/>
    <w:rsid w:val="008665BE"/>
    <w:rsid w:val="00A5541B"/>
    <w:rsid w:val="00C061D3"/>
    <w:rsid w:val="00CB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6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2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B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6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ollections/basic%20IP.31.44.94.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ebnik.mos.ru/catalogueIP.212.11.151.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IP.185.141.124.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tklac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academia-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</cp:lastModifiedBy>
  <cp:revision>2</cp:revision>
  <dcterms:created xsi:type="dcterms:W3CDTF">2020-03-24T12:40:00Z</dcterms:created>
  <dcterms:modified xsi:type="dcterms:W3CDTF">2020-03-24T12:40:00Z</dcterms:modified>
</cp:coreProperties>
</file>