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69" w:rsidRDefault="009A4C69" w:rsidP="009A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Курс:     1                            Группа МР-199</w:t>
      </w:r>
    </w:p>
    <w:p w:rsidR="009A4C69" w:rsidRDefault="009A4C69" w:rsidP="009A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ОБЖ</w:t>
      </w:r>
    </w:p>
    <w:p w:rsidR="009A4C69" w:rsidRDefault="009A4C69" w:rsidP="009A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</w:t>
      </w:r>
    </w:p>
    <w:p w:rsidR="009A4C69" w:rsidRDefault="009A4C69" w:rsidP="004C4144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4C4144" w:rsidRPr="009A4C69" w:rsidRDefault="004C4144" w:rsidP="004C4144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9A4C69">
        <w:rPr>
          <w:rStyle w:val="a4"/>
          <w:color w:val="000000"/>
          <w:sz w:val="28"/>
          <w:szCs w:val="28"/>
        </w:rPr>
        <w:t>История создания Вооруженных Сил Российской Федерации.</w:t>
      </w:r>
    </w:p>
    <w:p w:rsidR="004C4144" w:rsidRP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Вооруженные силы (ВС) РФ составляют основу обороны страны. Они предназначены для отражения возможных агрес</w:t>
      </w:r>
      <w:r w:rsidRPr="004C4144">
        <w:rPr>
          <w:color w:val="000000"/>
          <w:sz w:val="28"/>
          <w:szCs w:val="28"/>
        </w:rPr>
        <w:softHyphen/>
        <w:t>сий, направленных против Российской Федерации, для воо</w:t>
      </w:r>
      <w:r w:rsidRPr="004C4144">
        <w:rPr>
          <w:color w:val="000000"/>
          <w:sz w:val="28"/>
          <w:szCs w:val="28"/>
        </w:rPr>
        <w:softHyphen/>
        <w:t>руженной защиты целостности и неприкосновенности терри</w:t>
      </w:r>
      <w:r w:rsidRPr="004C4144">
        <w:rPr>
          <w:color w:val="000000"/>
          <w:sz w:val="28"/>
          <w:szCs w:val="28"/>
        </w:rPr>
        <w:softHyphen/>
        <w:t>тории нашей страны, а также для выполнения задач в соответствии с международными договорами РФ.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Понятие «вооруженные силы», объединяющее армию и флот, впервые было</w:t>
      </w:r>
      <w:r>
        <w:rPr>
          <w:color w:val="000000"/>
          <w:sz w:val="27"/>
          <w:szCs w:val="27"/>
        </w:rPr>
        <w:t xml:space="preserve"> введено </w:t>
      </w:r>
      <w:proofErr w:type="spellStart"/>
      <w:r>
        <w:rPr>
          <w:color w:val="000000"/>
          <w:sz w:val="27"/>
          <w:szCs w:val="27"/>
        </w:rPr>
        <w:t>Ф.Энгельсом</w:t>
      </w:r>
      <w:proofErr w:type="spellEnd"/>
      <w:r>
        <w:rPr>
          <w:color w:val="000000"/>
          <w:sz w:val="27"/>
          <w:szCs w:val="27"/>
        </w:rPr>
        <w:t>.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388F100F" wp14:editId="6367EC35">
            <wp:extent cx="1720973" cy="2750820"/>
            <wp:effectExtent l="0" t="0" r="0" b="0"/>
            <wp:docPr id="1" name="Рисунок 1" descr="https://mityaevi.ucoz.ru/31082018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tyaevi.ucoz.ru/31082018/img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32" cy="275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Он же писал о том, что решаю</w:t>
      </w:r>
      <w:r>
        <w:rPr>
          <w:color w:val="000000"/>
          <w:sz w:val="27"/>
          <w:szCs w:val="27"/>
        </w:rPr>
        <w:softHyphen/>
        <w:t>щее влияние на развитие вооруженных сил оказывает экономиче</w:t>
      </w:r>
      <w:r>
        <w:rPr>
          <w:color w:val="000000"/>
          <w:sz w:val="27"/>
          <w:szCs w:val="27"/>
        </w:rPr>
        <w:softHyphen/>
        <w:t>ское состояние страны: «Ничто так не зависит от экономических условий, как именно армия и флот. Вооружение, состав, организа</w:t>
      </w:r>
      <w:r>
        <w:rPr>
          <w:color w:val="000000"/>
          <w:sz w:val="27"/>
          <w:szCs w:val="27"/>
        </w:rPr>
        <w:softHyphen/>
        <w:t xml:space="preserve">ция, тактика и стратегия </w:t>
      </w:r>
      <w:proofErr w:type="gramStart"/>
      <w:r>
        <w:rPr>
          <w:color w:val="000000"/>
          <w:sz w:val="27"/>
          <w:szCs w:val="27"/>
        </w:rPr>
        <w:t>зависят</w:t>
      </w:r>
      <w:proofErr w:type="gramEnd"/>
      <w:r>
        <w:rPr>
          <w:color w:val="000000"/>
          <w:sz w:val="27"/>
          <w:szCs w:val="27"/>
        </w:rPr>
        <w:t xml:space="preserve"> прежде всего от достигнутой в данный момент ступени </w:t>
      </w:r>
      <w:r w:rsidRPr="004C4144">
        <w:rPr>
          <w:color w:val="000000"/>
          <w:sz w:val="28"/>
          <w:szCs w:val="28"/>
        </w:rPr>
        <w:t>производства...».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На всех этапах существования Российского государства населению постоянно приходилось вести вооруженную борь</w:t>
      </w:r>
      <w:r w:rsidRPr="004C4144">
        <w:rPr>
          <w:color w:val="000000"/>
          <w:sz w:val="28"/>
          <w:szCs w:val="28"/>
        </w:rPr>
        <w:softHyphen/>
        <w:t>бу, направленную на защиту своей земли от иностранных за</w:t>
      </w:r>
      <w:r w:rsidRPr="004C4144">
        <w:rPr>
          <w:color w:val="000000"/>
          <w:sz w:val="28"/>
          <w:szCs w:val="28"/>
        </w:rPr>
        <w:softHyphen/>
        <w:t xml:space="preserve">хватчиков. В древности вооруженная борьба за независимость пелась только на суше, поэтому основным видом </w:t>
      </w:r>
      <w:r w:rsidRPr="004C4144">
        <w:rPr>
          <w:color w:val="000000"/>
          <w:sz w:val="28"/>
          <w:szCs w:val="28"/>
        </w:rPr>
        <w:lastRenderedPageBreak/>
        <w:t>вооружен</w:t>
      </w:r>
      <w:r w:rsidRPr="004C4144">
        <w:rPr>
          <w:color w:val="000000"/>
          <w:sz w:val="28"/>
          <w:szCs w:val="28"/>
        </w:rPr>
        <w:softHyphen/>
        <w:t>ных сил были</w:t>
      </w:r>
      <w:r w:rsidRPr="004C4144">
        <w:rPr>
          <w:i/>
          <w:iCs/>
          <w:color w:val="000000"/>
          <w:sz w:val="28"/>
          <w:szCs w:val="28"/>
        </w:rPr>
        <w:t xml:space="preserve"> сухопутные войска.</w:t>
      </w:r>
      <w:r w:rsidRPr="004C4144">
        <w:rPr>
          <w:color w:val="000000"/>
          <w:sz w:val="28"/>
          <w:szCs w:val="28"/>
        </w:rPr>
        <w:t xml:space="preserve"> По данным отечественных историков, Московское государство в XVI в. могло распола</w:t>
      </w:r>
      <w:r w:rsidRPr="004C4144">
        <w:rPr>
          <w:color w:val="000000"/>
          <w:sz w:val="28"/>
          <w:szCs w:val="28"/>
        </w:rPr>
        <w:softHyphen/>
        <w:t>гать армией в 150 — 200 тысяч воинов.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Основу вооруженных сил в этот период составляли</w:t>
      </w:r>
      <w:r w:rsidRPr="004C4144">
        <w:rPr>
          <w:i/>
          <w:iCs/>
          <w:color w:val="000000"/>
          <w:sz w:val="28"/>
          <w:szCs w:val="28"/>
        </w:rPr>
        <w:t xml:space="preserve"> дво</w:t>
      </w:r>
      <w:r w:rsidRPr="004C4144">
        <w:rPr>
          <w:i/>
          <w:iCs/>
          <w:color w:val="000000"/>
          <w:sz w:val="28"/>
          <w:szCs w:val="28"/>
        </w:rPr>
        <w:softHyphen/>
        <w:t>рянские формирования.</w:t>
      </w:r>
      <w:r w:rsidRPr="004C4144">
        <w:rPr>
          <w:color w:val="000000"/>
          <w:sz w:val="28"/>
          <w:szCs w:val="28"/>
        </w:rPr>
        <w:t xml:space="preserve"> Дворяне были военно-служилым слоем, противопоставляемым боярству, которое до XIV в. также активно участвовало в военных походах князей. За военную службу дворяне получали от московских государей поместья — земельные владения с Крестьянами. На протяже</w:t>
      </w:r>
      <w:r w:rsidRPr="004C4144">
        <w:rPr>
          <w:color w:val="000000"/>
          <w:sz w:val="28"/>
          <w:szCs w:val="28"/>
        </w:rPr>
        <w:softHyphen/>
        <w:t>нии всей жизни дворяне были обязаны нести военную служ</w:t>
      </w:r>
      <w:r w:rsidRPr="004C4144">
        <w:rPr>
          <w:color w:val="000000"/>
          <w:sz w:val="28"/>
          <w:szCs w:val="28"/>
        </w:rPr>
        <w:softHyphen/>
        <w:t>бу, эта почетная обязанность предавалась из поколения в поколение — от деда к отцу, от отца к сыну. За долгие годы службы дворяне приобретали навыки воинов-профессионалов.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C4144">
        <w:rPr>
          <w:color w:val="000000"/>
          <w:sz w:val="28"/>
          <w:szCs w:val="28"/>
        </w:rPr>
        <w:t>Помимо военно-служилых из дворян немалую часть войска составляли</w:t>
      </w:r>
      <w:r w:rsidRPr="004C4144">
        <w:rPr>
          <w:i/>
          <w:iCs/>
          <w:color w:val="000000"/>
          <w:sz w:val="28"/>
          <w:szCs w:val="28"/>
        </w:rPr>
        <w:t xml:space="preserve"> служилые по найму,</w:t>
      </w:r>
      <w:r w:rsidRPr="004C4144">
        <w:rPr>
          <w:color w:val="000000"/>
          <w:sz w:val="28"/>
          <w:szCs w:val="28"/>
        </w:rPr>
        <w:t xml:space="preserve"> которые полу</w:t>
      </w:r>
      <w:r w:rsidRPr="004C4144">
        <w:rPr>
          <w:color w:val="000000"/>
          <w:sz w:val="28"/>
          <w:szCs w:val="28"/>
        </w:rPr>
        <w:softHyphen/>
        <w:t>чали не поместья, а денежное жалованье.</w:t>
      </w:r>
      <w:proofErr w:type="gramEnd"/>
      <w:r w:rsidRPr="004C4144">
        <w:rPr>
          <w:color w:val="000000"/>
          <w:sz w:val="28"/>
          <w:szCs w:val="28"/>
        </w:rPr>
        <w:t xml:space="preserve"> Среди них самыми многочисленными были </w:t>
      </w:r>
      <w:proofErr w:type="spellStart"/>
      <w:r w:rsidRPr="004C4144">
        <w:rPr>
          <w:i/>
          <w:iCs/>
          <w:color w:val="000000"/>
          <w:sz w:val="28"/>
          <w:szCs w:val="28"/>
        </w:rPr>
        <w:t>cmpeльцы</w:t>
      </w:r>
      <w:proofErr w:type="spellEnd"/>
      <w:r w:rsidRPr="004C4144">
        <w:rPr>
          <w:color w:val="000000"/>
          <w:sz w:val="28"/>
          <w:szCs w:val="28"/>
        </w:rPr>
        <w:t xml:space="preserve">— </w:t>
      </w:r>
      <w:proofErr w:type="gramStart"/>
      <w:r w:rsidRPr="004C4144">
        <w:rPr>
          <w:color w:val="000000"/>
          <w:sz w:val="28"/>
          <w:szCs w:val="28"/>
        </w:rPr>
        <w:t>пе</w:t>
      </w:r>
      <w:proofErr w:type="gramEnd"/>
      <w:r w:rsidRPr="004C4144">
        <w:rPr>
          <w:color w:val="000000"/>
          <w:sz w:val="28"/>
          <w:szCs w:val="28"/>
        </w:rPr>
        <w:t>хота, вооруженная пищалями (фитильными ружьями) и бердышами (боевыми топорами с изогнутыми лезвия виде полумесяца). В даль</w:t>
      </w:r>
      <w:r w:rsidRPr="004C4144">
        <w:rPr>
          <w:color w:val="000000"/>
          <w:sz w:val="28"/>
          <w:szCs w:val="28"/>
        </w:rPr>
        <w:softHyphen/>
        <w:t>нейшем служба стрельцов так же стала пожизненной и на</w:t>
      </w:r>
      <w:r w:rsidRPr="004C4144">
        <w:rPr>
          <w:color w:val="000000"/>
          <w:sz w:val="28"/>
          <w:szCs w:val="28"/>
        </w:rPr>
        <w:softHyphen/>
        <w:t>следственной. Первые постоянные стрелецкие части были сформированы при Иване Грозном (около 1550 г.).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В период 1631 —1634 гг. в Московском государстве появи</w:t>
      </w:r>
      <w:r w:rsidRPr="004C4144">
        <w:rPr>
          <w:color w:val="000000"/>
          <w:sz w:val="28"/>
          <w:szCs w:val="28"/>
        </w:rPr>
        <w:softHyphen/>
        <w:t>лись</w:t>
      </w:r>
      <w:r w:rsidRPr="004C4144">
        <w:rPr>
          <w:i/>
          <w:iCs/>
          <w:color w:val="000000"/>
          <w:sz w:val="28"/>
          <w:szCs w:val="28"/>
        </w:rPr>
        <w:t xml:space="preserve"> полки нового строя</w:t>
      </w:r>
      <w:r w:rsidRPr="004C4144">
        <w:rPr>
          <w:color w:val="000000"/>
          <w:sz w:val="28"/>
          <w:szCs w:val="28"/>
        </w:rPr>
        <w:t xml:space="preserve"> по образу; западноевропейских ар</w:t>
      </w:r>
      <w:r w:rsidRPr="004C4144">
        <w:rPr>
          <w:color w:val="000000"/>
          <w:sz w:val="28"/>
          <w:szCs w:val="28"/>
        </w:rPr>
        <w:softHyphen/>
        <w:t xml:space="preserve">мий. Они подразделялись </w:t>
      </w:r>
      <w:proofErr w:type="gramStart"/>
      <w:r w:rsidRPr="004C4144">
        <w:rPr>
          <w:color w:val="000000"/>
          <w:sz w:val="28"/>
          <w:szCs w:val="28"/>
        </w:rPr>
        <w:t>на</w:t>
      </w:r>
      <w:proofErr w:type="gramEnd"/>
      <w:r w:rsidRPr="004C4144">
        <w:rPr>
          <w:color w:val="000000"/>
          <w:sz w:val="28"/>
          <w:szCs w:val="28"/>
        </w:rPr>
        <w:t xml:space="preserve"> солдатские, драгунские и рей</w:t>
      </w:r>
      <w:r w:rsidRPr="004C4144">
        <w:rPr>
          <w:color w:val="000000"/>
          <w:sz w:val="28"/>
          <w:szCs w:val="28"/>
        </w:rPr>
        <w:softHyphen/>
        <w:t>тарские. Офицерами в полках нового строя были находив</w:t>
      </w:r>
      <w:r w:rsidRPr="004C4144">
        <w:rPr>
          <w:color w:val="000000"/>
          <w:sz w:val="28"/>
          <w:szCs w:val="28"/>
        </w:rPr>
        <w:softHyphen/>
        <w:t>шиеся на военной службе иноземцы.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В конце XV — XVII в. армии пополнялась за счет</w:t>
      </w:r>
      <w:r w:rsidRPr="004C4144">
        <w:rPr>
          <w:i/>
          <w:iCs/>
          <w:color w:val="000000"/>
          <w:sz w:val="28"/>
          <w:szCs w:val="28"/>
        </w:rPr>
        <w:t xml:space="preserve"> даточ</w:t>
      </w:r>
      <w:r w:rsidRPr="004C4144">
        <w:rPr>
          <w:i/>
          <w:iCs/>
          <w:color w:val="000000"/>
          <w:sz w:val="28"/>
          <w:szCs w:val="28"/>
        </w:rPr>
        <w:softHyphen/>
        <w:t>ных людей,</w:t>
      </w:r>
      <w:r w:rsidRPr="004C4144">
        <w:rPr>
          <w:color w:val="000000"/>
          <w:sz w:val="28"/>
          <w:szCs w:val="28"/>
        </w:rPr>
        <w:t xml:space="preserve"> которых выставляли крестьяне и </w:t>
      </w:r>
      <w:proofErr w:type="spellStart"/>
      <w:r w:rsidRPr="004C4144">
        <w:rPr>
          <w:color w:val="000000"/>
          <w:sz w:val="28"/>
          <w:szCs w:val="28"/>
        </w:rPr>
        <w:t>повиннообязанное</w:t>
      </w:r>
      <w:proofErr w:type="spellEnd"/>
      <w:r w:rsidRPr="004C4144">
        <w:rPr>
          <w:color w:val="000000"/>
          <w:sz w:val="28"/>
          <w:szCs w:val="28"/>
        </w:rPr>
        <w:t xml:space="preserve"> городское население. Даточные люди, как и впоследствии рекруты, служили пожизненно.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Основы</w:t>
      </w:r>
      <w:r w:rsidRPr="004C4144">
        <w:rPr>
          <w:i/>
          <w:iCs/>
          <w:color w:val="000000"/>
          <w:sz w:val="28"/>
          <w:szCs w:val="28"/>
        </w:rPr>
        <w:t xml:space="preserve"> регулярной русской армии </w:t>
      </w:r>
      <w:r w:rsidRPr="004C4144">
        <w:rPr>
          <w:color w:val="000000"/>
          <w:sz w:val="28"/>
          <w:szCs w:val="28"/>
        </w:rPr>
        <w:t>были заложены при Пе</w:t>
      </w:r>
      <w:r w:rsidRPr="004C4144">
        <w:rPr>
          <w:color w:val="000000"/>
          <w:sz w:val="28"/>
          <w:szCs w:val="28"/>
        </w:rPr>
        <w:softHyphen/>
        <w:t xml:space="preserve">тре I в период с 1701 по 1711 </w:t>
      </w:r>
      <w:proofErr w:type="spellStart"/>
      <w:r w:rsidRPr="004C4144">
        <w:rPr>
          <w:color w:val="000000"/>
          <w:sz w:val="28"/>
          <w:szCs w:val="28"/>
        </w:rPr>
        <w:t>г</w:t>
      </w:r>
      <w:proofErr w:type="gramStart"/>
      <w:r w:rsidRPr="004C4144">
        <w:rPr>
          <w:color w:val="000000"/>
          <w:sz w:val="28"/>
          <w:szCs w:val="28"/>
        </w:rPr>
        <w:t>.Т</w:t>
      </w:r>
      <w:proofErr w:type="gramEnd"/>
      <w:r w:rsidRPr="004C4144">
        <w:rPr>
          <w:color w:val="000000"/>
          <w:sz w:val="28"/>
          <w:szCs w:val="28"/>
        </w:rPr>
        <w:t>олчком</w:t>
      </w:r>
      <w:proofErr w:type="spellEnd"/>
      <w:r w:rsidRPr="004C4144">
        <w:rPr>
          <w:color w:val="000000"/>
          <w:sz w:val="28"/>
          <w:szCs w:val="28"/>
        </w:rPr>
        <w:t xml:space="preserve"> к ускорению ее соз</w:t>
      </w:r>
      <w:r w:rsidRPr="004C4144">
        <w:rPr>
          <w:color w:val="000000"/>
          <w:sz w:val="28"/>
          <w:szCs w:val="28"/>
        </w:rPr>
        <w:softHyphen/>
        <w:t>дания послужило поражение плохо обученных русских войск в 1700 г. в сражении со шведской армией под Нарвой. Дво</w:t>
      </w:r>
      <w:r w:rsidRPr="004C4144">
        <w:rPr>
          <w:color w:val="000000"/>
          <w:sz w:val="28"/>
          <w:szCs w:val="28"/>
        </w:rPr>
        <w:softHyphen/>
        <w:t xml:space="preserve">рянская конница, пехота и драгуны показали на поле боя </w:t>
      </w:r>
      <w:r w:rsidRPr="004C4144">
        <w:rPr>
          <w:color w:val="000000"/>
          <w:sz w:val="28"/>
          <w:szCs w:val="28"/>
        </w:rPr>
        <w:lastRenderedPageBreak/>
        <w:t>полную беспомощность. Русская армия под Нарвой потеряла более 8 тысяч человек и всю артиллерию.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В 1705 г. Петр I окончательно утвердил новую систему комплектования войск. В армию стали набирать по принци</w:t>
      </w:r>
      <w:r w:rsidRPr="004C4144">
        <w:rPr>
          <w:color w:val="000000"/>
          <w:sz w:val="28"/>
          <w:szCs w:val="28"/>
        </w:rPr>
        <w:softHyphen/>
        <w:t>пу</w:t>
      </w:r>
      <w:r w:rsidRPr="004C4144">
        <w:rPr>
          <w:i/>
          <w:iCs/>
          <w:color w:val="000000"/>
          <w:sz w:val="28"/>
          <w:szCs w:val="28"/>
        </w:rPr>
        <w:t xml:space="preserve"> рекрутского набора,</w:t>
      </w:r>
      <w:r w:rsidRPr="004C4144">
        <w:rPr>
          <w:color w:val="000000"/>
          <w:sz w:val="28"/>
          <w:szCs w:val="28"/>
        </w:rPr>
        <w:t xml:space="preserve"> когда 10-20 крестьянских дворов по жребию поставляли одного человека на пожизненную во</w:t>
      </w:r>
      <w:r w:rsidRPr="004C4144">
        <w:rPr>
          <w:color w:val="000000"/>
          <w:sz w:val="28"/>
          <w:szCs w:val="28"/>
        </w:rPr>
        <w:softHyphen/>
        <w:t xml:space="preserve">енную службу. Введение рекрутской повинности позволило увеличить численность войск, офицерский корпус русской армии состоял из дворян, </w:t>
      </w:r>
      <w:proofErr w:type="gramStart"/>
      <w:r w:rsidRPr="004C4144">
        <w:rPr>
          <w:color w:val="000000"/>
          <w:sz w:val="28"/>
          <w:szCs w:val="28"/>
        </w:rPr>
        <w:t>для</w:t>
      </w:r>
      <w:proofErr w:type="gramEnd"/>
      <w:r w:rsidRPr="004C4144">
        <w:rPr>
          <w:color w:val="000000"/>
          <w:sz w:val="28"/>
          <w:szCs w:val="28"/>
        </w:rPr>
        <w:t xml:space="preserve"> служба также была обяза</w:t>
      </w:r>
      <w:r w:rsidRPr="004C4144">
        <w:rPr>
          <w:color w:val="000000"/>
          <w:sz w:val="28"/>
          <w:szCs w:val="28"/>
        </w:rPr>
        <w:softHyphen/>
        <w:t xml:space="preserve">тельной и пожизненной. Чтобы получить офицерский чин, дворянин должен был отслужить солдатом в гвардейских </w:t>
      </w:r>
      <w:proofErr w:type="gramStart"/>
      <w:r w:rsidRPr="004C4144">
        <w:rPr>
          <w:color w:val="000000"/>
          <w:sz w:val="28"/>
          <w:szCs w:val="28"/>
        </w:rPr>
        <w:t>Преображенском</w:t>
      </w:r>
      <w:proofErr w:type="gramEnd"/>
      <w:r w:rsidRPr="004C4144">
        <w:rPr>
          <w:color w:val="000000"/>
          <w:sz w:val="28"/>
          <w:szCs w:val="28"/>
        </w:rPr>
        <w:t xml:space="preserve"> или Семеновских полках.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Первоначально делами армии ведал Преображенский при</w:t>
      </w:r>
      <w:r w:rsidRPr="004C4144">
        <w:rPr>
          <w:color w:val="000000"/>
          <w:sz w:val="28"/>
          <w:szCs w:val="28"/>
        </w:rPr>
        <w:softHyphen/>
        <w:t>каз, созданный в 1686 г. Затем управление стали осущест</w:t>
      </w:r>
      <w:r w:rsidRPr="004C4144">
        <w:rPr>
          <w:color w:val="000000"/>
          <w:sz w:val="28"/>
          <w:szCs w:val="28"/>
        </w:rPr>
        <w:softHyphen/>
        <w:t>влять Правительствующий сенат и подчиненная ему Военная коллегия (прообраз Министерства обороны).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Совершенствование вооруженных сил России продолжи</w:t>
      </w:r>
      <w:r w:rsidRPr="004C4144">
        <w:rPr>
          <w:color w:val="000000"/>
          <w:sz w:val="28"/>
          <w:szCs w:val="28"/>
        </w:rPr>
        <w:softHyphen/>
        <w:t>лось в правление Екатерины II. В это время Военная колле</w:t>
      </w:r>
      <w:r w:rsidRPr="004C4144">
        <w:rPr>
          <w:color w:val="000000"/>
          <w:sz w:val="28"/>
          <w:szCs w:val="28"/>
        </w:rPr>
        <w:softHyphen/>
        <w:t>гия перестала зависеть от Сената и постепенно стала превра</w:t>
      </w:r>
      <w:r w:rsidRPr="004C4144">
        <w:rPr>
          <w:color w:val="000000"/>
          <w:sz w:val="28"/>
          <w:szCs w:val="28"/>
        </w:rPr>
        <w:softHyphen/>
        <w:t>щаться в военное министерство. Как таковое, Военное мини</w:t>
      </w:r>
      <w:r w:rsidRPr="004C4144">
        <w:rPr>
          <w:color w:val="000000"/>
          <w:sz w:val="28"/>
          <w:szCs w:val="28"/>
        </w:rPr>
        <w:softHyphen/>
        <w:t>стерство было образовано в 1802 г. по указу императора Алек</w:t>
      </w:r>
      <w:r w:rsidRPr="004C4144">
        <w:rPr>
          <w:color w:val="000000"/>
          <w:sz w:val="28"/>
          <w:szCs w:val="28"/>
        </w:rPr>
        <w:softHyphen/>
        <w:t>сандра I (просуществовало до 1918 г.).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Реформы в области военного строительства принесли Рос</w:t>
      </w:r>
      <w:r w:rsidRPr="004C4144">
        <w:rPr>
          <w:color w:val="000000"/>
          <w:sz w:val="28"/>
          <w:szCs w:val="28"/>
        </w:rPr>
        <w:softHyphen/>
        <w:t>сии немало побед и в отдельных сражения, и в целых кампа</w:t>
      </w:r>
      <w:r w:rsidRPr="004C4144">
        <w:rPr>
          <w:color w:val="000000"/>
          <w:sz w:val="28"/>
          <w:szCs w:val="28"/>
        </w:rPr>
        <w:softHyphen/>
        <w:t>ниях, но были и поражения, среди которых самое значитель</w:t>
      </w:r>
      <w:r w:rsidRPr="004C4144">
        <w:rPr>
          <w:color w:val="000000"/>
          <w:sz w:val="28"/>
          <w:szCs w:val="28"/>
        </w:rPr>
        <w:softHyphen/>
        <w:t>ное — в Крымской войне (1853 —1856 гг.), вскрывшей воен</w:t>
      </w:r>
      <w:r w:rsidRPr="004C4144">
        <w:rPr>
          <w:color w:val="000000"/>
          <w:sz w:val="28"/>
          <w:szCs w:val="28"/>
        </w:rPr>
        <w:softHyphen/>
        <w:t>ную отсталость России от европейских государств. В 1860 — 1870 гг. в России были проведены военные реформы под ру</w:t>
      </w:r>
      <w:r w:rsidRPr="004C4144">
        <w:rPr>
          <w:color w:val="000000"/>
          <w:sz w:val="28"/>
          <w:szCs w:val="28"/>
        </w:rPr>
        <w:softHyphen/>
        <w:t xml:space="preserve">ководством </w:t>
      </w:r>
      <w:proofErr w:type="spellStart"/>
      <w:r w:rsidRPr="004C4144">
        <w:rPr>
          <w:color w:val="000000"/>
          <w:sz w:val="28"/>
          <w:szCs w:val="28"/>
        </w:rPr>
        <w:t>Д.А.Милютина</w:t>
      </w:r>
      <w:proofErr w:type="spellEnd"/>
      <w:r w:rsidRPr="004C4144">
        <w:rPr>
          <w:color w:val="000000"/>
          <w:sz w:val="28"/>
          <w:szCs w:val="28"/>
        </w:rPr>
        <w:t>. Органы военного управления подверглись значительной реорганизации.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В 1874 г. был утвержден новый</w:t>
      </w:r>
      <w:r w:rsidRPr="004C4144">
        <w:rPr>
          <w:i/>
          <w:iCs/>
          <w:color w:val="000000"/>
          <w:sz w:val="28"/>
          <w:szCs w:val="28"/>
        </w:rPr>
        <w:t xml:space="preserve"> Устав о всеобщей воин</w:t>
      </w:r>
      <w:r w:rsidRPr="004C4144">
        <w:rPr>
          <w:i/>
          <w:iCs/>
          <w:color w:val="000000"/>
          <w:sz w:val="28"/>
          <w:szCs w:val="28"/>
        </w:rPr>
        <w:softHyphen/>
        <w:t>ской повинности.</w:t>
      </w:r>
      <w:r w:rsidRPr="004C4144">
        <w:rPr>
          <w:color w:val="000000"/>
          <w:sz w:val="28"/>
          <w:szCs w:val="28"/>
        </w:rPr>
        <w:t xml:space="preserve"> С этого времени рекрутские наборы в ар</w:t>
      </w:r>
      <w:r w:rsidRPr="004C4144">
        <w:rPr>
          <w:color w:val="000000"/>
          <w:sz w:val="28"/>
          <w:szCs w:val="28"/>
        </w:rPr>
        <w:softHyphen/>
        <w:t xml:space="preserve">мию были отменены. </w:t>
      </w:r>
      <w:r w:rsidRPr="004C4144">
        <w:rPr>
          <w:color w:val="000000"/>
          <w:sz w:val="28"/>
          <w:szCs w:val="28"/>
        </w:rPr>
        <w:lastRenderedPageBreak/>
        <w:t>Всеобщая воинская повинность распро</w:t>
      </w:r>
      <w:r w:rsidRPr="004C4144">
        <w:rPr>
          <w:color w:val="000000"/>
          <w:sz w:val="28"/>
          <w:szCs w:val="28"/>
        </w:rPr>
        <w:softHyphen/>
        <w:t>странилась на мужское население в возрасте 21 — 40 лет.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Зачисление на службу производилось по жребию. Общий срок службы в сухопутных войсках устанавливался в 15 лет: из них 6 лет приходилось на действительную военную служ</w:t>
      </w:r>
      <w:r w:rsidRPr="004C4144">
        <w:rPr>
          <w:color w:val="000000"/>
          <w:sz w:val="28"/>
          <w:szCs w:val="28"/>
        </w:rPr>
        <w:softHyphen/>
        <w:t>бу, а 9 лет — на пребывание в запасе (на флоте — 10 лет, из них 7 лет на службе и 3 года в запасе).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Особое внимание уделялось повышению профессиональной подготовки офицерского состава. Была признана необходи</w:t>
      </w:r>
      <w:r w:rsidRPr="004C4144">
        <w:rPr>
          <w:color w:val="000000"/>
          <w:sz w:val="28"/>
          <w:szCs w:val="28"/>
        </w:rPr>
        <w:softHyphen/>
        <w:t>мой грамотность солдат, обучение их чтению и письму стало обязательным. Расширилась сеть специальных военных учеб</w:t>
      </w:r>
      <w:r w:rsidRPr="004C4144">
        <w:rPr>
          <w:color w:val="000000"/>
          <w:sz w:val="28"/>
          <w:szCs w:val="28"/>
        </w:rPr>
        <w:softHyphen/>
        <w:t>ных заведений.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Важной составной частью преобразований в армии явилось ее перевооружение. На вооружение артиллерии стали посту</w:t>
      </w:r>
      <w:r w:rsidRPr="004C4144">
        <w:rPr>
          <w:color w:val="000000"/>
          <w:sz w:val="28"/>
          <w:szCs w:val="28"/>
        </w:rPr>
        <w:softHyphen/>
        <w:t xml:space="preserve">пать стальные орудия с нарезным стволом, имевшие большую дальность стрельбы. Во второй половине XIX в. в России был осуществлен переход от </w:t>
      </w:r>
      <w:proofErr w:type="gramStart"/>
      <w:r w:rsidRPr="004C4144">
        <w:rPr>
          <w:color w:val="000000"/>
          <w:sz w:val="28"/>
          <w:szCs w:val="28"/>
        </w:rPr>
        <w:t>парусного</w:t>
      </w:r>
      <w:proofErr w:type="gramEnd"/>
      <w:r w:rsidRPr="004C4144">
        <w:rPr>
          <w:color w:val="000000"/>
          <w:sz w:val="28"/>
          <w:szCs w:val="28"/>
        </w:rPr>
        <w:t xml:space="preserve"> к паровому броненосному флоту. В результате проведенных мероприятий были созда</w:t>
      </w:r>
      <w:r w:rsidRPr="004C4144">
        <w:rPr>
          <w:color w:val="000000"/>
          <w:sz w:val="28"/>
          <w:szCs w:val="28"/>
        </w:rPr>
        <w:softHyphen/>
        <w:t>ны массовые вооруженные силы, значительно повысилась их боеспособность.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 xml:space="preserve">В 1911 г. была введена допризывная военная подготовка. </w:t>
      </w:r>
      <w:r w:rsidRPr="004C4144">
        <w:rPr>
          <w:i/>
          <w:iCs/>
          <w:color w:val="000000"/>
          <w:sz w:val="28"/>
          <w:szCs w:val="28"/>
        </w:rPr>
        <w:t>Закон о воинской повинности</w:t>
      </w:r>
      <w:r w:rsidRPr="004C4144">
        <w:rPr>
          <w:color w:val="000000"/>
          <w:sz w:val="28"/>
          <w:szCs w:val="28"/>
        </w:rPr>
        <w:t xml:space="preserve"> 1912 г. расширил льготы по образованию для военнослужащих, сроки службы в пехоте и артиллерии были сокращены до трех лет.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Октябрьская революция 1917 г. разрушила существовав</w:t>
      </w:r>
      <w:r w:rsidRPr="004C4144">
        <w:rPr>
          <w:color w:val="000000"/>
          <w:sz w:val="28"/>
          <w:szCs w:val="28"/>
        </w:rPr>
        <w:softHyphen/>
        <w:t>шее государственное устройство России и ликвидировала ее вооруженные силы. Правительству советской республики пришлось создавать армию с учетом нового общественного устройства страны, международной обстановки и материаль</w:t>
      </w:r>
      <w:r w:rsidRPr="004C4144">
        <w:rPr>
          <w:color w:val="000000"/>
          <w:sz w:val="28"/>
          <w:szCs w:val="28"/>
        </w:rPr>
        <w:softHyphen/>
        <w:t>ных возможностей.</w:t>
      </w:r>
    </w:p>
    <w:p w:rsidR="004C4144" w:rsidRP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В первые месяцы советской власти ее вооруженной опорой являлась</w:t>
      </w:r>
      <w:r w:rsidRPr="004C4144">
        <w:rPr>
          <w:i/>
          <w:iCs/>
          <w:color w:val="000000"/>
          <w:sz w:val="28"/>
          <w:szCs w:val="28"/>
        </w:rPr>
        <w:t xml:space="preserve"> Красная гвардия</w:t>
      </w:r>
      <w:r w:rsidRPr="004C4144">
        <w:rPr>
          <w:color w:val="000000"/>
          <w:sz w:val="28"/>
          <w:szCs w:val="28"/>
        </w:rPr>
        <w:t xml:space="preserve"> (вооруженные отряды рабочих). Она создавалась на добровольных началах с марта 1917 г. под руководством большевиков и к началу 1918 г. насчитывала 460 тысяч человек.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lastRenderedPageBreak/>
        <w:t>Малочисленная, слабо обученная Красная гвардия не мог</w:t>
      </w:r>
      <w:r w:rsidRPr="004C4144">
        <w:rPr>
          <w:color w:val="000000"/>
          <w:sz w:val="28"/>
          <w:szCs w:val="28"/>
        </w:rPr>
        <w:softHyphen/>
        <w:t>ла противостоять вторжению германских войск, угроза ко</w:t>
      </w:r>
      <w:r w:rsidRPr="004C4144">
        <w:rPr>
          <w:color w:val="000000"/>
          <w:sz w:val="28"/>
          <w:szCs w:val="28"/>
        </w:rPr>
        <w:softHyphen/>
        <w:t xml:space="preserve">торого (шла Первая мировая война) вынудила советское правительство начать комплектование постоянной армии. 15 (28) января 1918 г. были приняты декреты о создании </w:t>
      </w:r>
      <w:r w:rsidRPr="004C4144">
        <w:rPr>
          <w:i/>
          <w:iCs/>
          <w:color w:val="000000"/>
          <w:sz w:val="28"/>
          <w:szCs w:val="28"/>
        </w:rPr>
        <w:t>Рабоче-крестьянской Красной армии</w:t>
      </w:r>
      <w:r w:rsidRPr="004C4144">
        <w:rPr>
          <w:color w:val="000000"/>
          <w:sz w:val="28"/>
          <w:szCs w:val="28"/>
        </w:rPr>
        <w:t xml:space="preserve"> (РККА), а 29 января (11 февраля) 1918 г. — об организации </w:t>
      </w:r>
      <w:r w:rsidRPr="004C4144">
        <w:rPr>
          <w:i/>
          <w:iCs/>
          <w:color w:val="000000"/>
          <w:sz w:val="28"/>
          <w:szCs w:val="28"/>
        </w:rPr>
        <w:t>Рабоче-крестьянского Красного флота.</w:t>
      </w:r>
      <w:r w:rsidRPr="004C4144">
        <w:rPr>
          <w:color w:val="000000"/>
          <w:sz w:val="28"/>
          <w:szCs w:val="28"/>
        </w:rPr>
        <w:t xml:space="preserve"> Армия и флот создавались на добровольных началах.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Основным ядром новых Вооруженных сил стала Красная армия, а ее главным родом войск — пехота. Кавалерия была главным подвижным родом войск. Морские силы страны включали Балтийский флот и 30 различных флотилий.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В строительстве новых Вооруженных сил со временем был использован опыт русской армии. После ряда реорганизаций были восстановлены единоначалие и обязательный характер военной службы. В сентябре 1925 г. был принят</w:t>
      </w:r>
      <w:r w:rsidRPr="004C4144">
        <w:rPr>
          <w:i/>
          <w:iCs/>
          <w:color w:val="000000"/>
          <w:sz w:val="28"/>
          <w:szCs w:val="28"/>
        </w:rPr>
        <w:t xml:space="preserve"> Закон об обязательной военной службе</w:t>
      </w:r>
      <w:r w:rsidRPr="004C4144">
        <w:rPr>
          <w:color w:val="000000"/>
          <w:sz w:val="28"/>
          <w:szCs w:val="28"/>
        </w:rPr>
        <w:t>, а в 1939 г. —</w:t>
      </w:r>
      <w:r w:rsidRPr="004C4144">
        <w:rPr>
          <w:i/>
          <w:iCs/>
          <w:color w:val="000000"/>
          <w:sz w:val="28"/>
          <w:szCs w:val="28"/>
        </w:rPr>
        <w:t xml:space="preserve"> Закон о всеоб</w:t>
      </w:r>
      <w:r w:rsidRPr="004C4144">
        <w:rPr>
          <w:i/>
          <w:iCs/>
          <w:color w:val="000000"/>
          <w:sz w:val="28"/>
          <w:szCs w:val="28"/>
        </w:rPr>
        <w:softHyphen/>
        <w:t>щей воинской обязанности.</w:t>
      </w:r>
      <w:r w:rsidRPr="004C4144">
        <w:rPr>
          <w:color w:val="000000"/>
          <w:sz w:val="28"/>
          <w:szCs w:val="28"/>
        </w:rPr>
        <w:t xml:space="preserve"> Призыву подлежали юноши, до</w:t>
      </w:r>
      <w:r w:rsidRPr="004C4144">
        <w:rPr>
          <w:color w:val="000000"/>
          <w:sz w:val="28"/>
          <w:szCs w:val="28"/>
        </w:rPr>
        <w:softHyphen/>
        <w:t>стигшие 19 лет, а те, кто оканчивал среднюю общеобразова</w:t>
      </w:r>
      <w:r w:rsidRPr="004C4144">
        <w:rPr>
          <w:color w:val="000000"/>
          <w:sz w:val="28"/>
          <w:szCs w:val="28"/>
        </w:rPr>
        <w:softHyphen/>
        <w:t>тельную школу, призывались ранее — с 18 лет. В сухопутных войсках служили 3 года, в ВМФ — 5 лет. В армии были вве</w:t>
      </w:r>
      <w:r w:rsidRPr="004C4144">
        <w:rPr>
          <w:color w:val="000000"/>
          <w:sz w:val="28"/>
          <w:szCs w:val="28"/>
        </w:rPr>
        <w:softHyphen/>
        <w:t>дены воинские звания, боевые награды, установлена строгая дисциплина.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Международная обстановка требовала постоянного укреп</w:t>
      </w:r>
      <w:r w:rsidRPr="004C4144">
        <w:rPr>
          <w:color w:val="000000"/>
          <w:sz w:val="28"/>
          <w:szCs w:val="28"/>
        </w:rPr>
        <w:softHyphen/>
        <w:t>ления и совершенствования Вооруженных сил страны. Чис</w:t>
      </w:r>
      <w:r w:rsidRPr="004C4144">
        <w:rPr>
          <w:color w:val="000000"/>
          <w:sz w:val="28"/>
          <w:szCs w:val="28"/>
        </w:rPr>
        <w:softHyphen/>
        <w:t>ленность Вооруженных сил СССР неуклонно возрастала: в 1935 г. — 930 тысяч, в 1938 г. — 1,5 миллиона и к началу 1941 г. — 5,7 миллиона человек.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Великая Отечественная война 1941 —1945 гг. показала способность Вооруженных сил СССР отстоять независимость страны. В этот период</w:t>
      </w:r>
      <w:r>
        <w:rPr>
          <w:color w:val="000000"/>
          <w:sz w:val="28"/>
          <w:szCs w:val="28"/>
        </w:rPr>
        <w:t xml:space="preserve"> </w:t>
      </w:r>
      <w:r w:rsidRPr="004C4144">
        <w:rPr>
          <w:color w:val="000000"/>
          <w:sz w:val="28"/>
          <w:szCs w:val="28"/>
        </w:rPr>
        <w:t xml:space="preserve">отечественная полководческая школа выдвинула ряд талантливых военачальников - </w:t>
      </w:r>
      <w:proofErr w:type="spellStart"/>
      <w:r w:rsidRPr="004C4144">
        <w:rPr>
          <w:color w:val="000000"/>
          <w:sz w:val="28"/>
          <w:szCs w:val="28"/>
        </w:rPr>
        <w:t>Г.К.Жукова</w:t>
      </w:r>
      <w:proofErr w:type="spellEnd"/>
      <w:r w:rsidRPr="004C4144">
        <w:rPr>
          <w:color w:val="000000"/>
          <w:sz w:val="28"/>
          <w:szCs w:val="28"/>
        </w:rPr>
        <w:t xml:space="preserve">, </w:t>
      </w:r>
      <w:proofErr w:type="spellStart"/>
      <w:r w:rsidRPr="004C4144">
        <w:rPr>
          <w:color w:val="000000"/>
          <w:sz w:val="28"/>
          <w:szCs w:val="28"/>
        </w:rPr>
        <w:t>К.К.Рокоссовского</w:t>
      </w:r>
      <w:proofErr w:type="spellEnd"/>
      <w:r w:rsidRPr="004C4144">
        <w:rPr>
          <w:color w:val="000000"/>
          <w:sz w:val="28"/>
          <w:szCs w:val="28"/>
        </w:rPr>
        <w:t xml:space="preserve">, </w:t>
      </w:r>
      <w:proofErr w:type="spellStart"/>
      <w:r w:rsidRPr="004C4144">
        <w:rPr>
          <w:color w:val="000000"/>
          <w:sz w:val="28"/>
          <w:szCs w:val="28"/>
        </w:rPr>
        <w:t>Н.Ф.Ватутина</w:t>
      </w:r>
      <w:proofErr w:type="spellEnd"/>
      <w:r w:rsidRPr="004C4144">
        <w:rPr>
          <w:color w:val="000000"/>
          <w:sz w:val="28"/>
          <w:szCs w:val="28"/>
        </w:rPr>
        <w:t xml:space="preserve">, </w:t>
      </w:r>
      <w:proofErr w:type="spellStart"/>
      <w:r w:rsidRPr="004C4144">
        <w:rPr>
          <w:color w:val="000000"/>
          <w:sz w:val="28"/>
          <w:szCs w:val="28"/>
        </w:rPr>
        <w:t>А.М.Василевского</w:t>
      </w:r>
      <w:proofErr w:type="spellEnd"/>
      <w:r w:rsidRPr="004C4144">
        <w:rPr>
          <w:color w:val="000000"/>
          <w:sz w:val="28"/>
          <w:szCs w:val="28"/>
        </w:rPr>
        <w:t xml:space="preserve">, И. С. Конева и других, искусно осуществлявших военные </w:t>
      </w:r>
      <w:r w:rsidRPr="004C4144">
        <w:rPr>
          <w:color w:val="000000"/>
          <w:sz w:val="28"/>
          <w:szCs w:val="28"/>
        </w:rPr>
        <w:lastRenderedPageBreak/>
        <w:t>опе</w:t>
      </w:r>
      <w:r w:rsidRPr="004C4144">
        <w:rPr>
          <w:color w:val="000000"/>
          <w:sz w:val="28"/>
          <w:szCs w:val="28"/>
        </w:rPr>
        <w:softHyphen/>
        <w:t>рации, которые привели к разгрому хорошо вооруженного и организованного противника.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После войны продолжались совершенствование и укрепле</w:t>
      </w:r>
      <w:r w:rsidRPr="004C4144">
        <w:rPr>
          <w:color w:val="000000"/>
          <w:sz w:val="28"/>
          <w:szCs w:val="28"/>
        </w:rPr>
        <w:softHyphen/>
        <w:t>ние Вооруженных сил страны в соответствии с международ</w:t>
      </w:r>
      <w:r w:rsidRPr="004C4144">
        <w:rPr>
          <w:color w:val="000000"/>
          <w:sz w:val="28"/>
          <w:szCs w:val="28"/>
        </w:rPr>
        <w:softHyphen/>
        <w:t>ной обстановкой и политикой, проводимой советским прави</w:t>
      </w:r>
      <w:r w:rsidRPr="004C4144">
        <w:rPr>
          <w:color w:val="000000"/>
          <w:sz w:val="28"/>
          <w:szCs w:val="28"/>
        </w:rPr>
        <w:softHyphen/>
        <w:t>тельством. Для периода, длившегося с конца 1940-х до нача</w:t>
      </w:r>
      <w:r w:rsidRPr="004C4144">
        <w:rPr>
          <w:color w:val="000000"/>
          <w:sz w:val="28"/>
          <w:szCs w:val="28"/>
        </w:rPr>
        <w:softHyphen/>
        <w:t>ла 1990-х гг., характерной была глобальная геополитическая, экономическая и идеологическая конфронтация между США и их союзниками, с одной стороны, и Советским Союзом и его союзниками — с другой, которую определяют как «хо</w:t>
      </w:r>
      <w:r w:rsidRPr="004C4144">
        <w:rPr>
          <w:color w:val="000000"/>
          <w:sz w:val="28"/>
          <w:szCs w:val="28"/>
        </w:rPr>
        <w:softHyphen/>
        <w:t>лодная война». Политика «холодной войны» была провозгла</w:t>
      </w:r>
      <w:r w:rsidRPr="004C4144">
        <w:rPr>
          <w:color w:val="000000"/>
          <w:sz w:val="28"/>
          <w:szCs w:val="28"/>
        </w:rPr>
        <w:softHyphen/>
        <w:t>шена 5 марта 1946 г. У. Черчиллем в так называемой «фултонской речи», призывавшей к борьбе с «мировым комму</w:t>
      </w:r>
      <w:r w:rsidRPr="004C4144">
        <w:rPr>
          <w:color w:val="000000"/>
          <w:sz w:val="28"/>
          <w:szCs w:val="28"/>
        </w:rPr>
        <w:softHyphen/>
        <w:t>низмом». Хотя Соединенные Штаты и СССР никогда не всту</w:t>
      </w:r>
      <w:r w:rsidRPr="004C4144">
        <w:rPr>
          <w:color w:val="000000"/>
          <w:sz w:val="28"/>
          <w:szCs w:val="28"/>
        </w:rPr>
        <w:softHyphen/>
        <w:t>пали в прямое военное противостояние, их соперничество часто приводило к вспышкам локальных вооруженных кон</w:t>
      </w:r>
      <w:r w:rsidRPr="004C4144">
        <w:rPr>
          <w:color w:val="000000"/>
          <w:sz w:val="28"/>
          <w:szCs w:val="28"/>
        </w:rPr>
        <w:softHyphen/>
        <w:t>фликтов по всему миру. Для закрепления сфер влияния были созданы военно-политические блоки НАТО (1949 г.) и Орга</w:t>
      </w:r>
      <w:r w:rsidRPr="004C4144">
        <w:rPr>
          <w:color w:val="000000"/>
          <w:sz w:val="28"/>
          <w:szCs w:val="28"/>
        </w:rPr>
        <w:softHyphen/>
        <w:t>низация Варшавского договора (1955 г.).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В середине 1950-х гг. началось коренное преобразование Вооруженных сил, оснащение их ракетно-ядерным оружием и другими современными видами оружия и военной техни</w:t>
      </w:r>
      <w:r w:rsidRPr="004C4144">
        <w:rPr>
          <w:color w:val="000000"/>
          <w:sz w:val="28"/>
          <w:szCs w:val="28"/>
        </w:rPr>
        <w:softHyphen/>
        <w:t>ки. В частности, в 1960 г. были созданы ракетные войска стратегического назначения.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В 1967 г. был принят новый</w:t>
      </w:r>
      <w:r w:rsidRPr="004C4144">
        <w:rPr>
          <w:i/>
          <w:iCs/>
          <w:color w:val="000000"/>
          <w:sz w:val="28"/>
          <w:szCs w:val="28"/>
        </w:rPr>
        <w:t xml:space="preserve"> Закон о всеобщей воинской обязанности.</w:t>
      </w:r>
      <w:r w:rsidRPr="004C4144">
        <w:rPr>
          <w:color w:val="000000"/>
          <w:sz w:val="28"/>
          <w:szCs w:val="28"/>
        </w:rPr>
        <w:t xml:space="preserve"> Срок службы в сухопутных войсках сократил</w:t>
      </w:r>
      <w:r w:rsidRPr="004C4144">
        <w:rPr>
          <w:color w:val="000000"/>
          <w:sz w:val="28"/>
          <w:szCs w:val="28"/>
        </w:rPr>
        <w:softHyphen/>
        <w:t>ся до двух лет, на флоте — до трех. Лица, имеющие высшее образование, служили один год. Изменения в этот закон вно</w:t>
      </w:r>
      <w:r w:rsidRPr="004C4144">
        <w:rPr>
          <w:color w:val="000000"/>
          <w:sz w:val="28"/>
          <w:szCs w:val="28"/>
        </w:rPr>
        <w:softHyphen/>
        <w:t>сились в 1980, 1985 и 1989 гг.</w:t>
      </w:r>
    </w:p>
    <w:p w:rsidR="004C4144" w:rsidRDefault="004C4144" w:rsidP="004C41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После распада СССР в 1991 г. началось строительство Во</w:t>
      </w:r>
      <w:r w:rsidRPr="004C4144">
        <w:rPr>
          <w:color w:val="000000"/>
          <w:sz w:val="28"/>
          <w:szCs w:val="28"/>
        </w:rPr>
        <w:softHyphen/>
        <w:t>оруженных сил Российской Федерации. Точкой отсчета счи</w:t>
      </w:r>
      <w:r w:rsidRPr="004C4144">
        <w:rPr>
          <w:color w:val="000000"/>
          <w:sz w:val="28"/>
          <w:szCs w:val="28"/>
        </w:rPr>
        <w:softHyphen/>
        <w:t>тается соответствующий Указ Президента РФ от 7 мая 1992 г. № 466 (РГ 92-106). Согласно указу в состав ВС были вклю</w:t>
      </w:r>
      <w:r w:rsidRPr="004C4144">
        <w:rPr>
          <w:color w:val="000000"/>
          <w:sz w:val="28"/>
          <w:szCs w:val="28"/>
        </w:rPr>
        <w:softHyphen/>
        <w:t>чены все органы военного управления, все объединения, со</w:t>
      </w:r>
      <w:r w:rsidRPr="004C4144">
        <w:rPr>
          <w:color w:val="000000"/>
          <w:sz w:val="28"/>
          <w:szCs w:val="28"/>
        </w:rPr>
        <w:softHyphen/>
        <w:t xml:space="preserve">единения, воинские части, все учреждения, организации, военно-учебные заведения бывшего СССР, расположенные на территории России, а также </w:t>
      </w:r>
      <w:r w:rsidRPr="004C4144">
        <w:rPr>
          <w:color w:val="000000"/>
          <w:sz w:val="28"/>
          <w:szCs w:val="28"/>
        </w:rPr>
        <w:lastRenderedPageBreak/>
        <w:t>группировки войск и сил флота за пределами РФ, находившиеся к моменту подписания дан</w:t>
      </w:r>
      <w:r w:rsidRPr="004C4144">
        <w:rPr>
          <w:color w:val="000000"/>
          <w:sz w:val="28"/>
          <w:szCs w:val="28"/>
        </w:rPr>
        <w:softHyphen/>
        <w:t>ного документа под ее юрисдикцией.</w:t>
      </w:r>
    </w:p>
    <w:p w:rsidR="004C4144" w:rsidRPr="004C4144" w:rsidRDefault="004C4144" w:rsidP="00F34C9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C4144">
        <w:rPr>
          <w:color w:val="000000"/>
          <w:sz w:val="28"/>
          <w:szCs w:val="28"/>
        </w:rPr>
        <w:t>Острейшей проблемой стал раздел Черноморского воен</w:t>
      </w:r>
      <w:r w:rsidRPr="004C4144">
        <w:rPr>
          <w:color w:val="000000"/>
          <w:sz w:val="28"/>
          <w:szCs w:val="28"/>
        </w:rPr>
        <w:softHyphen/>
        <w:t>ного флота между Россией и Украиной. Статус бывшего Чер</w:t>
      </w:r>
      <w:r w:rsidRPr="004C4144">
        <w:rPr>
          <w:color w:val="000000"/>
          <w:sz w:val="28"/>
          <w:szCs w:val="28"/>
        </w:rPr>
        <w:softHyphen/>
        <w:t>номорского флота ВМФ СССР был определен только в 1997 г. с разделом на Черноморский флот ВМФ Российской Феде</w:t>
      </w:r>
      <w:r w:rsidRPr="004C4144">
        <w:rPr>
          <w:color w:val="000000"/>
          <w:sz w:val="28"/>
          <w:szCs w:val="28"/>
        </w:rPr>
        <w:softHyphen/>
        <w:t>рации и ВМС Украины. Территории военно-морских баз в Крыму (г. Севастополь) взяты Россией у Украины в аренду на срок до 2017 г. После «оранжевой революции» в декабре 2004 г. положение Черноморского флота сильно осложни</w:t>
      </w:r>
      <w:r w:rsidRPr="004C4144">
        <w:rPr>
          <w:color w:val="000000"/>
          <w:sz w:val="28"/>
          <w:szCs w:val="28"/>
        </w:rPr>
        <w:softHyphen/>
        <w:t>лось рядом конфликтов, в частности обвинениями в неза</w:t>
      </w:r>
      <w:r w:rsidRPr="004C4144">
        <w:rPr>
          <w:color w:val="000000"/>
          <w:sz w:val="28"/>
          <w:szCs w:val="28"/>
        </w:rPr>
        <w:softHyphen/>
        <w:t xml:space="preserve">конной субаренде в коммерческих целях и захватами </w:t>
      </w:r>
      <w:proofErr w:type="spellStart"/>
      <w:r w:rsidRPr="004C4144">
        <w:rPr>
          <w:color w:val="000000"/>
          <w:sz w:val="28"/>
          <w:szCs w:val="28"/>
        </w:rPr>
        <w:t>мая</w:t>
      </w:r>
      <w:r w:rsidRPr="004C4144">
        <w:rPr>
          <w:color w:val="000000"/>
          <w:sz w:val="28"/>
          <w:szCs w:val="28"/>
        </w:rPr>
        <w:softHyphen/>
        <w:t>ков</w:t>
      </w:r>
      <w:proofErr w:type="gramStart"/>
      <w:r w:rsidRPr="004C4144">
        <w:rPr>
          <w:color w:val="000000"/>
          <w:sz w:val="28"/>
          <w:szCs w:val="28"/>
        </w:rPr>
        <w:t>.П</w:t>
      </w:r>
      <w:proofErr w:type="gramEnd"/>
      <w:r w:rsidRPr="004C4144">
        <w:rPr>
          <w:color w:val="000000"/>
          <w:sz w:val="28"/>
          <w:szCs w:val="28"/>
        </w:rPr>
        <w:t>очти</w:t>
      </w:r>
      <w:proofErr w:type="spellEnd"/>
      <w:r w:rsidRPr="004C4144">
        <w:rPr>
          <w:color w:val="000000"/>
          <w:sz w:val="28"/>
          <w:szCs w:val="28"/>
        </w:rPr>
        <w:t xml:space="preserve"> все время своего существования Вооруженные силы новой России находились в стадии реформирования. Из важ</w:t>
      </w:r>
      <w:r w:rsidRPr="004C4144">
        <w:rPr>
          <w:color w:val="000000"/>
          <w:sz w:val="28"/>
          <w:szCs w:val="28"/>
        </w:rPr>
        <w:softHyphen/>
        <w:t>нейших законов следует назвать: «О</w:t>
      </w:r>
      <w:r w:rsidRPr="004C4144">
        <w:rPr>
          <w:i/>
          <w:iCs/>
          <w:color w:val="000000"/>
          <w:sz w:val="28"/>
          <w:szCs w:val="28"/>
        </w:rPr>
        <w:t xml:space="preserve"> воинской обязанности и воинской службе»</w:t>
      </w:r>
      <w:r w:rsidRPr="004C4144">
        <w:rPr>
          <w:color w:val="000000"/>
          <w:sz w:val="28"/>
          <w:szCs w:val="28"/>
        </w:rPr>
        <w:t xml:space="preserve"> (1998 г.), «О</w:t>
      </w:r>
      <w:r w:rsidRPr="004C4144">
        <w:rPr>
          <w:i/>
          <w:iCs/>
          <w:color w:val="000000"/>
          <w:sz w:val="28"/>
          <w:szCs w:val="28"/>
        </w:rPr>
        <w:t xml:space="preserve"> статусе военнослужащих» </w:t>
      </w:r>
      <w:r w:rsidRPr="004C4144">
        <w:rPr>
          <w:color w:val="000000"/>
          <w:sz w:val="28"/>
          <w:szCs w:val="28"/>
        </w:rPr>
        <w:t>(1998 г.),</w:t>
      </w:r>
      <w:r w:rsidRPr="004C4144">
        <w:rPr>
          <w:i/>
          <w:iCs/>
          <w:color w:val="000000"/>
          <w:sz w:val="28"/>
          <w:szCs w:val="28"/>
        </w:rPr>
        <w:t xml:space="preserve"> Положение о порядке прохождения военной служ</w:t>
      </w:r>
      <w:r w:rsidRPr="004C4144">
        <w:rPr>
          <w:i/>
          <w:iCs/>
          <w:color w:val="000000"/>
          <w:sz w:val="28"/>
          <w:szCs w:val="28"/>
        </w:rPr>
        <w:softHyphen/>
        <w:t>бы</w:t>
      </w:r>
      <w:r w:rsidRPr="004C4144">
        <w:rPr>
          <w:color w:val="000000"/>
          <w:sz w:val="28"/>
          <w:szCs w:val="28"/>
        </w:rPr>
        <w:t xml:space="preserve"> (1999 г.). В каждый из этих документов вносились изме</w:t>
      </w:r>
      <w:r w:rsidRPr="004C4144">
        <w:rPr>
          <w:color w:val="000000"/>
          <w:sz w:val="28"/>
          <w:szCs w:val="28"/>
        </w:rPr>
        <w:softHyphen/>
        <w:t>нения. Очередной этап военной реформы завершился 16 ноя</w:t>
      </w:r>
      <w:r w:rsidRPr="004C4144">
        <w:rPr>
          <w:color w:val="000000"/>
          <w:sz w:val="28"/>
          <w:szCs w:val="28"/>
        </w:rPr>
        <w:softHyphen/>
        <w:t>бря 2004 г. В октябре 2008 г. было объявлено о начале ново</w:t>
      </w:r>
      <w:r w:rsidRPr="004C4144">
        <w:rPr>
          <w:color w:val="000000"/>
          <w:sz w:val="28"/>
          <w:szCs w:val="28"/>
        </w:rPr>
        <w:softHyphen/>
        <w:t>го этапа, который, по мнению авторов, должен привести к коренному изменению облика российской армии.</w:t>
      </w:r>
    </w:p>
    <w:p w:rsidR="004C4144" w:rsidRPr="004C4144" w:rsidRDefault="004C4144" w:rsidP="00F34C9C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 w:rsidRPr="004C4144">
        <w:rPr>
          <w:rStyle w:val="a4"/>
          <w:color w:val="000000"/>
          <w:sz w:val="28"/>
          <w:szCs w:val="28"/>
        </w:rPr>
        <w:t>Вопросы для самоконтроля</w:t>
      </w:r>
    </w:p>
    <w:p w:rsidR="004C4144" w:rsidRDefault="004C4144" w:rsidP="00F34C9C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4C4144">
        <w:rPr>
          <w:rFonts w:ascii="Verdana" w:hAnsi="Verdana"/>
          <w:color w:val="000000"/>
          <w:sz w:val="28"/>
          <w:szCs w:val="28"/>
        </w:rPr>
        <w:t> </w:t>
      </w:r>
      <w:r>
        <w:rPr>
          <w:color w:val="000000"/>
          <w:sz w:val="27"/>
          <w:szCs w:val="27"/>
        </w:rPr>
        <w:t>1. Каково предназначение Вооруженных сил?</w:t>
      </w:r>
    </w:p>
    <w:p w:rsidR="004C4144" w:rsidRDefault="004C4144" w:rsidP="00F34C9C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Что составляло основу вооруженных сил в XIV—XVII вв.?</w:t>
      </w:r>
    </w:p>
    <w:p w:rsidR="004C4144" w:rsidRDefault="004C4144" w:rsidP="00F34C9C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 Когда была создана регулярная Русская армия?</w:t>
      </w:r>
    </w:p>
    <w:p w:rsidR="004C4144" w:rsidRDefault="004C4144" w:rsidP="00F34C9C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4. Раскройте суть новой системы комплектования войск, введен</w:t>
      </w:r>
      <w:r>
        <w:rPr>
          <w:color w:val="000000"/>
          <w:sz w:val="27"/>
          <w:szCs w:val="27"/>
        </w:rPr>
        <w:softHyphen/>
        <w:t>ной Петром I.</w:t>
      </w:r>
    </w:p>
    <w:p w:rsidR="004C4144" w:rsidRDefault="004C4144" w:rsidP="00F34C9C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5. Когда была введена в России всеобщая воинская повинность?</w:t>
      </w:r>
    </w:p>
    <w:p w:rsidR="004C4144" w:rsidRDefault="004C4144" w:rsidP="00F34C9C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6. Расскажите о модернизации армии в XIX — начале XX в.</w:t>
      </w:r>
    </w:p>
    <w:p w:rsidR="004C4144" w:rsidRDefault="004C4144" w:rsidP="00F34C9C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7. Когда были созданы Рабоче-крестьянская Красная армии (РККА) и Рабоче-крестьянский Красный флот?</w:t>
      </w:r>
    </w:p>
    <w:p w:rsidR="004C4144" w:rsidRDefault="004C4144" w:rsidP="00F34C9C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8. Как осуществлялось строительство Вооруженных сил перед Вто</w:t>
      </w:r>
      <w:r>
        <w:rPr>
          <w:color w:val="000000"/>
          <w:sz w:val="27"/>
          <w:szCs w:val="27"/>
        </w:rPr>
        <w:softHyphen/>
        <w:t>рой мировой войной?</w:t>
      </w:r>
    </w:p>
    <w:p w:rsidR="004C4144" w:rsidRDefault="004C4144" w:rsidP="00F34C9C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9. Как отразилась на военном строительстве политика «холодной войны »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4C4144" w:rsidRDefault="004C4144" w:rsidP="00F34C9C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10.</w:t>
      </w:r>
      <w:r w:rsidR="00212B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 чего началось строительство Вооруженных сил России в пост</w:t>
      </w:r>
      <w:r>
        <w:rPr>
          <w:color w:val="000000"/>
          <w:sz w:val="27"/>
          <w:szCs w:val="27"/>
        </w:rPr>
        <w:softHyphen/>
        <w:t>перестроечное время</w:t>
      </w:r>
    </w:p>
    <w:p w:rsidR="00F34C9C" w:rsidRPr="000A54EF" w:rsidRDefault="00F34C9C" w:rsidP="00F34C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4EF">
        <w:rPr>
          <w:rFonts w:ascii="Times New Roman" w:hAnsi="Times New Roman" w:cs="Times New Roman"/>
          <w:b/>
          <w:sz w:val="28"/>
          <w:szCs w:val="28"/>
        </w:rPr>
        <w:t xml:space="preserve">Задание ознакомиться с лекцией и ответить на контрольные вопросы. Ответы отправлять на электронную почту </w:t>
      </w:r>
      <w:proofErr w:type="spellStart"/>
      <w:r w:rsidRPr="000A54EF">
        <w:rPr>
          <w:rFonts w:ascii="Times New Roman" w:hAnsi="Times New Roman" w:cs="Times New Roman"/>
          <w:b/>
          <w:sz w:val="28"/>
          <w:szCs w:val="28"/>
          <w:lang w:val="en-US"/>
        </w:rPr>
        <w:t>enzhe</w:t>
      </w:r>
      <w:proofErr w:type="spellEnd"/>
      <w:r w:rsidRPr="000A54EF">
        <w:rPr>
          <w:rFonts w:ascii="Times New Roman" w:hAnsi="Times New Roman" w:cs="Times New Roman"/>
          <w:b/>
          <w:sz w:val="28"/>
          <w:szCs w:val="28"/>
        </w:rPr>
        <w:t>_58@</w:t>
      </w:r>
      <w:r w:rsidRPr="000A54E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A54E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A54E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33216" w:rsidRDefault="00033216" w:rsidP="00F34C9C">
      <w:pPr>
        <w:spacing w:after="0" w:line="360" w:lineRule="auto"/>
      </w:pPr>
    </w:p>
    <w:sectPr w:rsidR="0003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B3"/>
    <w:rsid w:val="00033216"/>
    <w:rsid w:val="00212B26"/>
    <w:rsid w:val="003205B3"/>
    <w:rsid w:val="003E6800"/>
    <w:rsid w:val="004C4144"/>
    <w:rsid w:val="00674551"/>
    <w:rsid w:val="008D1CFB"/>
    <w:rsid w:val="00993B13"/>
    <w:rsid w:val="009A4C69"/>
    <w:rsid w:val="00CA07B4"/>
    <w:rsid w:val="00F3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1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1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teacher45</dc:creator>
  <cp:lastModifiedBy>User22</cp:lastModifiedBy>
  <cp:revision>2</cp:revision>
  <dcterms:created xsi:type="dcterms:W3CDTF">2020-03-20T13:29:00Z</dcterms:created>
  <dcterms:modified xsi:type="dcterms:W3CDTF">2020-03-20T13:29:00Z</dcterms:modified>
</cp:coreProperties>
</file>