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BC59AE" w:rsidP="004A7DD6">
      <w:pPr>
        <w:ind w:left="-567" w:firstLine="283"/>
        <w:jc w:val="center"/>
        <w:rPr>
          <w:b/>
        </w:rPr>
      </w:pPr>
      <w:r>
        <w:rPr>
          <w:b/>
        </w:rPr>
        <w:t>21</w:t>
      </w:r>
      <w:r w:rsidR="004A7DD6">
        <w:rPr>
          <w:b/>
        </w:rPr>
        <w:t xml:space="preserve"> марта 2020г.</w:t>
      </w:r>
    </w:p>
    <w:p w:rsidR="007D3211" w:rsidRDefault="007D3211" w:rsidP="007D3211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7D3211" w:rsidRDefault="007D3211" w:rsidP="007D3211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7D3211" w:rsidRDefault="007D3211" w:rsidP="007D3211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1F19BF">
        <w:rPr>
          <w:b/>
          <w:szCs w:val="24"/>
        </w:rPr>
        <w:t xml:space="preserve"> (2 часа)</w:t>
      </w:r>
    </w:p>
    <w:p w:rsidR="007D3211" w:rsidRDefault="007D3211" w:rsidP="007D3211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780E0B" w:rsidRDefault="00780E0B" w:rsidP="00024FDF">
      <w:pPr>
        <w:ind w:firstLine="0"/>
        <w:rPr>
          <w:i/>
        </w:rPr>
      </w:pPr>
    </w:p>
    <w:p w:rsidR="007D3211" w:rsidRPr="000B378A" w:rsidRDefault="007D3211" w:rsidP="007D3211">
      <w:pPr>
        <w:ind w:firstLine="0"/>
        <w:rPr>
          <w:b/>
        </w:rPr>
      </w:pPr>
      <w:r w:rsidRPr="000B378A">
        <w:rPr>
          <w:b/>
        </w:rPr>
        <w:t>Тема.</w:t>
      </w:r>
      <w:r>
        <w:rPr>
          <w:b/>
        </w:rPr>
        <w:t xml:space="preserve"> </w:t>
      </w:r>
      <w:r w:rsidRPr="000B378A">
        <w:rPr>
          <w:b/>
          <w:szCs w:val="24"/>
        </w:rPr>
        <w:t>Технология ТО и ремонта двигателей вспомогательных компрессоров</w:t>
      </w:r>
    </w:p>
    <w:p w:rsidR="007D3211" w:rsidRPr="00176F26" w:rsidRDefault="007D3211" w:rsidP="007D3211">
      <w:pPr>
        <w:ind w:firstLine="0"/>
        <w:jc w:val="both"/>
        <w:rPr>
          <w:rFonts w:cs="Times New Roman"/>
          <w:color w:val="000000"/>
          <w:szCs w:val="24"/>
        </w:rPr>
      </w:pPr>
      <w:r w:rsidRPr="000B378A">
        <w:rPr>
          <w:rFonts w:ascii="Verdana" w:hAnsi="Verdana"/>
          <w:b/>
          <w:color w:val="000000"/>
          <w:szCs w:val="24"/>
          <w:shd w:val="clear" w:color="auto" w:fill="F7F9FB"/>
        </w:rPr>
        <w:t xml:space="preserve">        </w:t>
      </w:r>
      <w:r w:rsidR="008F0D94">
        <w:rPr>
          <w:rFonts w:cs="Times New Roman"/>
          <w:color w:val="000000"/>
          <w:szCs w:val="24"/>
          <w:shd w:val="clear" w:color="auto" w:fill="F7F9FB"/>
        </w:rPr>
        <w:t>П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однятия токоприемников при отсутствии сжатого воздуха в напорной магистрали электропоезда используют вспомогательные компрессоры, питающиеся от аккумуляторных батарей. Для этого необходимо включить выключатель Вспомогательный компрессор в кабине, который подает питание на поездной провод 13. От этого провода на каждом моторном вагоне включается контактор вспомогательного компрессора А13-КМ1 КВК и от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провода 15 получает питание двигатель вспомогательного компрессора M5 ДВК</w:t>
      </w:r>
      <w:r w:rsidRPr="00176F26">
        <w:rPr>
          <w:rFonts w:cs="Times New Roman"/>
          <w:color w:val="000000"/>
          <w:szCs w:val="24"/>
        </w:rPr>
        <w:t>.</w:t>
      </w:r>
    </w:p>
    <w:p w:rsidR="007D3211" w:rsidRDefault="007D3211" w:rsidP="007D3211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  <w:r w:rsidRPr="00176F26">
        <w:rPr>
          <w:rFonts w:cs="Times New Roman"/>
          <w:color w:val="000000"/>
          <w:szCs w:val="24"/>
        </w:rPr>
        <w:t xml:space="preserve">   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защиты цепей электродвигателя ДВК от токов перегрузки и короткого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замыкания служит автоматический выключатель А10-QF3. Для возможности включения электродвигателя вспомогательного компрессора только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одного моторного вагона, управляя непосредственно из этого вагона, необходимо переключатель А10-SA11 Вспомогательный компрессор установить в положение Управление из шкафа№2. Дальнейшей работой ДВК управляет регулятор давления РД, который при давлении от 0,48 до 0,52 МПа (от 4,8 до 5,2 кгс/см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proofErr w:type="gramEnd"/>
      <w:r w:rsidR="008F0D94">
        <w:rPr>
          <w:rFonts w:cs="Times New Roman"/>
          <w:color w:val="000000"/>
          <w:szCs w:val="24"/>
          <w:shd w:val="clear" w:color="auto" w:fill="F7F9FB"/>
        </w:rPr>
        <w:t xml:space="preserve">) в пневматическом 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приводе токоприемника отключает вспомогательный компрессор, а при понижении давления от 0,33 до 0,37 МПа (от 3,3 до 3,7 кгс/см2) включает его вновь. При отключенном выключателе А10-SA3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</w:t>
      </w:r>
      <w:r w:rsidR="008F0D94">
        <w:rPr>
          <w:rFonts w:cs="Times New Roman"/>
          <w:color w:val="000000"/>
          <w:szCs w:val="24"/>
          <w:shd w:val="clear" w:color="auto" w:fill="F7F9FB"/>
        </w:rPr>
        <w:t>В</w:t>
      </w:r>
      <w:proofErr w:type="gramEnd"/>
      <w:r w:rsidR="008F0D94">
        <w:rPr>
          <w:rFonts w:cs="Times New Roman"/>
          <w:color w:val="000000"/>
          <w:szCs w:val="24"/>
          <w:shd w:val="clear" w:color="auto" w:fill="F7F9FB"/>
        </w:rPr>
        <w:t xml:space="preserve"> разрывается цепь включения двигателя вспомогательного компрессора</w:t>
      </w:r>
      <w:r w:rsidRPr="00176F26">
        <w:rPr>
          <w:rFonts w:cs="Times New Roman"/>
          <w:color w:val="000000"/>
          <w:szCs w:val="24"/>
          <w:shd w:val="clear" w:color="auto" w:fill="F7F9FB"/>
        </w:rPr>
        <w:t>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         Неисправности двигателя вспомогательного компрессора</w:t>
      </w:r>
      <w:proofErr w:type="gramStart"/>
      <w:r w:rsidRPr="00176F26">
        <w:rPr>
          <w:rFonts w:cs="Times New Roman"/>
          <w:color w:val="000000"/>
          <w:szCs w:val="24"/>
        </w:rPr>
        <w:br/>
      </w:r>
      <w:r w:rsidR="008F0D94">
        <w:rPr>
          <w:rFonts w:cs="Times New Roman"/>
          <w:color w:val="000000"/>
          <w:szCs w:val="24"/>
          <w:shd w:val="clear" w:color="auto" w:fill="F7F9FB"/>
        </w:rPr>
        <w:t>Е</w:t>
      </w:r>
      <w:proofErr w:type="gramEnd"/>
      <w:r w:rsidR="008F0D94">
        <w:rPr>
          <w:rFonts w:cs="Times New Roman"/>
          <w:color w:val="000000"/>
          <w:szCs w:val="24"/>
          <w:shd w:val="clear" w:color="auto" w:fill="F7F9FB"/>
        </w:rPr>
        <w:t>сли не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запускается </w:t>
      </w:r>
      <w:r w:rsidR="008F0D94">
        <w:rPr>
          <w:rFonts w:cs="Times New Roman"/>
          <w:color w:val="000000"/>
          <w:szCs w:val="24"/>
          <w:shd w:val="clear" w:color="auto" w:fill="F7F9FB"/>
        </w:rPr>
        <w:t>двигатель</w:t>
      </w:r>
      <w:r w:rsidR="008F0D94" w:rsidRPr="00176F26">
        <w:rPr>
          <w:rFonts w:cs="Times New Roman"/>
          <w:color w:val="000000"/>
          <w:szCs w:val="24"/>
          <w:shd w:val="clear" w:color="auto" w:fill="F7F9FB"/>
        </w:rPr>
        <w:t xml:space="preserve"> вспомогательного компрессора</w:t>
      </w:r>
      <w:r w:rsidR="008F0D94">
        <w:rPr>
          <w:rFonts w:cs="Times New Roman"/>
          <w:color w:val="000000"/>
          <w:szCs w:val="24"/>
          <w:shd w:val="clear" w:color="auto" w:fill="F7F9FB"/>
        </w:rPr>
        <w:t>, необходимо</w:t>
      </w:r>
      <w:r w:rsidRPr="00176F26">
        <w:rPr>
          <w:rFonts w:cs="Times New Roman"/>
          <w:color w:val="000000"/>
          <w:szCs w:val="24"/>
        </w:rPr>
        <w:br/>
      </w:r>
      <w:r w:rsidR="008F0D94">
        <w:rPr>
          <w:rFonts w:cs="Times New Roman"/>
          <w:color w:val="000000"/>
          <w:szCs w:val="24"/>
          <w:shd w:val="clear" w:color="auto" w:fill="F7F9FB"/>
        </w:rPr>
        <w:t>п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роверить автомат QF3,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ПВК,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включения ВОВ, РД.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Если ДВК с моторного вагона работает</w:t>
      </w:r>
      <w:r w:rsidR="008F0D94">
        <w:rPr>
          <w:rFonts w:cs="Times New Roman"/>
          <w:color w:val="000000"/>
          <w:szCs w:val="24"/>
          <w:shd w:val="clear" w:color="auto" w:fill="F7F9FB"/>
        </w:rPr>
        <w:t>,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а с головного вагона нет</w:t>
      </w:r>
      <w:r w:rsidR="008F0D94">
        <w:rPr>
          <w:rFonts w:cs="Times New Roman"/>
          <w:color w:val="000000"/>
          <w:szCs w:val="24"/>
          <w:shd w:val="clear" w:color="auto" w:fill="F7F9FB"/>
        </w:rPr>
        <w:t>, следует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проверить на головном вагоне предохранитель</w:t>
      </w:r>
      <w:r>
        <w:rPr>
          <w:rFonts w:cs="Times New Roman"/>
          <w:color w:val="000000"/>
          <w:szCs w:val="24"/>
          <w:shd w:val="clear" w:color="auto" w:fill="F7F9FB"/>
        </w:rPr>
        <w:t>.</w:t>
      </w:r>
    </w:p>
    <w:p w:rsidR="007D3211" w:rsidRDefault="007D3211" w:rsidP="007D3211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7D3211" w:rsidRDefault="007D3211" w:rsidP="007D3211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7D3211" w:rsidRPr="0064705E" w:rsidRDefault="007D3211" w:rsidP="007D321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right="-23" w:firstLine="709"/>
        <w:jc w:val="both"/>
      </w:pP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64705E">
        <w:rPr>
          <w:color w:val="000000"/>
        </w:rPr>
        <w:t xml:space="preserve">– </w:t>
      </w:r>
      <w:r w:rsidRPr="0064705E">
        <w:t>К.: Техника, 2016.</w:t>
      </w:r>
      <w:r w:rsidRPr="0064705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7D3211" w:rsidRPr="0064705E" w:rsidRDefault="007D3211" w:rsidP="007D3211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 xml:space="preserve">Технология ремонта подвижного состава. Методические указания. </w:t>
      </w:r>
      <w:r w:rsidRPr="0064705E">
        <w:rPr>
          <w:color w:val="000000"/>
        </w:rPr>
        <w:t xml:space="preserve">– М.: </w:t>
      </w:r>
      <w:r w:rsidRPr="0064705E">
        <w:t>Москва, 2017.</w:t>
      </w:r>
      <w:r w:rsidRPr="0064705E">
        <w:rPr>
          <w:color w:val="000000"/>
        </w:rPr>
        <w:t xml:space="preserve"> – 193 </w:t>
      </w:r>
      <w:proofErr w:type="gramStart"/>
      <w:r w:rsidRPr="0064705E">
        <w:rPr>
          <w:color w:val="000000"/>
        </w:rPr>
        <w:t>с</w:t>
      </w:r>
      <w:proofErr w:type="gramEnd"/>
      <w:r w:rsidRPr="0064705E">
        <w:rPr>
          <w:color w:val="000000"/>
        </w:rPr>
        <w:t>.</w:t>
      </w:r>
    </w:p>
    <w:p w:rsidR="007D3211" w:rsidRDefault="007D3211" w:rsidP="007D3211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>Тех</w:t>
      </w:r>
      <w:r w:rsidRPr="0064705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64705E">
        <w:rPr>
          <w:bCs/>
        </w:rPr>
        <w:t>Находкина</w:t>
      </w:r>
      <w:proofErr w:type="spellEnd"/>
      <w:r w:rsidRPr="0064705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64705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7D3211" w:rsidRPr="0064705E" w:rsidRDefault="007D3211" w:rsidP="007D3211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>
        <w:t>Технологические процессы ремонта электрооборудования подвижного состава.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1. Для </w:t>
      </w:r>
      <w:r w:rsidR="008F0D94">
        <w:rPr>
          <w:rFonts w:cs="Times New Roman"/>
          <w:i/>
          <w:color w:val="000000"/>
          <w:szCs w:val="24"/>
        </w:rPr>
        <w:t xml:space="preserve">каких целей проводится ремонт </w:t>
      </w:r>
      <w:r>
        <w:rPr>
          <w:rFonts w:cs="Times New Roman"/>
          <w:i/>
          <w:color w:val="000000"/>
          <w:szCs w:val="24"/>
        </w:rPr>
        <w:t>двигателей вспомогательных компрессоров?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2. </w:t>
      </w:r>
      <w:r w:rsidR="008F0D94">
        <w:rPr>
          <w:rFonts w:cs="Times New Roman"/>
          <w:i/>
          <w:color w:val="000000"/>
          <w:szCs w:val="24"/>
        </w:rPr>
        <w:t>Опишите технологию проведения ремонта</w:t>
      </w:r>
      <w:r>
        <w:rPr>
          <w:rFonts w:cs="Times New Roman"/>
          <w:i/>
          <w:color w:val="000000"/>
          <w:szCs w:val="24"/>
        </w:rPr>
        <w:t xml:space="preserve"> двигателей вспомогательных компрессоров?</w:t>
      </w:r>
    </w:p>
    <w:p w:rsidR="007D3211" w:rsidRPr="00696D85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мотор-ваг</w:t>
      </w:r>
      <w:r w:rsidR="008F0D94">
        <w:rPr>
          <w:rFonts w:cs="Times New Roman"/>
          <w:i/>
          <w:color w:val="000000"/>
          <w:szCs w:val="24"/>
        </w:rPr>
        <w:t>онного подвижного состава проводится ТР-1</w:t>
      </w:r>
      <w:r>
        <w:rPr>
          <w:rFonts w:cs="Times New Roman"/>
          <w:i/>
          <w:color w:val="000000"/>
          <w:szCs w:val="24"/>
        </w:rPr>
        <w:t xml:space="preserve"> двигателям вспомогательных компрессоров?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Pr="00D86FDD" w:rsidRDefault="007D3211" w:rsidP="00D86FDD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 w:rsidR="00B71BBC">
        <w:rPr>
          <w:i/>
        </w:rPr>
        <w:t>дать в электронном формате до 23</w:t>
      </w:r>
      <w:r w:rsidR="001A69B8">
        <w:rPr>
          <w:i/>
        </w:rPr>
        <w:t>.03.2020г.</w:t>
      </w:r>
    </w:p>
    <w:sectPr w:rsidR="0064705E" w:rsidRPr="00D86FDD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76F26"/>
    <w:rsid w:val="001A69B8"/>
    <w:rsid w:val="001F19BF"/>
    <w:rsid w:val="001F44B2"/>
    <w:rsid w:val="00246CD1"/>
    <w:rsid w:val="002B59B1"/>
    <w:rsid w:val="002C23A5"/>
    <w:rsid w:val="002D66CC"/>
    <w:rsid w:val="002F70AB"/>
    <w:rsid w:val="003A28F9"/>
    <w:rsid w:val="004639CA"/>
    <w:rsid w:val="004A7DD6"/>
    <w:rsid w:val="0064705E"/>
    <w:rsid w:val="00696D85"/>
    <w:rsid w:val="006A6298"/>
    <w:rsid w:val="006B0602"/>
    <w:rsid w:val="006B4581"/>
    <w:rsid w:val="006E0D22"/>
    <w:rsid w:val="00724A98"/>
    <w:rsid w:val="00763FD8"/>
    <w:rsid w:val="00775022"/>
    <w:rsid w:val="00780E0B"/>
    <w:rsid w:val="007D077E"/>
    <w:rsid w:val="007D3211"/>
    <w:rsid w:val="007D6180"/>
    <w:rsid w:val="00804704"/>
    <w:rsid w:val="008501AB"/>
    <w:rsid w:val="008C514A"/>
    <w:rsid w:val="008F0D94"/>
    <w:rsid w:val="00910922"/>
    <w:rsid w:val="009614B6"/>
    <w:rsid w:val="009D7AC3"/>
    <w:rsid w:val="00A30287"/>
    <w:rsid w:val="00A53575"/>
    <w:rsid w:val="00B46B58"/>
    <w:rsid w:val="00B71BBC"/>
    <w:rsid w:val="00B901D1"/>
    <w:rsid w:val="00BC0D3D"/>
    <w:rsid w:val="00BC59AE"/>
    <w:rsid w:val="00BF5829"/>
    <w:rsid w:val="00C3253F"/>
    <w:rsid w:val="00C4257E"/>
    <w:rsid w:val="00CB7EE5"/>
    <w:rsid w:val="00CC0264"/>
    <w:rsid w:val="00CF08A1"/>
    <w:rsid w:val="00D06B29"/>
    <w:rsid w:val="00D41C44"/>
    <w:rsid w:val="00D86FDD"/>
    <w:rsid w:val="00E174CE"/>
    <w:rsid w:val="00E503B0"/>
    <w:rsid w:val="00E85FA2"/>
    <w:rsid w:val="00FA15F5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22</cp:revision>
  <cp:lastPrinted>2020-03-22T18:29:00Z</cp:lastPrinted>
  <dcterms:created xsi:type="dcterms:W3CDTF">2020-03-19T17:05:00Z</dcterms:created>
  <dcterms:modified xsi:type="dcterms:W3CDTF">2020-03-23T16:31:00Z</dcterms:modified>
</cp:coreProperties>
</file>