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D03C46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3474B1">
        <w:rPr>
          <w:rFonts w:eastAsia="Times New Roman"/>
          <w:b/>
          <w:szCs w:val="24"/>
          <w:lang w:eastAsia="ru-RU"/>
        </w:rPr>
        <w:t xml:space="preserve">АМ </w:t>
      </w:r>
      <w:r w:rsidR="00D03C46">
        <w:rPr>
          <w:rFonts w:eastAsia="Times New Roman"/>
          <w:szCs w:val="24"/>
          <w:u w:val="single"/>
          <w:lang w:eastAsia="ru-RU"/>
        </w:rPr>
        <w:t>19</w:t>
      </w:r>
      <w:r w:rsidR="00BE2AB6">
        <w:rPr>
          <w:rFonts w:eastAsia="Times New Roman"/>
          <w:szCs w:val="24"/>
          <w:u w:val="single"/>
          <w:lang w:eastAsia="ru-RU"/>
        </w:rPr>
        <w:t>9</w:t>
      </w:r>
      <w:r>
        <w:rPr>
          <w:rFonts w:eastAsia="Times New Roman"/>
          <w:b/>
          <w:szCs w:val="24"/>
          <w:lang w:eastAsia="ru-RU"/>
        </w:rPr>
        <w:t>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8A1B1F" w:rsidRDefault="008A1B1F" w:rsidP="004171FC">
      <w:pPr>
        <w:spacing w:line="360" w:lineRule="auto"/>
        <w:ind w:firstLine="0"/>
        <w:rPr>
          <w:b/>
        </w:rPr>
      </w:pPr>
    </w:p>
    <w:p w:rsidR="00B9143F" w:rsidRDefault="00B9143F" w:rsidP="00B9143F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 3. Техническая подготовка волейболистов</w:t>
      </w:r>
    </w:p>
    <w:p w:rsidR="00B9143F" w:rsidRDefault="00B9143F" w:rsidP="00B9143F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B9143F" w:rsidRDefault="00B9143F" w:rsidP="00B9143F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 сверху и снизу двумя руками, в парах.</w:t>
      </w:r>
    </w:p>
    <w:p w:rsidR="00B9143F" w:rsidRDefault="00B9143F" w:rsidP="00B9143F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Передача мяча сверху, в парах,  через сетку</w:t>
      </w:r>
    </w:p>
    <w:p w:rsidR="00B9143F" w:rsidRDefault="00B9143F" w:rsidP="00B9143F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 мяч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мяча.</w:t>
      </w:r>
    </w:p>
    <w:p w:rsidR="00B9143F" w:rsidRDefault="00B9143F" w:rsidP="00B9143F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9143F" w:rsidRDefault="00B9143F" w:rsidP="00B9143F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9143F" w:rsidRDefault="00B9143F" w:rsidP="00B9143F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9143F" w:rsidRDefault="00B9143F" w:rsidP="00B9143F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B9143F" w:rsidRDefault="00B9143F" w:rsidP="00B9143F">
      <w:pPr>
        <w:pStyle w:val="a5"/>
      </w:pPr>
    </w:p>
    <w:p w:rsidR="00B9143F" w:rsidRDefault="00B9143F" w:rsidP="00B9143F">
      <w:pPr>
        <w:pStyle w:val="ab"/>
        <w:numPr>
          <w:ilvl w:val="0"/>
          <w:numId w:val="7"/>
        </w:numPr>
        <w:shd w:val="clear" w:color="auto" w:fill="FFFFFF"/>
        <w:spacing w:line="360" w:lineRule="auto"/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Владимир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136с.</w:t>
      </w:r>
    </w:p>
    <w:p w:rsidR="00B9143F" w:rsidRDefault="00B9143F" w:rsidP="00B9143F">
      <w:pPr>
        <w:pStyle w:val="ab"/>
        <w:numPr>
          <w:ilvl w:val="0"/>
          <w:numId w:val="7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B9143F" w:rsidRDefault="00E87E68" w:rsidP="00B9143F">
      <w:pPr>
        <w:pStyle w:val="ab"/>
        <w:numPr>
          <w:ilvl w:val="0"/>
          <w:numId w:val="7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B9143F">
          <w:rPr>
            <w:rStyle w:val="ac"/>
          </w:rPr>
          <w:t>https://volleybolist.ru/literature/history.html</w:t>
        </w:r>
      </w:hyperlink>
    </w:p>
    <w:p w:rsidR="00B9143F" w:rsidRDefault="00B9143F" w:rsidP="00B9143F">
      <w:pPr>
        <w:ind w:firstLine="0"/>
        <w:rPr>
          <w:i/>
        </w:rPr>
      </w:pPr>
    </w:p>
    <w:p w:rsidR="00B9143F" w:rsidRDefault="00B9143F" w:rsidP="00B9143F">
      <w:pPr>
        <w:ind w:firstLine="0"/>
        <w:rPr>
          <w:i/>
        </w:rPr>
      </w:pPr>
    </w:p>
    <w:p w:rsidR="00B9143F" w:rsidRDefault="00B9143F" w:rsidP="00B9143F">
      <w:pPr>
        <w:ind w:firstLine="0"/>
        <w:rPr>
          <w:i/>
        </w:rPr>
      </w:pPr>
    </w:p>
    <w:p w:rsidR="00B9143F" w:rsidRDefault="00B9143F" w:rsidP="00B9143F">
      <w:pPr>
        <w:ind w:firstLine="0"/>
        <w:rPr>
          <w:i/>
        </w:rPr>
      </w:pPr>
    </w:p>
    <w:p w:rsidR="00B9143F" w:rsidRDefault="00B9143F" w:rsidP="00B9143F">
      <w:pPr>
        <w:spacing w:line="360" w:lineRule="auto"/>
        <w:ind w:firstLine="0"/>
        <w:rPr>
          <w:i/>
        </w:rPr>
      </w:pPr>
      <w:r>
        <w:rPr>
          <w:i/>
        </w:rPr>
        <w:t>Контрольные вопросы:</w:t>
      </w:r>
    </w:p>
    <w:p w:rsidR="00B9143F" w:rsidRDefault="00B9143F" w:rsidP="00B9143F">
      <w:pPr>
        <w:spacing w:line="360" w:lineRule="auto"/>
        <w:ind w:firstLine="0"/>
      </w:pPr>
      <w:r>
        <w:t>1. Что такое верхняя передача?</w:t>
      </w:r>
    </w:p>
    <w:p w:rsidR="00B9143F" w:rsidRDefault="00B9143F" w:rsidP="00B9143F">
      <w:pPr>
        <w:spacing w:line="360" w:lineRule="auto"/>
        <w:ind w:firstLine="0"/>
      </w:pPr>
      <w:r>
        <w:t>2. Как можно классифицировать  верхние передачи.</w:t>
      </w:r>
    </w:p>
    <w:p w:rsidR="00B9143F" w:rsidRDefault="00B9143F" w:rsidP="00B9143F">
      <w:pPr>
        <w:spacing w:line="360" w:lineRule="auto"/>
        <w:ind w:firstLine="0"/>
      </w:pPr>
      <w:r>
        <w:t>3.  Что такое нижняя передача?</w:t>
      </w:r>
    </w:p>
    <w:p w:rsidR="00B9143F" w:rsidRDefault="00B9143F" w:rsidP="00B9143F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szCs w:val="24"/>
        </w:rPr>
        <w:t xml:space="preserve">4.  </w:t>
      </w:r>
      <w:r>
        <w:rPr>
          <w:rFonts w:ascii="yandex-sans" w:hAnsi="yandex-sans"/>
          <w:color w:val="000000"/>
          <w:szCs w:val="24"/>
          <w:shd w:val="clear" w:color="auto" w:fill="FFFFFF"/>
        </w:rPr>
        <w:t>Классификация  нижних передач.</w:t>
      </w:r>
    </w:p>
    <w:p w:rsidR="00B9143F" w:rsidRDefault="00B9143F" w:rsidP="00B9143F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 xml:space="preserve">5. </w:t>
      </w:r>
      <w:bookmarkStart w:id="0" w:name="_GoBack"/>
      <w:bookmarkEnd w:id="0"/>
      <w:r>
        <w:rPr>
          <w:rFonts w:ascii="yandex-sans" w:hAnsi="yandex-sans"/>
          <w:color w:val="000000"/>
          <w:szCs w:val="24"/>
          <w:shd w:val="clear" w:color="auto" w:fill="FFFFFF"/>
        </w:rPr>
        <w:t>Что такое подача?</w:t>
      </w:r>
    </w:p>
    <w:p w:rsidR="00B9143F" w:rsidRDefault="00B9143F" w:rsidP="00B9143F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6. Какие существуют подачи.</w:t>
      </w:r>
    </w:p>
    <w:p w:rsidR="00B9143F" w:rsidRDefault="00B9143F" w:rsidP="00B9143F">
      <w:pPr>
        <w:spacing w:line="360" w:lineRule="auto"/>
        <w:ind w:firstLine="0"/>
        <w:rPr>
          <w:szCs w:val="24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7.Из каких трёх фаз состоит техника подачи мяча.</w:t>
      </w:r>
    </w:p>
    <w:p w:rsidR="00B9143F" w:rsidRDefault="00B9143F" w:rsidP="00B9143F">
      <w:pPr>
        <w:spacing w:line="360" w:lineRule="auto"/>
        <w:ind w:firstLine="0"/>
      </w:pPr>
    </w:p>
    <w:p w:rsidR="00B9143F" w:rsidRDefault="00B9143F" w:rsidP="00B9143F">
      <w:pPr>
        <w:jc w:val="both"/>
        <w:rPr>
          <w:rFonts w:eastAsia="Times New Roman"/>
          <w:szCs w:val="24"/>
          <w:lang w:eastAsia="ru-RU"/>
        </w:rPr>
      </w:pPr>
    </w:p>
    <w:p w:rsidR="00B9143F" w:rsidRDefault="00B9143F" w:rsidP="00B9143F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B9143F" w:rsidRDefault="00B9143F" w:rsidP="00B9143F">
      <w:pPr>
        <w:ind w:firstLine="0"/>
        <w:jc w:val="both"/>
        <w:rPr>
          <w:i/>
        </w:rPr>
      </w:pPr>
      <w:r>
        <w:rPr>
          <w:i/>
        </w:rPr>
        <w:t>Решения сдать в электронном формате до ___28_</w:t>
      </w:r>
      <w:r>
        <w:rPr>
          <w:i/>
          <w:u w:val="single"/>
        </w:rPr>
        <w:t>.03.20</w:t>
      </w:r>
      <w:r>
        <w:rPr>
          <w:i/>
        </w:rPr>
        <w:t>___________ на электронную почту __</w:t>
      </w:r>
      <w:proofErr w:type="spellStart"/>
      <w:r>
        <w:rPr>
          <w:i/>
          <w:u w:val="single"/>
          <w:lang w:val="en-US"/>
        </w:rPr>
        <w:t>ven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scorpion</w:t>
      </w:r>
      <w:r>
        <w:rPr>
          <w:i/>
          <w:u w:val="single"/>
        </w:rPr>
        <w:t>6699@</w:t>
      </w:r>
      <w:proofErr w:type="spellStart"/>
      <w:r>
        <w:rPr>
          <w:i/>
          <w:u w:val="single"/>
          <w:lang w:val="en-US"/>
        </w:rPr>
        <w:t>gmail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B9143F" w:rsidRDefault="00B9143F" w:rsidP="00B9143F">
      <w:pPr>
        <w:ind w:firstLine="0"/>
        <w:rPr>
          <w:i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E8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DA" w:rsidRDefault="00DE31DA" w:rsidP="00DF7909">
      <w:r>
        <w:separator/>
      </w:r>
    </w:p>
  </w:endnote>
  <w:endnote w:type="continuationSeparator" w:id="0">
    <w:p w:rsidR="00DE31DA" w:rsidRDefault="00DE31DA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DA" w:rsidRDefault="00DE31DA" w:rsidP="00DF7909">
      <w:r>
        <w:separator/>
      </w:r>
    </w:p>
  </w:footnote>
  <w:footnote w:type="continuationSeparator" w:id="0">
    <w:p w:rsidR="00DE31DA" w:rsidRDefault="00DE31DA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0CB"/>
    <w:multiLevelType w:val="hybridMultilevel"/>
    <w:tmpl w:val="C848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86170"/>
    <w:rsid w:val="00235C9D"/>
    <w:rsid w:val="0023753F"/>
    <w:rsid w:val="002F70AB"/>
    <w:rsid w:val="003474B1"/>
    <w:rsid w:val="003836AF"/>
    <w:rsid w:val="003B549A"/>
    <w:rsid w:val="004171FC"/>
    <w:rsid w:val="00474747"/>
    <w:rsid w:val="005265DE"/>
    <w:rsid w:val="00576185"/>
    <w:rsid w:val="006B4581"/>
    <w:rsid w:val="006E0D22"/>
    <w:rsid w:val="00775022"/>
    <w:rsid w:val="00782AC8"/>
    <w:rsid w:val="007D077E"/>
    <w:rsid w:val="007D6180"/>
    <w:rsid w:val="007F5BD6"/>
    <w:rsid w:val="00833739"/>
    <w:rsid w:val="008A1B1F"/>
    <w:rsid w:val="009C41B2"/>
    <w:rsid w:val="009D7AC3"/>
    <w:rsid w:val="00B24131"/>
    <w:rsid w:val="00B46131"/>
    <w:rsid w:val="00B9143F"/>
    <w:rsid w:val="00BE2AB6"/>
    <w:rsid w:val="00C94398"/>
    <w:rsid w:val="00CF08A1"/>
    <w:rsid w:val="00D03C46"/>
    <w:rsid w:val="00DD1C7A"/>
    <w:rsid w:val="00DE31DA"/>
    <w:rsid w:val="00DF7909"/>
    <w:rsid w:val="00E174CE"/>
    <w:rsid w:val="00E74BD3"/>
    <w:rsid w:val="00E76D78"/>
    <w:rsid w:val="00E87E68"/>
    <w:rsid w:val="00EB551F"/>
    <w:rsid w:val="00EF6366"/>
    <w:rsid w:val="00F517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8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21</cp:revision>
  <dcterms:created xsi:type="dcterms:W3CDTF">2020-03-18T08:47:00Z</dcterms:created>
  <dcterms:modified xsi:type="dcterms:W3CDTF">2020-03-24T16:53:00Z</dcterms:modified>
</cp:coreProperties>
</file>