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2" w:rsidRPr="003B4DE2" w:rsidRDefault="00AC56A2" w:rsidP="00D73207">
      <w:pPr>
        <w:shd w:val="clear" w:color="auto" w:fill="FFFFFF"/>
        <w:ind w:firstLine="0"/>
        <w:jc w:val="both"/>
        <w:rPr>
          <w:rFonts w:cs="Times New Roman"/>
          <w:b/>
          <w:szCs w:val="24"/>
        </w:rPr>
      </w:pPr>
      <w:r w:rsidRPr="003B4DE2">
        <w:rPr>
          <w:rFonts w:cs="Times New Roman"/>
          <w:b/>
          <w:szCs w:val="24"/>
        </w:rPr>
        <w:t xml:space="preserve">                                             25 марта 2020г.</w:t>
      </w:r>
    </w:p>
    <w:p w:rsidR="00AC56A2" w:rsidRPr="003B4DE2" w:rsidRDefault="00AC56A2" w:rsidP="00D732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cs="Times New Roman"/>
          <w:b/>
          <w:szCs w:val="24"/>
        </w:rPr>
        <w:t>Специальность:</w:t>
      </w:r>
      <w:r w:rsidRPr="003B4DE2">
        <w:rPr>
          <w:rStyle w:val="normaltextrun"/>
          <w:rFonts w:cs="Times New Roman"/>
          <w:b/>
          <w:bCs/>
          <w:szCs w:val="24"/>
        </w:rPr>
        <w:t xml:space="preserve"> </w:t>
      </w:r>
      <w:r w:rsidRPr="003B4DE2">
        <w:rPr>
          <w:rStyle w:val="eop"/>
          <w:rFonts w:cs="Times New Roman"/>
          <w:b/>
          <w:szCs w:val="24"/>
        </w:rPr>
        <w:t> </w:t>
      </w:r>
      <w:r w:rsidRPr="003B4DE2">
        <w:rPr>
          <w:rFonts w:eastAsia="Times New Roman" w:cs="Times New Roman"/>
          <w:color w:val="000000"/>
          <w:szCs w:val="24"/>
          <w:lang w:eastAsia="ru-RU"/>
        </w:rPr>
        <w:t>09.02.03 «Программирование в компьютерных системах»</w:t>
      </w:r>
    </w:p>
    <w:p w:rsidR="00AC56A2" w:rsidRPr="003B4DE2" w:rsidRDefault="00AC56A2" w:rsidP="00D73207">
      <w:pPr>
        <w:pStyle w:val="paragraph"/>
        <w:spacing w:before="0" w:beforeAutospacing="0" w:after="0" w:afterAutospacing="0"/>
        <w:jc w:val="both"/>
        <w:textAlignment w:val="baseline"/>
      </w:pPr>
      <w:r w:rsidRPr="003B4DE2">
        <w:t>Курс: 1, группа   ПКС-199</w:t>
      </w:r>
    </w:p>
    <w:p w:rsidR="00AC56A2" w:rsidRPr="003B4DE2" w:rsidRDefault="00AC56A2" w:rsidP="00D73207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B4DE2">
        <w:rPr>
          <w:rFonts w:eastAsia="Times New Roman" w:cs="Times New Roman"/>
          <w:szCs w:val="24"/>
          <w:lang w:eastAsia="ru-RU"/>
        </w:rPr>
        <w:t>Дисциплина                     Литература</w:t>
      </w:r>
    </w:p>
    <w:p w:rsidR="00AC56A2" w:rsidRPr="003B4DE2" w:rsidRDefault="00AC56A2" w:rsidP="00D73207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B4DE2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3B4DE2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3B4DE2">
        <w:rPr>
          <w:rFonts w:eastAsia="Times New Roman" w:cs="Times New Roman"/>
          <w:szCs w:val="24"/>
          <w:lang w:eastAsia="ru-RU"/>
        </w:rPr>
        <w:t xml:space="preserve"> Ф.Ш.</w:t>
      </w:r>
    </w:p>
    <w:p w:rsidR="00AC56A2" w:rsidRDefault="00AC56A2" w:rsidP="00D7320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3B4DE2">
        <w:rPr>
          <w:b/>
        </w:rPr>
        <w:t xml:space="preserve">                                                        </w:t>
      </w:r>
    </w:p>
    <w:p w:rsidR="00772FC3" w:rsidRPr="00D53049" w:rsidRDefault="00772FC3" w:rsidP="00772FC3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53049">
        <w:rPr>
          <w:b/>
        </w:rPr>
        <w:t xml:space="preserve">                                                         Тема</w:t>
      </w:r>
    </w:p>
    <w:p w:rsidR="00772FC3" w:rsidRPr="00D53049" w:rsidRDefault="00772FC3" w:rsidP="00772F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D53049">
        <w:rPr>
          <w:rStyle w:val="normaltextrun"/>
          <w:bCs/>
        </w:rPr>
        <w:t>М.А. Булгаков. </w:t>
      </w:r>
      <w:r w:rsidRPr="00D53049">
        <w:rPr>
          <w:rStyle w:val="normaltextrun"/>
        </w:rPr>
        <w:t>Роман «Мастер и Маргарита». Сво</w:t>
      </w:r>
      <w:r w:rsidR="00CB06A1">
        <w:rPr>
          <w:rStyle w:val="normaltextrun"/>
        </w:rPr>
        <w:t xml:space="preserve">еобразие жанра. Многоплановость </w:t>
      </w:r>
      <w:bookmarkStart w:id="0" w:name="_GoBack"/>
      <w:bookmarkEnd w:id="0"/>
      <w:r w:rsidRPr="00D53049">
        <w:rPr>
          <w:rStyle w:val="normaltextrun"/>
        </w:rPr>
        <w:t>романа. Система образов. </w:t>
      </w:r>
    </w:p>
    <w:p w:rsidR="00772FC3" w:rsidRPr="00D53049" w:rsidRDefault="00772FC3" w:rsidP="00772FC3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53049"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772FC3" w:rsidRPr="00D53049" w:rsidRDefault="00772FC3" w:rsidP="00772F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color w:val="000000"/>
        </w:rPr>
      </w:pPr>
      <w:r w:rsidRPr="00D53049">
        <w:rPr>
          <w:rStyle w:val="normaltextrun"/>
          <w:shd w:val="clear" w:color="auto" w:fill="FFFFFF"/>
        </w:rPr>
        <w:t>Михаил Афанасьевич Булгаков. Жизненный и творческий путь. Киев в жизни М. А. Булгакова. Мастерство Булгакова-сатирика</w:t>
      </w:r>
      <w:r w:rsidRPr="00D53049">
        <w:rPr>
          <w:rStyle w:val="normaltextrun"/>
        </w:rPr>
        <w:t> Роман «Мастер и Маргарита». Своеобразие жанра. Многоплановость романа. Система образов.</w:t>
      </w:r>
    </w:p>
    <w:p w:rsidR="00772FC3" w:rsidRPr="00CB06A1" w:rsidRDefault="00772FC3" w:rsidP="00772FC3">
      <w:pPr>
        <w:jc w:val="both"/>
        <w:rPr>
          <w:rFonts w:eastAsia="Times New Roman" w:cs="Times New Roman"/>
          <w:szCs w:val="24"/>
          <w:lang w:eastAsia="ru-RU"/>
        </w:rPr>
      </w:pPr>
      <w:r w:rsidRPr="00CB06A1"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772FC3" w:rsidRPr="00CB06A1" w:rsidRDefault="00772FC3" w:rsidP="00772FC3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CB06A1">
        <w:rPr>
          <w:rStyle w:val="normaltextrun"/>
          <w:rFonts w:cs="Times New Roman"/>
          <w:bCs/>
          <w:color w:val="000000"/>
          <w:szCs w:val="24"/>
        </w:rPr>
        <w:t xml:space="preserve">1.Составить таблицу «Хроника жизни и творчества </w:t>
      </w:r>
      <w:proofErr w:type="spellStart"/>
      <w:r w:rsidRPr="00CB06A1">
        <w:rPr>
          <w:rStyle w:val="normaltextrun"/>
          <w:rFonts w:cs="Times New Roman"/>
          <w:bCs/>
          <w:color w:val="000000"/>
          <w:szCs w:val="24"/>
        </w:rPr>
        <w:t>М.А.Булгакова</w:t>
      </w:r>
      <w:proofErr w:type="spellEnd"/>
      <w:r w:rsidRPr="00CB06A1">
        <w:rPr>
          <w:rStyle w:val="normaltextrun"/>
          <w:rFonts w:cs="Times New Roman"/>
          <w:bCs/>
          <w:color w:val="000000"/>
          <w:szCs w:val="24"/>
        </w:rPr>
        <w:t>»</w:t>
      </w:r>
      <w:r w:rsidRPr="00CB06A1">
        <w:rPr>
          <w:rFonts w:eastAsia="Times New Roman" w:cs="Times New Roman"/>
          <w:szCs w:val="24"/>
          <w:lang w:eastAsia="ru-RU"/>
        </w:rPr>
        <w:t xml:space="preserve"> (объем 2 страницы).</w:t>
      </w:r>
    </w:p>
    <w:p w:rsidR="00772FC3" w:rsidRPr="00CB06A1" w:rsidRDefault="00772FC3" w:rsidP="00772FC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 w:rsidRPr="00CB06A1">
        <w:rPr>
          <w:rStyle w:val="normaltextrun"/>
          <w:bCs/>
          <w:color w:val="000000"/>
        </w:rPr>
        <w:t>2.</w:t>
      </w:r>
      <w:r w:rsidRPr="00CB06A1">
        <w:rPr>
          <w:rStyle w:val="contextualspellingandgrammarerror"/>
          <w:shd w:val="clear" w:color="auto" w:fill="FFFFFF"/>
        </w:rPr>
        <w:t xml:space="preserve"> Знать</w:t>
      </w:r>
      <w:r w:rsidRPr="00CB06A1">
        <w:rPr>
          <w:rStyle w:val="normaltextrun"/>
          <w:shd w:val="clear" w:color="auto" w:fill="FFFFFF"/>
        </w:rPr>
        <w:t> содержание романа М. А. Булгакова «Мастер и Маргарита»</w:t>
      </w:r>
    </w:p>
    <w:p w:rsidR="00772FC3" w:rsidRPr="00CB06A1" w:rsidRDefault="00772FC3" w:rsidP="00772FC3">
      <w:pPr>
        <w:pStyle w:val="paragraph"/>
        <w:spacing w:before="0" w:beforeAutospacing="0" w:after="0" w:afterAutospacing="0"/>
        <w:textAlignment w:val="baseline"/>
      </w:pPr>
      <w:r w:rsidRPr="00CB06A1">
        <w:rPr>
          <w:rStyle w:val="normaltextrun"/>
          <w:shd w:val="clear" w:color="auto" w:fill="FFFFFF"/>
        </w:rPr>
        <w:t>3.Подготовить </w:t>
      </w:r>
      <w:r w:rsidRPr="00CB06A1">
        <w:rPr>
          <w:rStyle w:val="contextualspellingandgrammarerror"/>
          <w:shd w:val="clear" w:color="auto" w:fill="FFFFFF"/>
        </w:rPr>
        <w:t xml:space="preserve">сообщение  </w:t>
      </w:r>
      <w:r w:rsidRPr="00CB06A1">
        <w:rPr>
          <w:rStyle w:val="normaltextrun"/>
          <w:shd w:val="clear" w:color="auto" w:fill="FFFFFF"/>
        </w:rPr>
        <w:t>об истории создания </w:t>
      </w:r>
      <w:proofErr w:type="spellStart"/>
      <w:r w:rsidRPr="00CB06A1">
        <w:rPr>
          <w:rStyle w:val="spellingerror"/>
          <w:shd w:val="clear" w:color="auto" w:fill="FFFFFF"/>
        </w:rPr>
        <w:t>романа</w:t>
      </w:r>
      <w:proofErr w:type="gramStart"/>
      <w:r w:rsidRPr="00CB06A1">
        <w:rPr>
          <w:rStyle w:val="spellingerror"/>
          <w:shd w:val="clear" w:color="auto" w:fill="FFFFFF"/>
        </w:rPr>
        <w:t>«М</w:t>
      </w:r>
      <w:proofErr w:type="gramEnd"/>
      <w:r w:rsidRPr="00CB06A1">
        <w:rPr>
          <w:rStyle w:val="spellingerror"/>
          <w:shd w:val="clear" w:color="auto" w:fill="FFFFFF"/>
        </w:rPr>
        <w:t>астер</w:t>
      </w:r>
      <w:proofErr w:type="spellEnd"/>
      <w:r w:rsidRPr="00CB06A1">
        <w:rPr>
          <w:rStyle w:val="normaltextrun"/>
          <w:shd w:val="clear" w:color="auto" w:fill="FFFFFF"/>
        </w:rPr>
        <w:t> и Маргарита»</w:t>
      </w:r>
      <w:r w:rsidRPr="00CB06A1">
        <w:t xml:space="preserve"> (объем 1 страница).</w:t>
      </w:r>
    </w:p>
    <w:p w:rsidR="001B0A4E" w:rsidRPr="00CB06A1" w:rsidRDefault="00CB06A1" w:rsidP="001B0A4E">
      <w:pPr>
        <w:spacing w:after="200" w:line="276" w:lineRule="auto"/>
        <w:ind w:firstLine="0"/>
        <w:rPr>
          <w:rFonts w:cs="Times New Roman"/>
          <w:szCs w:val="24"/>
        </w:rPr>
      </w:pPr>
      <w:r w:rsidRPr="00CB06A1">
        <w:rPr>
          <w:rFonts w:cs="Times New Roman"/>
          <w:szCs w:val="24"/>
        </w:rPr>
        <w:t>4.</w:t>
      </w:r>
      <w:r w:rsidR="00CE0419" w:rsidRPr="00CB06A1">
        <w:rPr>
          <w:rFonts w:cs="Times New Roman"/>
          <w:szCs w:val="24"/>
        </w:rPr>
        <w:t>Перейдите по ссылке и выполните тест. https://forms.gle/HpcTXXjjTfj8CxvNA</w:t>
      </w:r>
    </w:p>
    <w:p w:rsidR="00772FC3" w:rsidRPr="00D53049" w:rsidRDefault="00772FC3" w:rsidP="00772FC3">
      <w:pPr>
        <w:ind w:firstLine="0"/>
        <w:jc w:val="both"/>
        <w:rPr>
          <w:i/>
          <w:szCs w:val="24"/>
        </w:rPr>
      </w:pPr>
      <w:r w:rsidRPr="00D53049">
        <w:rPr>
          <w:b/>
          <w:szCs w:val="24"/>
        </w:rPr>
        <w:t>Примечание</w:t>
      </w:r>
      <w:r w:rsidRPr="00D53049">
        <w:rPr>
          <w:szCs w:val="24"/>
        </w:rPr>
        <w:t>: задания с</w:t>
      </w:r>
      <w:r>
        <w:rPr>
          <w:szCs w:val="24"/>
        </w:rPr>
        <w:t>дать в электронном формате до 30</w:t>
      </w:r>
      <w:r w:rsidRPr="00D53049">
        <w:rPr>
          <w:szCs w:val="24"/>
        </w:rPr>
        <w:t xml:space="preserve"> марта и </w:t>
      </w:r>
      <w:r w:rsidRPr="00D53049">
        <w:rPr>
          <w:i/>
          <w:szCs w:val="24"/>
        </w:rPr>
        <w:t xml:space="preserve">только на электронную почту </w:t>
      </w:r>
      <w:proofErr w:type="spellStart"/>
      <w:r w:rsidRPr="00D53049">
        <w:rPr>
          <w:i/>
          <w:szCs w:val="24"/>
        </w:rPr>
        <w:t>fairuza.sadrieva@yandex</w:t>
      </w:r>
      <w:proofErr w:type="spellEnd"/>
      <w:r w:rsidRPr="00D53049">
        <w:rPr>
          <w:i/>
          <w:szCs w:val="24"/>
        </w:rPr>
        <w:t>.</w:t>
      </w:r>
    </w:p>
    <w:p w:rsidR="00772FC3" w:rsidRPr="00D53049" w:rsidRDefault="00772FC3" w:rsidP="00772FC3">
      <w:pPr>
        <w:ind w:firstLine="0"/>
        <w:rPr>
          <w:szCs w:val="24"/>
        </w:rPr>
      </w:pPr>
    </w:p>
    <w:p w:rsidR="00772FC3" w:rsidRPr="00D53049" w:rsidRDefault="00772FC3" w:rsidP="00772FC3">
      <w:pPr>
        <w:ind w:firstLine="0"/>
        <w:rPr>
          <w:szCs w:val="24"/>
        </w:rPr>
      </w:pPr>
    </w:p>
    <w:p w:rsidR="00772FC3" w:rsidRPr="00D53049" w:rsidRDefault="00772FC3" w:rsidP="00772FC3">
      <w:pPr>
        <w:ind w:firstLine="0"/>
        <w:jc w:val="both"/>
        <w:rPr>
          <w:szCs w:val="24"/>
        </w:rPr>
      </w:pPr>
      <w:r w:rsidRPr="00D53049">
        <w:rPr>
          <w:szCs w:val="24"/>
        </w:rPr>
        <w:t>Список литературы</w:t>
      </w:r>
    </w:p>
    <w:p w:rsidR="00772FC3" w:rsidRPr="00D53049" w:rsidRDefault="00772FC3" w:rsidP="00772FC3">
      <w:pPr>
        <w:ind w:firstLine="0"/>
        <w:jc w:val="both"/>
        <w:rPr>
          <w:szCs w:val="24"/>
        </w:rPr>
      </w:pPr>
      <w:r w:rsidRPr="00D53049">
        <w:rPr>
          <w:rStyle w:val="normaltextrun"/>
          <w:color w:val="000000"/>
          <w:szCs w:val="24"/>
          <w:shd w:val="clear" w:color="auto" w:fill="FFFFFF"/>
        </w:rPr>
        <w:t>1.</w:t>
      </w:r>
      <w:r w:rsidRPr="00D53049">
        <w:rPr>
          <w:szCs w:val="24"/>
        </w:rPr>
        <w:t>Русский язык и литература. Часть 2: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Литература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 учебник / В.К. Сигов, Е.В. Иванова, Т.М. 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Колядич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, Е.Н. 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Чернозёмова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. —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Москва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 xml:space="preserve"> ИНФРА-М, 2019. — 491 </w:t>
      </w:r>
      <w:proofErr w:type="gramStart"/>
      <w:r w:rsidRPr="00D53049">
        <w:rPr>
          <w:rStyle w:val="normaltextrun"/>
          <w:color w:val="000000"/>
          <w:szCs w:val="24"/>
          <w:shd w:val="clear" w:color="auto" w:fill="FFFFFF"/>
        </w:rPr>
        <w:t>с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. — (Среднее п</w:t>
      </w:r>
      <w:r w:rsidR="00CB06A1">
        <w:rPr>
          <w:rStyle w:val="normaltextrun"/>
          <w:color w:val="000000"/>
          <w:szCs w:val="24"/>
          <w:shd w:val="clear" w:color="auto" w:fill="FFFFFF"/>
        </w:rPr>
        <w:t>рофессиональное образование). —</w:t>
      </w:r>
      <w:r w:rsidRPr="00D53049">
        <w:rPr>
          <w:rStyle w:val="normaltextrun"/>
          <w:color w:val="000000"/>
          <w:szCs w:val="24"/>
          <w:shd w:val="clear" w:color="auto" w:fill="FFFFFF"/>
        </w:rPr>
        <w:t>www.dx.doi.org/10.12737/textbook_5c174c6903d809.90855126. -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Текст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 электронный. - URL: </w:t>
      </w:r>
      <w:hyperlink r:id="rId7" w:tgtFrame="_blank" w:history="1">
        <w:r w:rsidRPr="00D53049">
          <w:rPr>
            <w:rStyle w:val="normaltextrun"/>
            <w:color w:val="0000FF"/>
            <w:szCs w:val="24"/>
            <w:u w:val="single"/>
            <w:shd w:val="clear" w:color="auto" w:fill="FFFFFF"/>
          </w:rPr>
          <w:t>http://znanium.com/catalog/product/926108</w:t>
        </w:r>
      </w:hyperlink>
      <w:r w:rsidRPr="00D53049">
        <w:rPr>
          <w:color w:val="000000"/>
          <w:szCs w:val="24"/>
          <w:shd w:val="clear" w:color="auto" w:fill="FFFFFF"/>
        </w:rPr>
        <w:t> </w:t>
      </w:r>
    </w:p>
    <w:p w:rsidR="00772FC3" w:rsidRPr="003B4DE2" w:rsidRDefault="00772FC3" w:rsidP="00772F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normaltextrun"/>
          <w:color w:val="000000"/>
          <w:shd w:val="clear" w:color="auto" w:fill="FFFFFF"/>
        </w:rPr>
        <w:t>3</w:t>
      </w:r>
      <w:r w:rsidRPr="003B4DE2">
        <w:rPr>
          <w:rStyle w:val="normaltextrun"/>
          <w:color w:val="000000"/>
          <w:shd w:val="clear" w:color="auto" w:fill="FFFFFF"/>
        </w:rPr>
        <w:t xml:space="preserve">.  </w:t>
      </w:r>
      <w:r w:rsidRPr="003B4DE2">
        <w:t>М. А. Булгаков «Мастер и Маргарита»</w:t>
      </w:r>
      <w:r w:rsidRPr="003B4DE2">
        <w:rPr>
          <w:rStyle w:val="normaltextrun"/>
          <w:color w:val="000000"/>
          <w:shd w:val="clear" w:color="auto" w:fill="FFFFFF"/>
        </w:rPr>
        <w:t xml:space="preserve">, </w:t>
      </w:r>
      <w:r w:rsidRPr="003B4DE2">
        <w:rPr>
          <w:color w:val="000000"/>
        </w:rPr>
        <w:t>текст.</w:t>
      </w:r>
    </w:p>
    <w:p w:rsidR="00772FC3" w:rsidRPr="003B4DE2" w:rsidRDefault="00772FC3" w:rsidP="00772FC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2FC3">
        <w:rPr>
          <w:rStyle w:val="normaltextrun"/>
          <w:bCs/>
          <w:color w:val="000000"/>
        </w:rPr>
        <w:t>4.</w:t>
      </w:r>
      <w:r w:rsidRPr="003B4DE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DE2">
        <w:rPr>
          <w:rStyle w:val="normaltextrun"/>
          <w:color w:val="000000"/>
        </w:rPr>
        <w:t>Интернет-ресурсы.</w:t>
      </w:r>
      <w:r w:rsidRPr="003B4DE2">
        <w:rPr>
          <w:color w:val="000000"/>
        </w:rPr>
        <w:t xml:space="preserve"> </w:t>
      </w:r>
      <w:proofErr w:type="gramStart"/>
      <w:r w:rsidRPr="003B4DE2">
        <w:rPr>
          <w:color w:val="000000"/>
        </w:rPr>
        <w:t xml:space="preserve">Посмотреть </w:t>
      </w:r>
      <w:r w:rsidRPr="003B4DE2">
        <w:rPr>
          <w:iCs/>
          <w:color w:val="000000"/>
        </w:rPr>
        <w:t xml:space="preserve">фильм "Мастер и Маргарита" (2005, </w:t>
      </w:r>
      <w:proofErr w:type="spellStart"/>
      <w:r w:rsidRPr="003B4DE2">
        <w:rPr>
          <w:iCs/>
          <w:color w:val="000000"/>
        </w:rPr>
        <w:t>реж</w:t>
      </w:r>
      <w:proofErr w:type="spellEnd"/>
      <w:r w:rsidRPr="003B4DE2">
        <w:rPr>
          <w:iCs/>
          <w:color w:val="000000"/>
        </w:rPr>
        <w:t>.</w:t>
      </w:r>
      <w:proofErr w:type="gramEnd"/>
      <w:r w:rsidRPr="003B4DE2">
        <w:rPr>
          <w:iCs/>
          <w:color w:val="000000"/>
        </w:rPr>
        <w:t xml:space="preserve"> </w:t>
      </w:r>
      <w:proofErr w:type="gramStart"/>
      <w:r w:rsidRPr="003B4DE2">
        <w:rPr>
          <w:iCs/>
          <w:color w:val="000000"/>
        </w:rPr>
        <w:t>Владимир Бортко).</w:t>
      </w:r>
      <w:proofErr w:type="gramEnd"/>
    </w:p>
    <w:p w:rsidR="00772FC3" w:rsidRDefault="00772FC3" w:rsidP="00772FC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72FC3" w:rsidRDefault="00772FC3" w:rsidP="00772F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772FC3" w:rsidRDefault="00772FC3" w:rsidP="00772F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772FC3" w:rsidRPr="003B4DE2" w:rsidRDefault="00772FC3" w:rsidP="00772FC3">
      <w:pPr>
        <w:shd w:val="clear" w:color="auto" w:fill="FFFFFF"/>
        <w:ind w:firstLine="0"/>
        <w:jc w:val="both"/>
        <w:rPr>
          <w:rFonts w:cs="Times New Roman"/>
          <w:b/>
          <w:szCs w:val="24"/>
        </w:rPr>
      </w:pPr>
      <w:r w:rsidRPr="003B4DE2">
        <w:rPr>
          <w:rFonts w:cs="Times New Roman"/>
          <w:b/>
          <w:szCs w:val="24"/>
        </w:rPr>
        <w:t xml:space="preserve">                                             25 марта 2020г.</w:t>
      </w:r>
    </w:p>
    <w:p w:rsidR="00772FC3" w:rsidRPr="003B4DE2" w:rsidRDefault="00772FC3" w:rsidP="00772FC3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cs="Times New Roman"/>
          <w:b/>
          <w:szCs w:val="24"/>
        </w:rPr>
        <w:t>Специальность:</w:t>
      </w:r>
      <w:r w:rsidRPr="003B4DE2">
        <w:rPr>
          <w:rStyle w:val="normaltextrun"/>
          <w:rFonts w:cs="Times New Roman"/>
          <w:b/>
          <w:bCs/>
          <w:szCs w:val="24"/>
        </w:rPr>
        <w:t xml:space="preserve"> </w:t>
      </w:r>
      <w:r w:rsidRPr="003B4DE2">
        <w:rPr>
          <w:rStyle w:val="eop"/>
          <w:rFonts w:cs="Times New Roman"/>
          <w:b/>
          <w:szCs w:val="24"/>
        </w:rPr>
        <w:t> </w:t>
      </w:r>
      <w:r w:rsidRPr="003B4DE2">
        <w:rPr>
          <w:rFonts w:eastAsia="Times New Roman" w:cs="Times New Roman"/>
          <w:color w:val="000000"/>
          <w:szCs w:val="24"/>
          <w:lang w:eastAsia="ru-RU"/>
        </w:rPr>
        <w:t>09.02.03 «Программирование в компьютерных системах»</w:t>
      </w:r>
    </w:p>
    <w:p w:rsidR="00772FC3" w:rsidRPr="003B4DE2" w:rsidRDefault="00772FC3" w:rsidP="00772FC3">
      <w:pPr>
        <w:pStyle w:val="paragraph"/>
        <w:spacing w:before="0" w:beforeAutospacing="0" w:after="0" w:afterAutospacing="0"/>
        <w:jc w:val="both"/>
        <w:textAlignment w:val="baseline"/>
      </w:pPr>
      <w:r w:rsidRPr="003B4DE2">
        <w:t>Курс: 1, группа   ПКС-199</w:t>
      </w:r>
    </w:p>
    <w:p w:rsidR="00772FC3" w:rsidRPr="003B4DE2" w:rsidRDefault="00772FC3" w:rsidP="00772FC3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B4DE2">
        <w:rPr>
          <w:rFonts w:eastAsia="Times New Roman" w:cs="Times New Roman"/>
          <w:szCs w:val="24"/>
          <w:lang w:eastAsia="ru-RU"/>
        </w:rPr>
        <w:t>Дисциплина                     Литература</w:t>
      </w:r>
    </w:p>
    <w:p w:rsidR="00772FC3" w:rsidRPr="003B4DE2" w:rsidRDefault="00772FC3" w:rsidP="00772FC3">
      <w:pPr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3B4DE2"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 w:rsidRPr="003B4DE2">
        <w:rPr>
          <w:rFonts w:eastAsia="Times New Roman" w:cs="Times New Roman"/>
          <w:szCs w:val="24"/>
          <w:lang w:eastAsia="ru-RU"/>
        </w:rPr>
        <w:t>Садриева</w:t>
      </w:r>
      <w:proofErr w:type="spellEnd"/>
      <w:r w:rsidRPr="003B4DE2">
        <w:rPr>
          <w:rFonts w:eastAsia="Times New Roman" w:cs="Times New Roman"/>
          <w:szCs w:val="24"/>
          <w:lang w:eastAsia="ru-RU"/>
        </w:rPr>
        <w:t xml:space="preserve"> Ф.Ш.</w:t>
      </w:r>
    </w:p>
    <w:p w:rsidR="000F35BE" w:rsidRPr="00772FC3" w:rsidRDefault="00772FC3" w:rsidP="00D73207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3B4DE2">
        <w:rPr>
          <w:b/>
        </w:rPr>
        <w:t xml:space="preserve">                                                        </w:t>
      </w:r>
      <w:r w:rsidR="000F35BE" w:rsidRPr="003B4DE2">
        <w:rPr>
          <w:b/>
        </w:rPr>
        <w:t xml:space="preserve"> </w:t>
      </w:r>
      <w:r w:rsidR="00AC56A2" w:rsidRPr="003B4DE2">
        <w:rPr>
          <w:b/>
        </w:rPr>
        <w:t>Тема</w:t>
      </w:r>
      <w:r w:rsidR="008E51A7" w:rsidRPr="003B4DE2">
        <w:rPr>
          <w:b/>
        </w:rPr>
        <w:t>:</w:t>
      </w:r>
      <w:r w:rsidR="00AC56A2" w:rsidRPr="003B4DE2">
        <w:rPr>
          <w:rFonts w:eastAsia="Bookman Old Style"/>
          <w:b/>
          <w:color w:val="000000" w:themeColor="text1"/>
          <w:spacing w:val="6"/>
          <w:shd w:val="clear" w:color="auto" w:fill="FFFFFF"/>
          <w:lang w:bidi="ru-RU"/>
        </w:rPr>
        <w:t xml:space="preserve"> </w:t>
      </w:r>
      <w:r w:rsidR="0080621D" w:rsidRPr="003B4DE2">
        <w:rPr>
          <w:rFonts w:eastAsia="Bookman Old Style"/>
          <w:b/>
          <w:color w:val="000000" w:themeColor="text1"/>
          <w:spacing w:val="6"/>
          <w:shd w:val="clear" w:color="auto" w:fill="FFFFFF"/>
          <w:lang w:bidi="ru-RU"/>
        </w:rPr>
        <w:t xml:space="preserve">6.6 </w:t>
      </w:r>
    </w:p>
    <w:p w:rsidR="00AC56A2" w:rsidRPr="003B4DE2" w:rsidRDefault="000F35BE" w:rsidP="00D73207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B4DE2">
        <w:rPr>
          <w:color w:val="000000"/>
        </w:rPr>
        <w:t xml:space="preserve">  </w:t>
      </w:r>
      <w:proofErr w:type="spellStart"/>
      <w:r w:rsidR="008E51A7" w:rsidRPr="003B4DE2">
        <w:rPr>
          <w:color w:val="000000"/>
        </w:rPr>
        <w:t>Ершалаимские</w:t>
      </w:r>
      <w:proofErr w:type="spellEnd"/>
      <w:r w:rsidR="008E51A7" w:rsidRPr="003B4DE2">
        <w:rPr>
          <w:color w:val="000000"/>
        </w:rPr>
        <w:t xml:space="preserve"> главы. Москва 1930-х годов.</w:t>
      </w:r>
    </w:p>
    <w:p w:rsidR="00AC56A2" w:rsidRPr="003B4DE2" w:rsidRDefault="00AC56A2" w:rsidP="00D73207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r w:rsidRPr="003B4DE2">
        <w:rPr>
          <w:rFonts w:eastAsia="Times New Roman" w:cs="Times New Roman"/>
          <w:b/>
          <w:szCs w:val="24"/>
          <w:lang w:eastAsia="ru-RU"/>
        </w:rPr>
        <w:t xml:space="preserve">                             Содержание учебного материала</w:t>
      </w:r>
    </w:p>
    <w:p w:rsidR="008E51A7" w:rsidRPr="003B4DE2" w:rsidRDefault="008E51A7" w:rsidP="00D73207">
      <w:pPr>
        <w:ind w:firstLine="0"/>
        <w:jc w:val="both"/>
        <w:rPr>
          <w:rFonts w:eastAsia="Times New Roman" w:cs="Times New Roman"/>
          <w:b/>
          <w:szCs w:val="24"/>
          <w:lang w:eastAsia="ru-RU"/>
        </w:rPr>
      </w:pPr>
      <w:proofErr w:type="spellStart"/>
      <w:r w:rsidRPr="003B4DE2">
        <w:rPr>
          <w:rFonts w:eastAsia="Times New Roman" w:cs="Times New Roman"/>
          <w:color w:val="000000"/>
          <w:szCs w:val="24"/>
        </w:rPr>
        <w:t>Ершалаимские</w:t>
      </w:r>
      <w:proofErr w:type="spellEnd"/>
      <w:r w:rsidRPr="003B4DE2">
        <w:rPr>
          <w:rFonts w:eastAsia="Times New Roman" w:cs="Times New Roman"/>
          <w:color w:val="000000"/>
          <w:szCs w:val="24"/>
        </w:rPr>
        <w:t xml:space="preserve"> главы. Москва 1930-х годов. Тайны психологии человека: страх </w:t>
      </w:r>
      <w:proofErr w:type="gramStart"/>
      <w:r w:rsidRPr="003B4DE2">
        <w:rPr>
          <w:rFonts w:eastAsia="Times New Roman" w:cs="Times New Roman"/>
          <w:color w:val="000000"/>
          <w:szCs w:val="24"/>
        </w:rPr>
        <w:t>сильных</w:t>
      </w:r>
      <w:proofErr w:type="gramEnd"/>
      <w:r w:rsidRPr="003B4DE2">
        <w:rPr>
          <w:rFonts w:eastAsia="Times New Roman" w:cs="Times New Roman"/>
          <w:color w:val="000000"/>
          <w:szCs w:val="24"/>
        </w:rPr>
        <w:t xml:space="preserve"> мира перед правдой жизни. </w:t>
      </w:r>
      <w:proofErr w:type="spellStart"/>
      <w:r w:rsidRPr="003B4DE2">
        <w:rPr>
          <w:rFonts w:eastAsia="Times New Roman" w:cs="Times New Roman"/>
          <w:color w:val="000000"/>
          <w:szCs w:val="24"/>
        </w:rPr>
        <w:t>Воланд</w:t>
      </w:r>
      <w:proofErr w:type="spellEnd"/>
      <w:r w:rsidRPr="003B4DE2">
        <w:rPr>
          <w:rFonts w:eastAsia="Times New Roman" w:cs="Times New Roman"/>
          <w:color w:val="000000"/>
          <w:szCs w:val="24"/>
        </w:rPr>
        <w:t xml:space="preserve"> и его окружение.</w:t>
      </w:r>
      <w:r w:rsidRPr="003B4DE2">
        <w:rPr>
          <w:rFonts w:eastAsia="Times New Roman" w:cs="Times New Roman"/>
          <w:szCs w:val="24"/>
          <w:lang w:eastAsia="ru-RU"/>
        </w:rPr>
        <w:t xml:space="preserve"> </w:t>
      </w:r>
    </w:p>
    <w:p w:rsidR="00AC56A2" w:rsidRPr="003B4DE2" w:rsidRDefault="00AC56A2" w:rsidP="00D73207">
      <w:pPr>
        <w:jc w:val="both"/>
        <w:rPr>
          <w:rFonts w:eastAsia="Times New Roman" w:cs="Times New Roman"/>
          <w:b/>
          <w:szCs w:val="24"/>
          <w:lang w:eastAsia="ru-RU"/>
        </w:rPr>
      </w:pPr>
      <w:r w:rsidRPr="003B4DE2"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43743F" w:rsidRPr="0053531B" w:rsidRDefault="00D73207" w:rsidP="0043743F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D22BF">
        <w:rPr>
          <w:rFonts w:eastAsia="Times New Roman" w:cs="Times New Roman"/>
          <w:b/>
          <w:szCs w:val="24"/>
          <w:lang w:eastAsia="ru-RU"/>
        </w:rPr>
        <w:t>1.</w:t>
      </w:r>
      <w:r w:rsidR="0065379D" w:rsidRPr="002D22BF">
        <w:rPr>
          <w:rFonts w:eastAsia="Times New Roman" w:cs="Times New Roman"/>
          <w:b/>
          <w:szCs w:val="24"/>
          <w:lang w:eastAsia="ru-RU"/>
        </w:rPr>
        <w:t xml:space="preserve">Знать содержание романа М. А. Булгакова «Мастер и Маргарита»; перечитать </w:t>
      </w:r>
      <w:proofErr w:type="spellStart"/>
      <w:r w:rsidR="0065379D" w:rsidRPr="002D22BF">
        <w:rPr>
          <w:rFonts w:eastAsia="Times New Roman" w:cs="Times New Roman"/>
          <w:b/>
          <w:szCs w:val="24"/>
          <w:lang w:eastAsia="ru-RU"/>
        </w:rPr>
        <w:t>ершалаимские</w:t>
      </w:r>
      <w:proofErr w:type="spellEnd"/>
      <w:r w:rsidR="0065379D" w:rsidRPr="002D22BF">
        <w:rPr>
          <w:rFonts w:eastAsia="Times New Roman" w:cs="Times New Roman"/>
          <w:b/>
          <w:szCs w:val="24"/>
          <w:lang w:eastAsia="ru-RU"/>
        </w:rPr>
        <w:t xml:space="preserve"> главы</w:t>
      </w:r>
      <w:r w:rsidR="0065379D" w:rsidRPr="003B4DE2">
        <w:rPr>
          <w:rFonts w:eastAsia="Times New Roman" w:cs="Times New Roman"/>
          <w:szCs w:val="24"/>
          <w:lang w:eastAsia="ru-RU"/>
        </w:rPr>
        <w:t xml:space="preserve"> </w:t>
      </w:r>
      <w:r w:rsidR="0043743F" w:rsidRPr="0053531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43743F" w:rsidRPr="0053531B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(гл. 2, 16, 25, 26, 32, эпилог)</w:t>
      </w:r>
    </w:p>
    <w:p w:rsidR="000F35BE" w:rsidRPr="0065379D" w:rsidRDefault="000F35BE" w:rsidP="000F35BE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3B4DE2">
        <w:rPr>
          <w:rFonts w:eastAsia="Times New Roman" w:cs="Times New Roman"/>
          <w:szCs w:val="24"/>
          <w:lang w:eastAsia="ru-RU"/>
        </w:rPr>
        <w:t xml:space="preserve">  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Ершалаимские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главы являются философской основой и идейным стержнем для понимания содержания всего романа «Мастер и Маргарита».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lastRenderedPageBreak/>
        <w:t> </w:t>
      </w:r>
      <w:r w:rsidRPr="0065379D">
        <w:rPr>
          <w:rFonts w:eastAsia="Times New Roman" w:cs="Times New Roman"/>
          <w:color w:val="2B7FC8"/>
          <w:szCs w:val="24"/>
          <w:lang w:eastAsia="ru-RU"/>
        </w:rPr>
        <w:t>Словарь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1.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Ершалаим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иудейское название Иерусалима.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2. Нисан – у древних иудеев обозначение первого месяца библейского года, приблизительно март - апрель.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3. Прокуратор – государственная должность управителя провинции Римской империи.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4. Пятый прокуратор Иудеи всадник Понтий Пилат – правитель и наместник римского императора Тиберия в Иудее с 26 по 36 г н.э. Всадник – аристократическое сословие в Римской империи.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5.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Гемикрания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заболевание, симптомом которого являются приступы головной боли.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6. Синедрион – высший религиозный и судебный орган в Иудее.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7. Хитон – длинная рубаха без рукавов.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8.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Кентурион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командир римского отряда.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9. Марк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Крысобой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командующий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кентурией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>, приближенный Понтия Пилата.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10. Бич – длинная плеть, свитая из кожаных ремней, орудие наказания.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11.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Игемон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обращение к предводителю, вождю.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12.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Иешуа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древнееврейское имя, означает «спасение Бога», Га-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Ноцри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«из Назарета».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13. Сборщик податей – человек, собирающий налоги в государственную казну.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14. Иуда – человек, написавший донос на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Иешуа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>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15. Кесарь – титул римских правителей.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16.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Каифа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иудейский первосвященник, возглавлявший Синедрион.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17. Ала – римская конница, эскадрон.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18. Когорта – пехотное подразделение римской армии.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19.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Кентурия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отряд из ста человек.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20. Император Тиберий – правитель Римской империи 42 г. до н.э. – 37г.н.э.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21. </w:t>
      </w:r>
      <w:proofErr w:type="spellStart"/>
      <w:r w:rsidRPr="0065379D">
        <w:rPr>
          <w:rFonts w:eastAsia="Times New Roman" w:cs="Times New Roman"/>
          <w:color w:val="1D1D1D"/>
          <w:szCs w:val="24"/>
          <w:lang w:eastAsia="ru-RU"/>
        </w:rPr>
        <w:t>Деканонизировать</w:t>
      </w:r>
      <w:proofErr w:type="spellEnd"/>
      <w:r w:rsidRPr="0065379D">
        <w:rPr>
          <w:rFonts w:eastAsia="Times New Roman" w:cs="Times New Roman"/>
          <w:color w:val="1D1D1D"/>
          <w:szCs w:val="24"/>
          <w:lang w:eastAsia="ru-RU"/>
        </w:rPr>
        <w:t xml:space="preserve"> – лишить святости.</w:t>
      </w:r>
    </w:p>
    <w:p w:rsidR="000F35BE" w:rsidRPr="0065379D" w:rsidRDefault="000F35BE" w:rsidP="000F35BE">
      <w:pPr>
        <w:shd w:val="clear" w:color="auto" w:fill="FFFFFF"/>
        <w:ind w:firstLine="750"/>
        <w:jc w:val="both"/>
        <w:textAlignment w:val="baseline"/>
        <w:rPr>
          <w:rFonts w:eastAsia="Times New Roman" w:cs="Times New Roman"/>
          <w:color w:val="1D1D1D"/>
          <w:szCs w:val="24"/>
          <w:lang w:eastAsia="ru-RU"/>
        </w:rPr>
      </w:pPr>
      <w:r w:rsidRPr="0065379D">
        <w:rPr>
          <w:rFonts w:eastAsia="Times New Roman" w:cs="Times New Roman"/>
          <w:color w:val="1D1D1D"/>
          <w:szCs w:val="24"/>
          <w:lang w:eastAsia="ru-RU"/>
        </w:rPr>
        <w:t>22. Презренная чернь – презираемые простолюдины, толпа.</w:t>
      </w:r>
    </w:p>
    <w:p w:rsidR="003231CF" w:rsidRPr="003231CF" w:rsidRDefault="002D22BF" w:rsidP="002D22BF">
      <w:pPr>
        <w:shd w:val="clear" w:color="auto" w:fill="FFFFFF"/>
        <w:ind w:firstLine="0"/>
        <w:jc w:val="both"/>
        <w:textAlignment w:val="baseline"/>
        <w:rPr>
          <w:rFonts w:eastAsia="Times New Roman" w:cs="Times New Roman"/>
          <w:b/>
          <w:color w:val="1D1D1D"/>
          <w:szCs w:val="24"/>
          <w:lang w:eastAsia="ru-RU"/>
        </w:rPr>
      </w:pPr>
      <w:r w:rsidRPr="002D22BF">
        <w:rPr>
          <w:rFonts w:eastAsia="Times New Roman" w:cs="Times New Roman"/>
          <w:b/>
          <w:color w:val="000000"/>
          <w:szCs w:val="24"/>
          <w:lang w:eastAsia="ru-RU"/>
        </w:rPr>
        <w:t>2</w:t>
      </w:r>
      <w:r w:rsidR="003231CF" w:rsidRPr="003231CF">
        <w:rPr>
          <w:rFonts w:eastAsia="Times New Roman" w:cs="Times New Roman"/>
          <w:b/>
          <w:color w:val="000000"/>
          <w:szCs w:val="24"/>
          <w:lang w:eastAsia="ru-RU"/>
        </w:rPr>
        <w:t>. Перечитать «московские» главы романа Булгакова, выбрать материал, касающийся общей атмосферы жизни 30-х годов, оттеняющий сатирическую окраску произведения</w:t>
      </w:r>
      <w:r w:rsidR="00C06AC6" w:rsidRPr="002D22BF">
        <w:rPr>
          <w:rFonts w:eastAsia="Times New Roman" w:cs="Times New Roman"/>
          <w:b/>
          <w:color w:val="000000"/>
          <w:szCs w:val="24"/>
          <w:lang w:eastAsia="ru-RU"/>
        </w:rPr>
        <w:t>.</w:t>
      </w:r>
    </w:p>
    <w:p w:rsidR="003231CF" w:rsidRPr="003231CF" w:rsidRDefault="003231CF" w:rsidP="00D732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31CF">
        <w:rPr>
          <w:rFonts w:eastAsia="Times New Roman" w:cs="Times New Roman"/>
          <w:color w:val="000000"/>
          <w:szCs w:val="24"/>
          <w:lang w:eastAsia="ru-RU"/>
        </w:rPr>
        <w:t>Гл. 4 «Погоня» Описание коммунальной квартиры - символа коммунальной советской жизни. Попытка кота проехать в трамвае.</w:t>
      </w:r>
    </w:p>
    <w:p w:rsidR="003231CF" w:rsidRPr="003231CF" w:rsidRDefault="003231CF" w:rsidP="00D732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31CF">
        <w:rPr>
          <w:rFonts w:eastAsia="Times New Roman" w:cs="Times New Roman"/>
          <w:color w:val="000000"/>
          <w:szCs w:val="24"/>
          <w:lang w:eastAsia="ru-RU"/>
        </w:rPr>
        <w:t xml:space="preserve">Гл. 5. «Было дело в Грибоедове». Взаимоотношения в </w:t>
      </w:r>
      <w:proofErr w:type="spellStart"/>
      <w:r w:rsidRPr="003231CF">
        <w:rPr>
          <w:rFonts w:eastAsia="Times New Roman" w:cs="Times New Roman"/>
          <w:color w:val="000000"/>
          <w:szCs w:val="24"/>
          <w:lang w:eastAsia="ru-RU"/>
        </w:rPr>
        <w:t>МАССОЛИТе</w:t>
      </w:r>
      <w:proofErr w:type="spellEnd"/>
      <w:r w:rsidRPr="003231CF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231CF" w:rsidRPr="003231CF" w:rsidRDefault="003231CF" w:rsidP="00D732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31CF">
        <w:rPr>
          <w:rFonts w:eastAsia="Times New Roman" w:cs="Times New Roman"/>
          <w:color w:val="000000"/>
          <w:szCs w:val="24"/>
          <w:lang w:eastAsia="ru-RU"/>
        </w:rPr>
        <w:t xml:space="preserve">Гл. 7. «Нехорошая квартира» Из квартиры № 50 бесследно исчезают люди. Описание </w:t>
      </w:r>
      <w:proofErr w:type="spellStart"/>
      <w:r w:rsidRPr="003231CF">
        <w:rPr>
          <w:rFonts w:eastAsia="Times New Roman" w:cs="Times New Roman"/>
          <w:color w:val="000000"/>
          <w:szCs w:val="24"/>
          <w:lang w:eastAsia="ru-RU"/>
        </w:rPr>
        <w:t>Воланда</w:t>
      </w:r>
      <w:proofErr w:type="spellEnd"/>
      <w:r w:rsidRPr="003231CF">
        <w:rPr>
          <w:rFonts w:eastAsia="Times New Roman" w:cs="Times New Roman"/>
          <w:color w:val="000000"/>
          <w:szCs w:val="24"/>
          <w:lang w:eastAsia="ru-RU"/>
        </w:rPr>
        <w:t xml:space="preserve"> и его свиты.</w:t>
      </w:r>
    </w:p>
    <w:p w:rsidR="003231CF" w:rsidRPr="003231CF" w:rsidRDefault="003231CF" w:rsidP="00D73207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31CF">
        <w:rPr>
          <w:rFonts w:eastAsia="Times New Roman" w:cs="Times New Roman"/>
          <w:color w:val="000000"/>
          <w:szCs w:val="24"/>
          <w:lang w:eastAsia="ru-RU"/>
        </w:rPr>
        <w:t>Гл. 9. «</w:t>
      </w:r>
      <w:proofErr w:type="spellStart"/>
      <w:r w:rsidRPr="003231CF">
        <w:rPr>
          <w:rFonts w:eastAsia="Times New Roman" w:cs="Times New Roman"/>
          <w:color w:val="000000"/>
          <w:szCs w:val="24"/>
          <w:lang w:eastAsia="ru-RU"/>
        </w:rPr>
        <w:t>Коровьевские</w:t>
      </w:r>
      <w:proofErr w:type="spellEnd"/>
      <w:r w:rsidRPr="003231C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231CF">
        <w:rPr>
          <w:rFonts w:eastAsia="Times New Roman" w:cs="Times New Roman"/>
          <w:color w:val="000000"/>
          <w:szCs w:val="24"/>
          <w:lang w:eastAsia="ru-RU"/>
        </w:rPr>
        <w:t>штуки»</w:t>
      </w:r>
      <w:proofErr w:type="gramStart"/>
      <w:r w:rsidRPr="003231CF">
        <w:rPr>
          <w:rFonts w:eastAsia="Times New Roman" w:cs="Times New Roman"/>
          <w:color w:val="000000"/>
          <w:szCs w:val="24"/>
          <w:lang w:eastAsia="ru-RU"/>
        </w:rPr>
        <w:t>.К</w:t>
      </w:r>
      <w:proofErr w:type="gramEnd"/>
      <w:r w:rsidRPr="003231CF">
        <w:rPr>
          <w:rFonts w:eastAsia="Times New Roman" w:cs="Times New Roman"/>
          <w:color w:val="000000"/>
          <w:szCs w:val="24"/>
          <w:lang w:eastAsia="ru-RU"/>
        </w:rPr>
        <w:t>вартирный</w:t>
      </w:r>
      <w:proofErr w:type="spellEnd"/>
      <w:r w:rsidRPr="003231CF">
        <w:rPr>
          <w:rFonts w:eastAsia="Times New Roman" w:cs="Times New Roman"/>
          <w:color w:val="000000"/>
          <w:szCs w:val="24"/>
          <w:lang w:eastAsia="ru-RU"/>
        </w:rPr>
        <w:t xml:space="preserve"> вопрос.</w:t>
      </w:r>
    </w:p>
    <w:p w:rsidR="006D1C31" w:rsidRPr="003B4DE2" w:rsidRDefault="003231CF" w:rsidP="006D1C31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231CF">
        <w:rPr>
          <w:rFonts w:eastAsia="Times New Roman" w:cs="Times New Roman"/>
          <w:color w:val="000000"/>
          <w:szCs w:val="24"/>
          <w:lang w:eastAsia="ru-RU"/>
        </w:rPr>
        <w:t>Гл.12. «Чёрная магия и её разоблачение».</w:t>
      </w:r>
    </w:p>
    <w:p w:rsidR="000F35BE" w:rsidRPr="003B4DE2" w:rsidRDefault="002D22BF" w:rsidP="006D1C31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="000F35BE" w:rsidRPr="003B4DE2">
        <w:rPr>
          <w:rFonts w:eastAsia="Times New Roman" w:cs="Times New Roman"/>
          <w:b/>
          <w:color w:val="000000"/>
          <w:szCs w:val="24"/>
          <w:lang w:eastAsia="ru-RU"/>
        </w:rPr>
        <w:t>.Письменно ответить на вопросы.</w:t>
      </w:r>
    </w:p>
    <w:p w:rsidR="000F35BE" w:rsidRPr="003B4DE2" w:rsidRDefault="000F35BE" w:rsidP="000F3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С какой целью Булгаков использовал приём «романа в романе»?</w:t>
      </w:r>
    </w:p>
    <w:p w:rsidR="000F35BE" w:rsidRPr="0053531B" w:rsidRDefault="000F35BE" w:rsidP="000F35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2.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Кто является повествователем истории о Понтии Пилате и 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Иешу́а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3.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В чем сходство и различие романа мастера и евангельских рассказов? Почему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Воланд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утверждает, что описанные в Евангелиях события никогда не происходили?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4.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Кто, по словам мастера, является главным героем его романа? Почему?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5.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Что означает имя 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Иешу́а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? Чем похож и не похож герой на евангельского Иисуса?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6.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Как ведёт себя </w:t>
      </w:r>
      <w:proofErr w:type="spellStart"/>
      <w:proofErr w:type="gramStart"/>
      <w:r w:rsidRPr="0053531B">
        <w:rPr>
          <w:rFonts w:eastAsia="Times New Roman" w:cs="Times New Roman"/>
          <w:color w:val="000000"/>
          <w:szCs w:val="24"/>
          <w:lang w:eastAsia="ru-RU"/>
        </w:rPr>
        <w:t>Иешу</w:t>
      </w:r>
      <w:proofErr w:type="gramEnd"/>
      <w:r w:rsidRPr="0053531B">
        <w:rPr>
          <w:rFonts w:eastAsia="Times New Roman" w:cs="Times New Roman"/>
          <w:color w:val="000000"/>
          <w:szCs w:val="24"/>
          <w:lang w:eastAsia="ru-RU"/>
        </w:rPr>
        <w:t>́а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 во время допроса? Чего он боится?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lastRenderedPageBreak/>
        <w:t>7.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В чём смысл беседы Пилата и </w:t>
      </w:r>
      <w:proofErr w:type="spellStart"/>
      <w:proofErr w:type="gramStart"/>
      <w:r w:rsidRPr="0053531B">
        <w:rPr>
          <w:rFonts w:eastAsia="Times New Roman" w:cs="Times New Roman"/>
          <w:color w:val="000000"/>
          <w:szCs w:val="24"/>
          <w:lang w:eastAsia="ru-RU"/>
        </w:rPr>
        <w:t>Иешу</w:t>
      </w:r>
      <w:proofErr w:type="gramEnd"/>
      <w:r w:rsidRPr="0053531B">
        <w:rPr>
          <w:rFonts w:eastAsia="Times New Roman" w:cs="Times New Roman"/>
          <w:color w:val="000000"/>
          <w:szCs w:val="24"/>
          <w:lang w:eastAsia="ru-RU"/>
        </w:rPr>
        <w:t>́а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 об </w:t>
      </w:r>
      <w:r w:rsidRPr="00CB06A1">
        <w:rPr>
          <w:rFonts w:eastAsia="Times New Roman" w:cs="Times New Roman"/>
          <w:bCs/>
          <w:color w:val="000000"/>
          <w:szCs w:val="24"/>
          <w:lang w:eastAsia="ru-RU"/>
        </w:rPr>
        <w:t>истине</w:t>
      </w:r>
      <w:r w:rsidRPr="0053531B">
        <w:rPr>
          <w:rFonts w:eastAsia="Times New Roman" w:cs="Times New Roman"/>
          <w:color w:val="000000"/>
          <w:szCs w:val="24"/>
          <w:lang w:eastAsia="ru-RU"/>
        </w:rPr>
        <w:t>? Как это понятие развивает арестованный? Выпишите четыре определения истины из «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ершала́имских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» глав.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8.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Когда и почему Пилат принимает решение в пользу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Иешуа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? Что это за решение?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9.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По какой причине Пилат отказывается от своего решения? Чего он боится? Почему мысль о бессмертии вызывает у него тоску?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10.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Как в романе мастера объясняется предательство Иуды?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11.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На какой поступок решается Пилат, пытаясь смягчить муки совести?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12.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Что говорит распятый </w:t>
      </w:r>
      <w:proofErr w:type="spellStart"/>
      <w:proofErr w:type="gramStart"/>
      <w:r w:rsidRPr="0053531B">
        <w:rPr>
          <w:rFonts w:eastAsia="Times New Roman" w:cs="Times New Roman"/>
          <w:color w:val="000000"/>
          <w:szCs w:val="24"/>
          <w:lang w:eastAsia="ru-RU"/>
        </w:rPr>
        <w:t>Иешу</w:t>
      </w:r>
      <w:proofErr w:type="gramEnd"/>
      <w:r w:rsidRPr="0053531B">
        <w:rPr>
          <w:rFonts w:eastAsia="Times New Roman" w:cs="Times New Roman"/>
          <w:color w:val="000000"/>
          <w:szCs w:val="24"/>
          <w:lang w:eastAsia="ru-RU"/>
        </w:rPr>
        <w:t>́а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 о пороках человека?</w:t>
      </w:r>
    </w:p>
    <w:p w:rsidR="000F35BE" w:rsidRPr="003B4DE2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13.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Как ведет себя Левий Матвей, узнав о неотвратимости гибели 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Иешуа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? Выполняет ли он последний долг перед учителем?</w:t>
      </w:r>
    </w:p>
    <w:p w:rsidR="00C06AC6" w:rsidRPr="003B4DE2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14.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Кем и как Пилат наказан за трусость? Кем и почему он прощен? </w:t>
      </w:r>
    </w:p>
    <w:p w:rsidR="000F35BE" w:rsidRPr="0053531B" w:rsidRDefault="000F35BE" w:rsidP="000F35BE">
      <w:pPr>
        <w:shd w:val="clear" w:color="auto" w:fill="FFFFFF"/>
        <w:spacing w:before="100" w:beforeAutospacing="1"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15.</w:t>
      </w:r>
      <w:r w:rsidRPr="0053531B">
        <w:rPr>
          <w:rFonts w:eastAsia="Times New Roman" w:cs="Times New Roman"/>
          <w:color w:val="000000"/>
          <w:szCs w:val="24"/>
          <w:lang w:eastAsia="ru-RU"/>
        </w:rPr>
        <w:t>Каким эпизодом завершается роман мастера? В чем смысл этого эпизода?</w:t>
      </w:r>
    </w:p>
    <w:p w:rsidR="000F35BE" w:rsidRPr="0053531B" w:rsidRDefault="000F35BE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16.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В чём смысл эпиграфа к роману? В какой степени он может быть отнесён на счёт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Воланда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и его свиты?</w:t>
      </w:r>
    </w:p>
    <w:p w:rsidR="000F35BE" w:rsidRPr="0053531B" w:rsidRDefault="000F35BE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17.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Можно ли однозначно утверждать, добро или зло творит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Воланд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? Почему? Какую позицию занимает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Воланд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по отношению к проблеме добра и зла?</w:t>
      </w:r>
    </w:p>
    <w:p w:rsidR="000F35BE" w:rsidRPr="0053531B" w:rsidRDefault="000F35BE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18.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Каково происхождение образа и имени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Воланда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>?</w:t>
      </w:r>
    </w:p>
    <w:p w:rsidR="000F35BE" w:rsidRPr="0053531B" w:rsidRDefault="000F35BE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19.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Каково происхождение имён и образов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Коровьева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, Азазелло,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Геллы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и кота Бегемота?</w:t>
      </w:r>
    </w:p>
    <w:p w:rsidR="000F35BE" w:rsidRPr="0053531B" w:rsidRDefault="000F35BE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3B4DE2">
        <w:rPr>
          <w:rFonts w:eastAsia="Times New Roman" w:cs="Times New Roman"/>
          <w:color w:val="000000"/>
          <w:szCs w:val="24"/>
          <w:lang w:eastAsia="ru-RU"/>
        </w:rPr>
        <w:t>20.</w:t>
      </w:r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С какой целью </w:t>
      </w:r>
      <w:proofErr w:type="spellStart"/>
      <w:r w:rsidRPr="0053531B">
        <w:rPr>
          <w:rFonts w:eastAsia="Times New Roman" w:cs="Times New Roman"/>
          <w:color w:val="000000"/>
          <w:szCs w:val="24"/>
          <w:lang w:eastAsia="ru-RU"/>
        </w:rPr>
        <w:t>Воланд</w:t>
      </w:r>
      <w:proofErr w:type="spellEnd"/>
      <w:r w:rsidRPr="0053531B">
        <w:rPr>
          <w:rFonts w:eastAsia="Times New Roman" w:cs="Times New Roman"/>
          <w:color w:val="000000"/>
          <w:szCs w:val="24"/>
          <w:lang w:eastAsia="ru-RU"/>
        </w:rPr>
        <w:t xml:space="preserve"> прибыл в Москву?</w:t>
      </w:r>
    </w:p>
    <w:p w:rsidR="000F35BE" w:rsidRPr="0053531B" w:rsidRDefault="00CB06A1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21</w:t>
      </w:r>
      <w:r w:rsidR="000F35BE" w:rsidRPr="003B4DE2">
        <w:rPr>
          <w:rFonts w:eastAsia="Times New Roman" w:cs="Times New Roman"/>
          <w:color w:val="000000"/>
          <w:szCs w:val="24"/>
          <w:lang w:eastAsia="ru-RU"/>
        </w:rPr>
        <w:t>.</w:t>
      </w:r>
      <w:r w:rsidR="000F35BE" w:rsidRPr="0053531B">
        <w:rPr>
          <w:rFonts w:eastAsia="Times New Roman" w:cs="Times New Roman"/>
          <w:color w:val="000000"/>
          <w:szCs w:val="24"/>
          <w:lang w:eastAsia="ru-RU"/>
        </w:rPr>
        <w:t xml:space="preserve"> Всегда ли справедлив суд </w:t>
      </w:r>
      <w:proofErr w:type="spellStart"/>
      <w:r w:rsidR="000F35BE" w:rsidRPr="0053531B">
        <w:rPr>
          <w:rFonts w:eastAsia="Times New Roman" w:cs="Times New Roman"/>
          <w:color w:val="000000"/>
          <w:szCs w:val="24"/>
          <w:lang w:eastAsia="ru-RU"/>
        </w:rPr>
        <w:t>Воланда</w:t>
      </w:r>
      <w:proofErr w:type="spellEnd"/>
      <w:r w:rsidR="000F35BE" w:rsidRPr="0053531B">
        <w:rPr>
          <w:rFonts w:eastAsia="Times New Roman" w:cs="Times New Roman"/>
          <w:color w:val="000000"/>
          <w:szCs w:val="24"/>
          <w:lang w:eastAsia="ru-RU"/>
        </w:rPr>
        <w:t xml:space="preserve">? Можно ли считать </w:t>
      </w:r>
      <w:proofErr w:type="spellStart"/>
      <w:r w:rsidR="000F35BE" w:rsidRPr="0053531B">
        <w:rPr>
          <w:rFonts w:eastAsia="Times New Roman" w:cs="Times New Roman"/>
          <w:color w:val="000000"/>
          <w:szCs w:val="24"/>
          <w:lang w:eastAsia="ru-RU"/>
        </w:rPr>
        <w:t>Воланда</w:t>
      </w:r>
      <w:proofErr w:type="spellEnd"/>
      <w:r w:rsidR="000F35BE" w:rsidRPr="0053531B">
        <w:rPr>
          <w:rFonts w:eastAsia="Times New Roman" w:cs="Times New Roman"/>
          <w:color w:val="000000"/>
          <w:szCs w:val="24"/>
          <w:lang w:eastAsia="ru-RU"/>
        </w:rPr>
        <w:t xml:space="preserve"> олицетворением высшей справедливости?</w:t>
      </w:r>
    </w:p>
    <w:p w:rsidR="000F35BE" w:rsidRPr="0053531B" w:rsidRDefault="00CB06A1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22</w:t>
      </w:r>
      <w:r w:rsidR="000F35BE" w:rsidRPr="0053531B">
        <w:rPr>
          <w:rFonts w:eastAsia="Times New Roman" w:cs="Times New Roman"/>
          <w:color w:val="000000"/>
          <w:szCs w:val="24"/>
          <w:lang w:eastAsia="ru-RU"/>
        </w:rPr>
        <w:t xml:space="preserve">. Какую задачу ставил перед собой </w:t>
      </w:r>
      <w:proofErr w:type="spellStart"/>
      <w:r w:rsidR="000F35BE" w:rsidRPr="0053531B">
        <w:rPr>
          <w:rFonts w:eastAsia="Times New Roman" w:cs="Times New Roman"/>
          <w:color w:val="000000"/>
          <w:szCs w:val="24"/>
          <w:lang w:eastAsia="ru-RU"/>
        </w:rPr>
        <w:t>Воланд</w:t>
      </w:r>
      <w:proofErr w:type="spellEnd"/>
      <w:r w:rsidR="000F35BE" w:rsidRPr="0053531B">
        <w:rPr>
          <w:rFonts w:eastAsia="Times New Roman" w:cs="Times New Roman"/>
          <w:color w:val="000000"/>
          <w:szCs w:val="24"/>
          <w:lang w:eastAsia="ru-RU"/>
        </w:rPr>
        <w:t>, давая представление в театре Варьете?</w:t>
      </w:r>
    </w:p>
    <w:p w:rsidR="000F35BE" w:rsidRPr="0053531B" w:rsidRDefault="00CB06A1" w:rsidP="000F35BE">
      <w:pPr>
        <w:shd w:val="clear" w:color="auto" w:fill="FFFFFF"/>
        <w:spacing w:after="120"/>
        <w:ind w:firstLine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23</w:t>
      </w:r>
      <w:r w:rsidR="000F35BE" w:rsidRPr="0053531B">
        <w:rPr>
          <w:rFonts w:eastAsia="Times New Roman" w:cs="Times New Roman"/>
          <w:color w:val="000000"/>
          <w:szCs w:val="24"/>
          <w:lang w:eastAsia="ru-RU"/>
        </w:rPr>
        <w:t>. В чём смысл финальных сцен романа, когда сгорают дом Грибоедова, магазин и нехорошая квартира?</w:t>
      </w:r>
    </w:p>
    <w:p w:rsidR="00AC56A2" w:rsidRPr="003B4DE2" w:rsidRDefault="00AC56A2" w:rsidP="00D73207">
      <w:pPr>
        <w:ind w:firstLine="0"/>
        <w:jc w:val="both"/>
        <w:rPr>
          <w:rFonts w:cs="Times New Roman"/>
          <w:szCs w:val="24"/>
        </w:rPr>
      </w:pPr>
      <w:r w:rsidRPr="003B4DE2">
        <w:rPr>
          <w:rFonts w:cs="Times New Roman"/>
          <w:b/>
          <w:szCs w:val="24"/>
        </w:rPr>
        <w:t>Примечание</w:t>
      </w:r>
      <w:r w:rsidRPr="003B4DE2">
        <w:rPr>
          <w:rFonts w:cs="Times New Roman"/>
          <w:szCs w:val="24"/>
        </w:rPr>
        <w:t>: задания сдать</w:t>
      </w:r>
      <w:r w:rsidR="006D1C31" w:rsidRPr="003B4DE2">
        <w:rPr>
          <w:rFonts w:cs="Times New Roman"/>
          <w:szCs w:val="24"/>
        </w:rPr>
        <w:t xml:space="preserve"> в печатном виде</w:t>
      </w:r>
      <w:r w:rsidR="003B4DE2" w:rsidRPr="003B4DE2">
        <w:rPr>
          <w:rFonts w:cs="Times New Roman"/>
          <w:szCs w:val="24"/>
        </w:rPr>
        <w:t xml:space="preserve"> в электронном формате до 30</w:t>
      </w:r>
      <w:r w:rsidRPr="003B4DE2">
        <w:rPr>
          <w:rFonts w:cs="Times New Roman"/>
          <w:szCs w:val="24"/>
        </w:rPr>
        <w:t xml:space="preserve"> марта и только на электронную почту </w:t>
      </w:r>
      <w:proofErr w:type="spellStart"/>
      <w:r w:rsidRPr="003B4DE2">
        <w:rPr>
          <w:rFonts w:cs="Times New Roman"/>
          <w:szCs w:val="24"/>
        </w:rPr>
        <w:t>fairuza.sadrieva@yandex</w:t>
      </w:r>
      <w:proofErr w:type="spellEnd"/>
      <w:r w:rsidRPr="003B4DE2">
        <w:rPr>
          <w:rFonts w:cs="Times New Roman"/>
          <w:szCs w:val="24"/>
        </w:rPr>
        <w:t>.</w:t>
      </w:r>
    </w:p>
    <w:p w:rsidR="00AC56A2" w:rsidRPr="003B4DE2" w:rsidRDefault="00AC56A2" w:rsidP="00D73207">
      <w:pPr>
        <w:ind w:firstLine="0"/>
        <w:jc w:val="both"/>
        <w:rPr>
          <w:rFonts w:cs="Times New Roman"/>
          <w:szCs w:val="24"/>
        </w:rPr>
      </w:pPr>
    </w:p>
    <w:p w:rsidR="00AC56A2" w:rsidRDefault="00AC56A2" w:rsidP="00D73207">
      <w:pPr>
        <w:ind w:firstLine="0"/>
        <w:jc w:val="both"/>
        <w:rPr>
          <w:rFonts w:cs="Times New Roman"/>
          <w:szCs w:val="24"/>
        </w:rPr>
      </w:pPr>
      <w:r w:rsidRPr="003B4DE2">
        <w:rPr>
          <w:rFonts w:cs="Times New Roman"/>
          <w:szCs w:val="24"/>
        </w:rPr>
        <w:t>Список литературы</w:t>
      </w:r>
    </w:p>
    <w:p w:rsidR="00936C4A" w:rsidRPr="00D53049" w:rsidRDefault="00936C4A" w:rsidP="00936C4A">
      <w:pPr>
        <w:ind w:firstLine="0"/>
        <w:jc w:val="both"/>
        <w:rPr>
          <w:szCs w:val="24"/>
        </w:rPr>
      </w:pPr>
      <w:r>
        <w:rPr>
          <w:rStyle w:val="normaltextrun"/>
          <w:color w:val="000000"/>
          <w:szCs w:val="24"/>
          <w:shd w:val="clear" w:color="auto" w:fill="FFFFFF"/>
        </w:rPr>
        <w:t>1.</w:t>
      </w:r>
      <w:r w:rsidRPr="00D53049">
        <w:rPr>
          <w:rStyle w:val="normaltextrun"/>
          <w:color w:val="000000"/>
          <w:szCs w:val="24"/>
          <w:shd w:val="clear" w:color="auto" w:fill="FFFFFF"/>
        </w:rPr>
        <w:t>Сигов Владимир Константинович   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Черноземова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 Елена Николаевна    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Колядич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 Татьяна Михайловна   Иванова Елена Владиславовна</w:t>
      </w:r>
      <w:r w:rsidRPr="00D53049">
        <w:rPr>
          <w:szCs w:val="24"/>
        </w:rPr>
        <w:t>   Русский язык и литература. Часть 2: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Литература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 учебник / В.К. Сигов, Е.В. Иванова, Т.М. 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Колядич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, Е.Н. </w:t>
      </w:r>
      <w:proofErr w:type="spellStart"/>
      <w:r w:rsidRPr="00D53049">
        <w:rPr>
          <w:rStyle w:val="spellingerror"/>
          <w:color w:val="000000"/>
          <w:szCs w:val="24"/>
          <w:shd w:val="clear" w:color="auto" w:fill="FFFFFF"/>
        </w:rPr>
        <w:t>Чернозёмова</w:t>
      </w:r>
      <w:proofErr w:type="spellEnd"/>
      <w:r w:rsidRPr="00D53049">
        <w:rPr>
          <w:rStyle w:val="normaltextrun"/>
          <w:color w:val="000000"/>
          <w:szCs w:val="24"/>
          <w:shd w:val="clear" w:color="auto" w:fill="FFFFFF"/>
        </w:rPr>
        <w:t>. —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Москва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 xml:space="preserve"> ИНФРА-М, 2019. — 491 </w:t>
      </w:r>
      <w:proofErr w:type="gramStart"/>
      <w:r w:rsidRPr="00D53049">
        <w:rPr>
          <w:rStyle w:val="normaltextrun"/>
          <w:color w:val="000000"/>
          <w:szCs w:val="24"/>
          <w:shd w:val="clear" w:color="auto" w:fill="FFFFFF"/>
        </w:rPr>
        <w:t>с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. — (Среднее профессиональное образование). — www.dx.doi.org/10.12737/textbook_5c174c6903d809.90855126. - </w:t>
      </w:r>
      <w:r w:rsidRPr="00D53049">
        <w:rPr>
          <w:rStyle w:val="contextualspellingandgrammarerror"/>
          <w:color w:val="000000"/>
          <w:szCs w:val="24"/>
          <w:shd w:val="clear" w:color="auto" w:fill="FFFFFF"/>
        </w:rPr>
        <w:t>Текст</w:t>
      </w:r>
      <w:proofErr w:type="gramStart"/>
      <w:r w:rsidRPr="00D53049">
        <w:rPr>
          <w:rStyle w:val="contextualspellingandgrammarerror"/>
          <w:color w:val="000000"/>
          <w:szCs w:val="24"/>
          <w:shd w:val="clear" w:color="auto" w:fill="FFFFFF"/>
        </w:rPr>
        <w:t xml:space="preserve"> :</w:t>
      </w:r>
      <w:proofErr w:type="gramEnd"/>
      <w:r w:rsidRPr="00D53049">
        <w:rPr>
          <w:rStyle w:val="normaltextrun"/>
          <w:color w:val="000000"/>
          <w:szCs w:val="24"/>
          <w:shd w:val="clear" w:color="auto" w:fill="FFFFFF"/>
        </w:rPr>
        <w:t> электронный. - URL: </w:t>
      </w:r>
      <w:hyperlink r:id="rId8" w:tgtFrame="_blank" w:history="1">
        <w:r w:rsidRPr="00D53049">
          <w:rPr>
            <w:rStyle w:val="normaltextrun"/>
            <w:color w:val="0000FF"/>
            <w:szCs w:val="24"/>
            <w:u w:val="single"/>
            <w:shd w:val="clear" w:color="auto" w:fill="FFFFFF"/>
          </w:rPr>
          <w:t>http://znanium.com/catalog/product/926108</w:t>
        </w:r>
      </w:hyperlink>
      <w:r w:rsidRPr="00D53049">
        <w:rPr>
          <w:color w:val="000000"/>
          <w:szCs w:val="24"/>
          <w:shd w:val="clear" w:color="auto" w:fill="FFFFFF"/>
        </w:rPr>
        <w:t> </w:t>
      </w:r>
    </w:p>
    <w:p w:rsidR="00936C4A" w:rsidRPr="003B4DE2" w:rsidRDefault="00936C4A" w:rsidP="00D73207">
      <w:pPr>
        <w:ind w:firstLine="0"/>
        <w:jc w:val="both"/>
        <w:rPr>
          <w:rFonts w:cs="Times New Roman"/>
          <w:szCs w:val="24"/>
        </w:rPr>
      </w:pPr>
    </w:p>
    <w:p w:rsidR="00AC56A2" w:rsidRPr="003B4DE2" w:rsidRDefault="00936C4A" w:rsidP="00D7320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normaltextrun"/>
          <w:color w:val="000000"/>
          <w:shd w:val="clear" w:color="auto" w:fill="FFFFFF"/>
        </w:rPr>
        <w:t>3</w:t>
      </w:r>
      <w:r w:rsidR="006D1C31" w:rsidRPr="003B4DE2">
        <w:rPr>
          <w:rStyle w:val="normaltextrun"/>
          <w:color w:val="000000"/>
          <w:shd w:val="clear" w:color="auto" w:fill="FFFFFF"/>
        </w:rPr>
        <w:t>.</w:t>
      </w:r>
      <w:r w:rsidR="00C06AC6" w:rsidRPr="003B4DE2">
        <w:rPr>
          <w:rStyle w:val="normaltextrun"/>
          <w:color w:val="000000"/>
          <w:shd w:val="clear" w:color="auto" w:fill="FFFFFF"/>
        </w:rPr>
        <w:t xml:space="preserve">  </w:t>
      </w:r>
      <w:r w:rsidR="00C06AC6" w:rsidRPr="003B4DE2">
        <w:t>М. А. Булгаков «Мастер и Маргарита»</w:t>
      </w:r>
      <w:r w:rsidR="00C06AC6" w:rsidRPr="003B4DE2">
        <w:rPr>
          <w:rStyle w:val="normaltextrun"/>
          <w:color w:val="000000"/>
          <w:shd w:val="clear" w:color="auto" w:fill="FFFFFF"/>
        </w:rPr>
        <w:t>,</w:t>
      </w:r>
      <w:r w:rsidR="00AC56A2" w:rsidRPr="003B4DE2">
        <w:rPr>
          <w:rStyle w:val="normaltextrun"/>
          <w:color w:val="000000"/>
          <w:shd w:val="clear" w:color="auto" w:fill="FFFFFF"/>
        </w:rPr>
        <w:t xml:space="preserve"> </w:t>
      </w:r>
      <w:r w:rsidR="00AC56A2" w:rsidRPr="003B4DE2">
        <w:rPr>
          <w:color w:val="000000"/>
        </w:rPr>
        <w:t>текст.</w:t>
      </w:r>
    </w:p>
    <w:p w:rsidR="003B4DE2" w:rsidRPr="003B4DE2" w:rsidRDefault="00936C4A" w:rsidP="003B4D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72FC3">
        <w:rPr>
          <w:rStyle w:val="normaltextrun"/>
          <w:bCs/>
          <w:color w:val="000000"/>
        </w:rPr>
        <w:t>4</w:t>
      </w:r>
      <w:r w:rsidR="00AC56A2" w:rsidRPr="00772FC3">
        <w:rPr>
          <w:rStyle w:val="normaltextrun"/>
          <w:bCs/>
          <w:color w:val="000000"/>
        </w:rPr>
        <w:t>.</w:t>
      </w:r>
      <w:r w:rsidR="00AC56A2" w:rsidRPr="003B4DE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6A2" w:rsidRPr="003B4DE2">
        <w:rPr>
          <w:rStyle w:val="normaltextrun"/>
          <w:color w:val="000000"/>
        </w:rPr>
        <w:t>Интернет-ресурсы.</w:t>
      </w:r>
      <w:r w:rsidR="00AC56A2" w:rsidRPr="003B4DE2">
        <w:rPr>
          <w:color w:val="000000"/>
        </w:rPr>
        <w:t xml:space="preserve"> </w:t>
      </w:r>
    </w:p>
    <w:p w:rsidR="002D22BF" w:rsidRDefault="002D22BF" w:rsidP="00D73207">
      <w:pPr>
        <w:shd w:val="clear" w:color="auto" w:fill="FFFFFF"/>
        <w:ind w:firstLine="0"/>
        <w:jc w:val="both"/>
        <w:rPr>
          <w:rFonts w:cs="Times New Roman"/>
          <w:b/>
          <w:szCs w:val="24"/>
        </w:rPr>
      </w:pPr>
    </w:p>
    <w:p w:rsidR="006722F6" w:rsidRPr="00D73207" w:rsidRDefault="006722F6" w:rsidP="00D73207">
      <w:pPr>
        <w:jc w:val="both"/>
        <w:rPr>
          <w:rFonts w:cs="Times New Roman"/>
          <w:szCs w:val="24"/>
        </w:rPr>
      </w:pPr>
    </w:p>
    <w:sectPr w:rsidR="006722F6" w:rsidRPr="00D7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14"/>
    <w:multiLevelType w:val="multilevel"/>
    <w:tmpl w:val="D326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0376"/>
    <w:multiLevelType w:val="multilevel"/>
    <w:tmpl w:val="0EF0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91178"/>
    <w:multiLevelType w:val="multilevel"/>
    <w:tmpl w:val="D24C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60151"/>
    <w:multiLevelType w:val="multilevel"/>
    <w:tmpl w:val="4E6E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B1FD9"/>
    <w:multiLevelType w:val="multilevel"/>
    <w:tmpl w:val="FB64C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B5345"/>
    <w:multiLevelType w:val="multilevel"/>
    <w:tmpl w:val="8F66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5110"/>
    <w:multiLevelType w:val="multilevel"/>
    <w:tmpl w:val="512E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2387A"/>
    <w:multiLevelType w:val="multilevel"/>
    <w:tmpl w:val="ACC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15D91"/>
    <w:multiLevelType w:val="multilevel"/>
    <w:tmpl w:val="8202F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00F0F"/>
    <w:multiLevelType w:val="multilevel"/>
    <w:tmpl w:val="A796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D7145"/>
    <w:multiLevelType w:val="multilevel"/>
    <w:tmpl w:val="6712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B7F93"/>
    <w:multiLevelType w:val="multilevel"/>
    <w:tmpl w:val="0DC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A4D2A"/>
    <w:multiLevelType w:val="multilevel"/>
    <w:tmpl w:val="36142A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A1958"/>
    <w:multiLevelType w:val="multilevel"/>
    <w:tmpl w:val="0968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1B2D08"/>
    <w:multiLevelType w:val="multilevel"/>
    <w:tmpl w:val="B0EC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2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FB"/>
    <w:rsid w:val="000F35BE"/>
    <w:rsid w:val="001811FB"/>
    <w:rsid w:val="001B0A4E"/>
    <w:rsid w:val="002D22BF"/>
    <w:rsid w:val="003231CF"/>
    <w:rsid w:val="003B4DE2"/>
    <w:rsid w:val="0043743F"/>
    <w:rsid w:val="0053531B"/>
    <w:rsid w:val="0065379D"/>
    <w:rsid w:val="006722F6"/>
    <w:rsid w:val="006D1C31"/>
    <w:rsid w:val="00772FC3"/>
    <w:rsid w:val="0080621D"/>
    <w:rsid w:val="008E51A7"/>
    <w:rsid w:val="00936C4A"/>
    <w:rsid w:val="00AC56A2"/>
    <w:rsid w:val="00C06AC6"/>
    <w:rsid w:val="00C35FD0"/>
    <w:rsid w:val="00CB06A1"/>
    <w:rsid w:val="00CB1572"/>
    <w:rsid w:val="00CE0419"/>
    <w:rsid w:val="00D73207"/>
    <w:rsid w:val="00E1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A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C56A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C56A2"/>
  </w:style>
  <w:style w:type="character" w:customStyle="1" w:styleId="eop">
    <w:name w:val="eop"/>
    <w:basedOn w:val="a0"/>
    <w:rsid w:val="00AC56A2"/>
  </w:style>
  <w:style w:type="character" w:customStyle="1" w:styleId="contextualspellingandgrammarerror">
    <w:name w:val="contextualspellingandgrammarerror"/>
    <w:basedOn w:val="a0"/>
    <w:rsid w:val="00AC56A2"/>
  </w:style>
  <w:style w:type="paragraph" w:customStyle="1" w:styleId="c2">
    <w:name w:val="c2"/>
    <w:basedOn w:val="a"/>
    <w:rsid w:val="00E1141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E11414"/>
  </w:style>
  <w:style w:type="character" w:customStyle="1" w:styleId="c1">
    <w:name w:val="c1"/>
    <w:basedOn w:val="a0"/>
    <w:rsid w:val="00E11414"/>
  </w:style>
  <w:style w:type="character" w:customStyle="1" w:styleId="c8">
    <w:name w:val="c8"/>
    <w:basedOn w:val="a0"/>
    <w:rsid w:val="00E11414"/>
  </w:style>
  <w:style w:type="character" w:styleId="a6">
    <w:name w:val="Strong"/>
    <w:basedOn w:val="a0"/>
    <w:uiPriority w:val="22"/>
    <w:qFormat/>
    <w:rsid w:val="0053531B"/>
    <w:rPr>
      <w:b/>
      <w:bCs/>
    </w:rPr>
  </w:style>
  <w:style w:type="character" w:styleId="a7">
    <w:name w:val="Emphasis"/>
    <w:basedOn w:val="a0"/>
    <w:uiPriority w:val="20"/>
    <w:qFormat/>
    <w:rsid w:val="0053531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35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3531B"/>
    <w:pPr>
      <w:ind w:left="720"/>
      <w:contextualSpacing/>
    </w:pPr>
  </w:style>
  <w:style w:type="character" w:customStyle="1" w:styleId="spellingerror">
    <w:name w:val="spellingerror"/>
    <w:basedOn w:val="a0"/>
    <w:rsid w:val="0093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A2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6A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6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C56A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C56A2"/>
  </w:style>
  <w:style w:type="character" w:customStyle="1" w:styleId="eop">
    <w:name w:val="eop"/>
    <w:basedOn w:val="a0"/>
    <w:rsid w:val="00AC56A2"/>
  </w:style>
  <w:style w:type="character" w:customStyle="1" w:styleId="contextualspellingandgrammarerror">
    <w:name w:val="contextualspellingandgrammarerror"/>
    <w:basedOn w:val="a0"/>
    <w:rsid w:val="00AC56A2"/>
  </w:style>
  <w:style w:type="paragraph" w:customStyle="1" w:styleId="c2">
    <w:name w:val="c2"/>
    <w:basedOn w:val="a"/>
    <w:rsid w:val="00E1141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E11414"/>
  </w:style>
  <w:style w:type="character" w:customStyle="1" w:styleId="c1">
    <w:name w:val="c1"/>
    <w:basedOn w:val="a0"/>
    <w:rsid w:val="00E11414"/>
  </w:style>
  <w:style w:type="character" w:customStyle="1" w:styleId="c8">
    <w:name w:val="c8"/>
    <w:basedOn w:val="a0"/>
    <w:rsid w:val="00E11414"/>
  </w:style>
  <w:style w:type="character" w:styleId="a6">
    <w:name w:val="Strong"/>
    <w:basedOn w:val="a0"/>
    <w:uiPriority w:val="22"/>
    <w:qFormat/>
    <w:rsid w:val="0053531B"/>
    <w:rPr>
      <w:b/>
      <w:bCs/>
    </w:rPr>
  </w:style>
  <w:style w:type="character" w:styleId="a7">
    <w:name w:val="Emphasis"/>
    <w:basedOn w:val="a0"/>
    <w:uiPriority w:val="20"/>
    <w:qFormat/>
    <w:rsid w:val="0053531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35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3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3531B"/>
    <w:pPr>
      <w:ind w:left="720"/>
      <w:contextualSpacing/>
    </w:pPr>
  </w:style>
  <w:style w:type="character" w:customStyle="1" w:styleId="spellingerror">
    <w:name w:val="spellingerror"/>
    <w:basedOn w:val="a0"/>
    <w:rsid w:val="0093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610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9261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B865-39CC-4D5F-8373-35239552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teacher64</dc:creator>
  <cp:keywords/>
  <dc:description/>
  <cp:lastModifiedBy>teacher64</cp:lastModifiedBy>
  <cp:revision>12</cp:revision>
  <dcterms:created xsi:type="dcterms:W3CDTF">2020-03-23T20:26:00Z</dcterms:created>
  <dcterms:modified xsi:type="dcterms:W3CDTF">2020-03-25T07:40:00Z</dcterms:modified>
</cp:coreProperties>
</file>