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6A" w:rsidRDefault="00F9686A" w:rsidP="00F9686A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23.02.03 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</w:p>
    <w:p w:rsidR="00F9686A" w:rsidRPr="00F9686A" w:rsidRDefault="00F9686A" w:rsidP="00F9686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</w:t>
      </w:r>
      <w:r w:rsidR="00C30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179-1</w:t>
      </w:r>
    </w:p>
    <w:p w:rsidR="00F9686A" w:rsidRDefault="00F9686A" w:rsidP="00F9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Транспортная безопасность</w:t>
      </w:r>
    </w:p>
    <w:p w:rsidR="00F9686A" w:rsidRDefault="00F9686A" w:rsidP="00F96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F9686A" w:rsidRDefault="00F9686A" w:rsidP="00F9686A">
      <w:pPr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>ЖДУ РЕФЕРАТЫ!!!!!!!!!!</w:t>
      </w:r>
    </w:p>
    <w:p w:rsidR="00F9686A" w:rsidRDefault="00F9686A" w:rsidP="00F968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Информационное обеспечение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</w:p>
    <w:p w:rsidR="00F9686A" w:rsidRDefault="00F9686A" w:rsidP="00F9686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№17.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работа №8.  Подготовка проекта инструкции «О порядке доведения до сил ОТБ информации об изменении уровня безопасности ОТИ и (или) ТС»</w:t>
      </w:r>
    </w:p>
    <w:p w:rsidR="00F9686A" w:rsidRDefault="00F9686A" w:rsidP="00F9686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86A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 ОТБ,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требованиями к антитеррористической защищенности объектов (территорий), учитывающие уровни безопасности для различных категорий ОТИ и ТС автомобильного и ГНЭТ утвержденных постановлением Правительства РФ от 14.09.2016 №924</w:t>
      </w:r>
      <w:proofErr w:type="gramEnd"/>
    </w:p>
    <w:p w:rsidR="00F9686A" w:rsidRPr="00711EB3" w:rsidRDefault="00F9686A" w:rsidP="00F968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F9686A" w:rsidRPr="00711EB3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утвердить в течение одного месяца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утверждения результатов проведенной оценки уязвимости объекта транспортной </w:t>
      </w:r>
      <w:proofErr w:type="gramStart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инфраструктуры</w:t>
      </w:r>
      <w:proofErr w:type="gramEnd"/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следующие организационно-распорядительные документы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объекта транспортной инфраструктуры, заверены субъектом транспортной инфраструктуры и копии которых прилагаются к плану объекта транспортной инфраструктуры:</w:t>
      </w:r>
    </w:p>
    <w:p w:rsidR="00F9686A" w:rsidRPr="00711EB3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порядок доведения до сил </w:t>
      </w:r>
      <w:proofErr w:type="gramStart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обеспечения транспортной безопасности объектов транспортной инфраструктуры информации</w:t>
      </w:r>
      <w:proofErr w:type="gramEnd"/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 изменении уровней безопасности объектов транспортной инфраструктуры</w:t>
      </w:r>
      <w:r w:rsidRPr="00711E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711E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также 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еагирования на такую информацию.</w:t>
      </w:r>
    </w:p>
    <w:p w:rsidR="00F9686A" w:rsidRPr="008A295B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Также с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убъекты транспортной инфраструктуры (перевозчики) в целях обеспечения транспортной безопасности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транспортных средств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обязаны:</w:t>
      </w:r>
    </w:p>
    <w:p w:rsidR="00F9686A" w:rsidRPr="008A295B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утвердить 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одного месяца со дня утверждения результатов проведенной оценки уязвимости транспортного </w:t>
      </w:r>
      <w:proofErr w:type="gramStart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</w:t>
      </w:r>
      <w:proofErr w:type="gramEnd"/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организационно-распорядительные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документы</w:t>
      </w:r>
      <w:r w:rsidRPr="008A29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направлены на реализацию мер по обеспечению транспортной безопасности транспортного средства, заверены субъектом транспортной инфраструктуры и копии которых прилагаются к плану транспортного средства:</w:t>
      </w:r>
    </w:p>
    <w:p w:rsidR="00F9686A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A29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порядок доведения до сил обеспечения транспортной безопасности транспортного средства информации об изменении уровней безопасности, а также реагирования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такую информацию</w:t>
      </w:r>
    </w:p>
    <w:p w:rsidR="00F9686A" w:rsidRDefault="00F9686A" w:rsidP="00F968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686A" w:rsidRDefault="00F9686A" w:rsidP="00F968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09.02.2007 №16-ФЗ (в редакции от 02.08.2019) «О транспортной безопасности»</w:t>
      </w:r>
      <w:r w:rsidRPr="00D0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86A" w:rsidRPr="00F86900" w:rsidRDefault="00F9686A" w:rsidP="00F9686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РФ от 14.09.2016 №924</w:t>
      </w:r>
    </w:p>
    <w:p w:rsidR="00F9686A" w:rsidRDefault="00F9686A" w:rsidP="00F9686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Контрольное задание и вопросы:</w:t>
      </w:r>
    </w:p>
    <w:p w:rsidR="00F9686A" w:rsidRPr="008B5EFE" w:rsidRDefault="00F9686A" w:rsidP="00F9686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проект инструкции «О порядке доведения до сил ОТБ информации об изменении уровня безопасности </w:t>
      </w:r>
      <w:proofErr w:type="gramStart"/>
      <w:r w:rsidRPr="008B5E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 ТС»</w:t>
      </w:r>
    </w:p>
    <w:p w:rsidR="00F9686A" w:rsidRPr="008B5EFE" w:rsidRDefault="00F9686A" w:rsidP="00F968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(№924)</w:t>
      </w: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применяется в отношении каких ОТИ и ТС?</w:t>
      </w:r>
    </w:p>
    <w:p w:rsidR="00F9686A" w:rsidRPr="008B5EFE" w:rsidRDefault="00F9686A" w:rsidP="00F968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5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Что обязаны сделать  субъекты транспортной инфраструктуры в целях ОТБ на ОТИ?</w:t>
      </w:r>
    </w:p>
    <w:p w:rsidR="00F9686A" w:rsidRPr="008B5EFE" w:rsidRDefault="00F9686A" w:rsidP="00F968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86A" w:rsidRDefault="00F9686A" w:rsidP="00F9686A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Материал с</w:t>
      </w:r>
      <w:r w:rsidR="00DF7C76">
        <w:rPr>
          <w:rFonts w:ascii="Times New Roman" w:hAnsi="Times New Roman" w:cs="Times New Roman"/>
          <w:sz w:val="28"/>
          <w:szCs w:val="28"/>
        </w:rPr>
        <w:t>дать в электронном формате до 2</w:t>
      </w:r>
      <w:r w:rsidR="00DF7C76" w:rsidRPr="00C30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.03.2020</w:t>
      </w:r>
    </w:p>
    <w:p w:rsidR="00F9686A" w:rsidRDefault="00F9686A" w:rsidP="00F9686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преподавателя: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farid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Sib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9686A" w:rsidRPr="008B5EFE" w:rsidRDefault="00F9686A" w:rsidP="00F9686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2981" w:rsidRDefault="00F9686A" w:rsidP="00C302EB">
      <w:pPr>
        <w:shd w:val="clear" w:color="auto" w:fill="FFFFFF"/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sectPr w:rsidR="002C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82"/>
    <w:rsid w:val="002C2981"/>
    <w:rsid w:val="00910682"/>
    <w:rsid w:val="00C302EB"/>
    <w:rsid w:val="00DF7C76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id-S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teacher98</dc:creator>
  <cp:lastModifiedBy>User22</cp:lastModifiedBy>
  <cp:revision>2</cp:revision>
  <dcterms:created xsi:type="dcterms:W3CDTF">2020-03-24T13:17:00Z</dcterms:created>
  <dcterms:modified xsi:type="dcterms:W3CDTF">2020-03-24T13:17:00Z</dcterms:modified>
</cp:coreProperties>
</file>