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FD8" w:rsidRDefault="00E34C53">
      <w:pPr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>Специальность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23.02.03  </w:t>
      </w:r>
      <w:r>
        <w:rPr>
          <w:rFonts w:ascii="Times New Roman" w:eastAsia="Times New Roman" w:hAnsi="Times New Roman" w:cs="Times New Roman"/>
          <w:sz w:val="28"/>
        </w:rPr>
        <w:t>Техническое обслуживание и ремонт автомобильного транспорта</w:t>
      </w:r>
    </w:p>
    <w:p w:rsidR="003D4FD8" w:rsidRDefault="00E34C53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Курс 2, группа ТМ 189-1</w:t>
      </w:r>
    </w:p>
    <w:p w:rsidR="003D4FD8" w:rsidRDefault="00E34C53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Дисциплина  Инженерная графика</w:t>
      </w:r>
    </w:p>
    <w:p w:rsidR="003D4FD8" w:rsidRDefault="00E34C53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Преподаватель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Музафарова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А.А.</w:t>
      </w:r>
    </w:p>
    <w:p w:rsidR="003D4FD8" w:rsidRDefault="003D4FD8">
      <w:pPr>
        <w:rPr>
          <w:rFonts w:ascii="Times New Roman" w:eastAsia="Times New Roman" w:hAnsi="Times New Roman" w:cs="Times New Roman"/>
          <w:sz w:val="28"/>
        </w:rPr>
      </w:pPr>
    </w:p>
    <w:p w:rsidR="003D4FD8" w:rsidRDefault="00E34C5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Тема. Изображения: виды, разрезы и сечения на чертежах</w:t>
      </w:r>
    </w:p>
    <w:p w:rsidR="003D4FD8" w:rsidRDefault="00E34C5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Практическое занятие «</w:t>
      </w:r>
      <w:r>
        <w:rPr>
          <w:rFonts w:ascii="Times New Roman" w:eastAsia="Times New Roman" w:hAnsi="Times New Roman" w:cs="Times New Roman"/>
          <w:b/>
          <w:sz w:val="28"/>
        </w:rPr>
        <w:t>Выполнение сечений на чертежах»</w:t>
      </w:r>
    </w:p>
    <w:p w:rsidR="003D4FD8" w:rsidRDefault="00E34C53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Содержание учебного материала</w:t>
      </w:r>
    </w:p>
    <w:p w:rsidR="003D4FD8" w:rsidRDefault="00E34C53">
      <w:pPr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Виды: назначение, классификация, расположение и обозначение основных, местных и дополнительных видов.</w:t>
      </w:r>
    </w:p>
    <w:p w:rsidR="003D4FD8" w:rsidRDefault="00E34C53">
      <w:pPr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Разрезы: горизонтальный, вертикальный (фронтальные и профильные) и наклонный. Сложные разрез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ы (ступенчатые и ломаные). Назначение, расположение и обозначение. Местные разрезы. Соединение половины вида с половиной разреза.</w:t>
      </w:r>
    </w:p>
    <w:p w:rsidR="003D4FD8" w:rsidRDefault="00E34C53">
      <w:pPr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Назначение сечений. Сечения вынесенные и наложенные. Расположение сечений. Обозначения и надписи. Графическое обозначение мате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риалов в сечениях и разрезах.</w:t>
      </w:r>
    </w:p>
    <w:p w:rsidR="003D4FD8" w:rsidRDefault="00E34C53">
      <w:pPr>
        <w:jc w:val="center"/>
        <w:rPr>
          <w:rFonts w:ascii="Calibri" w:eastAsia="Calibri" w:hAnsi="Calibri" w:cs="Calibri"/>
        </w:rPr>
      </w:pPr>
      <w:r>
        <w:object w:dxaOrig="8503" w:dyaOrig="8342">
          <v:rect id="rectole0000000000" o:spid="_x0000_i1025" style="width:425.25pt;height:417pt" o:ole="" o:preferrelative="t" stroked="f">
            <v:imagedata r:id="rId5" o:title=""/>
          </v:rect>
          <o:OLEObject Type="Embed" ProgID="StaticMetafile" ShapeID="rectole0000000000" DrawAspect="Content" ObjectID="_1646642571" r:id="rId6"/>
        </w:object>
      </w:r>
    </w:p>
    <w:p w:rsidR="003D4FD8" w:rsidRDefault="00E34C53">
      <w:pPr>
        <w:jc w:val="center"/>
        <w:rPr>
          <w:rFonts w:ascii="Calibri" w:eastAsia="Calibri" w:hAnsi="Calibri" w:cs="Calibri"/>
        </w:rPr>
      </w:pPr>
      <w:r>
        <w:object w:dxaOrig="8438" w:dyaOrig="1031">
          <v:rect id="rectole0000000001" o:spid="_x0000_i1026" style="width:422.25pt;height:51.75pt" o:ole="" o:preferrelative="t" stroked="f">
            <v:imagedata r:id="rId7" o:title=""/>
          </v:rect>
          <o:OLEObject Type="Embed" ProgID="StaticMetafile" ShapeID="rectole0000000001" DrawAspect="Content" ObjectID="_1646642572" r:id="rId8"/>
        </w:object>
      </w:r>
    </w:p>
    <w:p w:rsidR="003D4FD8" w:rsidRDefault="003D4FD8">
      <w:pPr>
        <w:jc w:val="center"/>
        <w:rPr>
          <w:rFonts w:ascii="Calibri" w:eastAsia="Calibri" w:hAnsi="Calibri" w:cs="Calibri"/>
        </w:rPr>
      </w:pPr>
    </w:p>
    <w:p w:rsidR="003D4FD8" w:rsidRDefault="003D4FD8">
      <w:pPr>
        <w:jc w:val="center"/>
        <w:rPr>
          <w:rFonts w:ascii="Calibri" w:eastAsia="Calibri" w:hAnsi="Calibri" w:cs="Calibri"/>
        </w:rPr>
      </w:pPr>
    </w:p>
    <w:p w:rsidR="003D4FD8" w:rsidRDefault="00E34C53">
      <w:pPr>
        <w:rPr>
          <w:rFonts w:ascii="Calibri" w:eastAsia="Calibri" w:hAnsi="Calibri" w:cs="Calibri"/>
        </w:rPr>
      </w:pPr>
      <w:r>
        <w:object w:dxaOrig="8213" w:dyaOrig="3118">
          <v:rect id="rectole0000000002" o:spid="_x0000_i1027" style="width:411pt;height:156pt" o:ole="" o:preferrelative="t" stroked="f">
            <v:imagedata r:id="rId9" o:title=""/>
          </v:rect>
          <o:OLEObject Type="Embed" ProgID="StaticMetafile" ShapeID="rectole0000000002" DrawAspect="Content" ObjectID="_1646642573" r:id="rId10"/>
        </w:object>
      </w:r>
    </w:p>
    <w:p w:rsidR="003D4FD8" w:rsidRDefault="00E34C53">
      <w:pPr>
        <w:tabs>
          <w:tab w:val="left" w:pos="6614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ab/>
      </w:r>
      <w:r>
        <w:object w:dxaOrig="8980" w:dyaOrig="13405">
          <v:rect id="rectole0000000003" o:spid="_x0000_i1028" style="width:449.25pt;height:670.5pt" o:ole="" o:preferrelative="t" stroked="f">
            <v:imagedata r:id="rId11" o:title=""/>
          </v:rect>
          <o:OLEObject Type="Embed" ProgID="StaticMetafile" ShapeID="rectole0000000003" DrawAspect="Content" ObjectID="_1646642574" r:id="rId12"/>
        </w:object>
      </w:r>
      <w:r>
        <w:object w:dxaOrig="8980" w:dyaOrig="13396">
          <v:rect id="rectole0000000004" o:spid="_x0000_i1029" style="width:449.25pt;height:669.75pt" o:ole="" o:preferrelative="t" stroked="f">
            <v:imagedata r:id="rId13" o:title=""/>
          </v:rect>
          <o:OLEObject Type="Embed" ProgID="StaticMetafile" ShapeID="rectole0000000004" DrawAspect="Content" ObjectID="_1646642575" r:id="rId14"/>
        </w:object>
      </w:r>
      <w:r>
        <w:object w:dxaOrig="8980" w:dyaOrig="13495">
          <v:rect id="rectole0000000005" o:spid="_x0000_i1030" style="width:449.25pt;height:675pt" o:ole="" o:preferrelative="t" stroked="f">
            <v:imagedata r:id="rId15" o:title=""/>
          </v:rect>
          <o:OLEObject Type="Embed" ProgID="StaticMetafile" ShapeID="rectole0000000005" DrawAspect="Content" ObjectID="_1646642576" r:id="rId16"/>
        </w:object>
      </w:r>
      <w:r>
        <w:object w:dxaOrig="8980" w:dyaOrig="13401">
          <v:rect id="rectole0000000006" o:spid="_x0000_i1031" style="width:449.25pt;height:669.75pt" o:ole="" o:preferrelative="t" stroked="f">
            <v:imagedata r:id="rId17" o:title=""/>
          </v:rect>
          <o:OLEObject Type="Embed" ProgID="StaticMetafile" ShapeID="rectole0000000006" DrawAspect="Content" ObjectID="_1646642577" r:id="rId18"/>
        </w:object>
      </w:r>
      <w:r>
        <w:object w:dxaOrig="8980" w:dyaOrig="13882">
          <v:rect id="rectole0000000007" o:spid="_x0000_i1032" style="width:449.25pt;height:693.75pt" o:ole="" o:preferrelative="t" stroked="f">
            <v:imagedata r:id="rId19" o:title=""/>
          </v:rect>
          <o:OLEObject Type="Embed" ProgID="StaticMetafile" ShapeID="rectole0000000007" DrawAspect="Content" ObjectID="_1646642578" r:id="rId20"/>
        </w:object>
      </w:r>
    </w:p>
    <w:p w:rsidR="003D4FD8" w:rsidRDefault="003D4FD8">
      <w:pPr>
        <w:tabs>
          <w:tab w:val="left" w:pos="6614"/>
        </w:tabs>
        <w:rPr>
          <w:rFonts w:ascii="Calibri" w:eastAsia="Calibri" w:hAnsi="Calibri" w:cs="Calibri"/>
        </w:rPr>
      </w:pPr>
    </w:p>
    <w:p w:rsidR="003D4FD8" w:rsidRDefault="00E34C53">
      <w:pPr>
        <w:tabs>
          <w:tab w:val="left" w:pos="6614"/>
        </w:tabs>
        <w:rPr>
          <w:rFonts w:ascii="Calibri" w:eastAsia="Calibri" w:hAnsi="Calibri" w:cs="Calibri"/>
        </w:rPr>
      </w:pPr>
      <w:r>
        <w:object w:dxaOrig="8358" w:dyaOrig="5063">
          <v:rect id="rectole0000000008" o:spid="_x0000_i1033" style="width:417.75pt;height:253.5pt" o:ole="" o:preferrelative="t" stroked="f">
            <v:imagedata r:id="rId21" o:title=""/>
          </v:rect>
          <o:OLEObject Type="Embed" ProgID="StaticMetafile" ShapeID="rectole0000000008" DrawAspect="Content" ObjectID="_1646642579" r:id="rId22"/>
        </w:object>
      </w:r>
    </w:p>
    <w:p w:rsidR="003D4FD8" w:rsidRDefault="00E34C53">
      <w:pPr>
        <w:tabs>
          <w:tab w:val="left" w:pos="4169"/>
        </w:tabs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Содержание практического занятия: «Выполнение сечений на чертежах»</w:t>
      </w:r>
    </w:p>
    <w:p w:rsidR="003D4FD8" w:rsidRDefault="00E34C53">
      <w:pPr>
        <w:tabs>
          <w:tab w:val="left" w:pos="4169"/>
        </w:tabs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 Прочитать и изучить вышеизложенный те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кст  дл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я выполнения графического задания;</w:t>
      </w:r>
    </w:p>
    <w:p w:rsidR="003D4FD8" w:rsidRDefault="00E34C53">
      <w:pPr>
        <w:tabs>
          <w:tab w:val="left" w:pos="4169"/>
        </w:tabs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 Письменно в тетрадях ответить на вопросы:</w:t>
      </w:r>
    </w:p>
    <w:p w:rsidR="003D4FD8" w:rsidRDefault="00E34C53">
      <w:pPr>
        <w:tabs>
          <w:tab w:val="left" w:pos="4169"/>
        </w:tabs>
        <w:rPr>
          <w:rFonts w:ascii="Times New Roman" w:eastAsia="Times New Roman" w:hAnsi="Times New Roman" w:cs="Times New Roman"/>
          <w:b/>
          <w:sz w:val="28"/>
        </w:rPr>
      </w:pPr>
      <w:r>
        <w:object w:dxaOrig="5862" w:dyaOrig="4786">
          <v:rect id="rectole0000000009" o:spid="_x0000_i1034" style="width:293.25pt;height:239.25pt" o:ole="" o:preferrelative="t" stroked="f">
            <v:imagedata r:id="rId23" o:title=""/>
          </v:rect>
          <o:OLEObject Type="Embed" ProgID="StaticMetafile" ShapeID="rectole0000000009" DrawAspect="Content" ObjectID="_1646642580" r:id="rId24"/>
        </w:object>
      </w:r>
    </w:p>
    <w:p w:rsidR="003D4FD8" w:rsidRDefault="00E34C53">
      <w:pPr>
        <w:tabs>
          <w:tab w:val="left" w:pos="4169"/>
        </w:tabs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3. </w:t>
      </w:r>
      <w:r>
        <w:rPr>
          <w:rFonts w:ascii="Times New Roman" w:eastAsia="Times New Roman" w:hAnsi="Times New Roman" w:cs="Times New Roman"/>
          <w:b/>
          <w:sz w:val="28"/>
        </w:rPr>
        <w:t xml:space="preserve">Выполнить упражнения: 52; 53; 54. (на компьютере или от руки в рабочей тетради). Содержание задания читаем в тексте упражнения </w:t>
      </w:r>
    </w:p>
    <w:p w:rsidR="003D4FD8" w:rsidRDefault="00E34C53">
      <w:pPr>
        <w:tabs>
          <w:tab w:val="left" w:pos="4169"/>
        </w:tabs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Результат выслать до 26.03  в форме четких картинок без копирования друг у друга</w:t>
      </w:r>
    </w:p>
    <w:p w:rsidR="003D4FD8" w:rsidRDefault="00E34C53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(компьютерная графика и имеет преимущество в по</w:t>
      </w:r>
      <w:r>
        <w:rPr>
          <w:rFonts w:ascii="Times New Roman" w:eastAsia="Times New Roman" w:hAnsi="Times New Roman" w:cs="Times New Roman"/>
          <w:sz w:val="28"/>
        </w:rPr>
        <w:t>лучении дополнительных балов).</w:t>
      </w:r>
    </w:p>
    <w:p w:rsidR="003D4FD8" w:rsidRDefault="00E34C53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object w:dxaOrig="5577" w:dyaOrig="2089">
          <v:rect id="rectole0000000010" o:spid="_x0000_i1035" style="width:279pt;height:104.25pt" o:ole="" o:preferrelative="t" stroked="f">
            <v:imagedata r:id="rId25" o:title=""/>
          </v:rect>
          <o:OLEObject Type="Embed" ProgID="StaticMetafile" ShapeID="rectole0000000010" DrawAspect="Content" ObjectID="_1646642581" r:id="rId26"/>
        </w:object>
      </w:r>
    </w:p>
    <w:p w:rsidR="003D4FD8" w:rsidRDefault="00E34C53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object w:dxaOrig="6494" w:dyaOrig="8101">
          <v:rect id="rectole0000000011" o:spid="_x0000_i1036" style="width:324.75pt;height:405pt" o:ole="" o:preferrelative="t" stroked="f">
            <v:imagedata r:id="rId27" o:title=""/>
          </v:rect>
          <o:OLEObject Type="Embed" ProgID="StaticMetafile" ShapeID="rectole0000000011" DrawAspect="Content" ObjectID="_1646642582" r:id="rId28"/>
        </w:object>
      </w:r>
    </w:p>
    <w:p w:rsidR="003D4FD8" w:rsidRDefault="00E34C53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object w:dxaOrig="5689" w:dyaOrig="2588">
          <v:rect id="rectole0000000012" o:spid="_x0000_i1037" style="width:284.25pt;height:129.75pt" o:ole="" o:preferrelative="t" stroked="f">
            <v:imagedata r:id="rId29" o:title=""/>
          </v:rect>
          <o:OLEObject Type="Embed" ProgID="StaticMetafile" ShapeID="rectole0000000012" DrawAspect="Content" ObjectID="_1646642583" r:id="rId30"/>
        </w:object>
      </w:r>
    </w:p>
    <w:p w:rsidR="003D4FD8" w:rsidRDefault="00E34C53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object w:dxaOrig="5625" w:dyaOrig="6316">
          <v:rect id="rectole0000000013" o:spid="_x0000_i1038" style="width:281.25pt;height:315.75pt" o:ole="" o:preferrelative="t" stroked="f">
            <v:imagedata r:id="rId31" o:title=""/>
          </v:rect>
          <o:OLEObject Type="Embed" ProgID="StaticMetafile" ShapeID="rectole0000000013" DrawAspect="Content" ObjectID="_1646642584" r:id="rId32"/>
        </w:object>
      </w:r>
    </w:p>
    <w:p w:rsidR="003D4FD8" w:rsidRDefault="00E34C53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object w:dxaOrig="5739" w:dyaOrig="2283">
          <v:rect id="rectole0000000014" o:spid="_x0000_i1039" style="width:287.25pt;height:114pt" o:ole="" o:preferrelative="t" stroked="f">
            <v:imagedata r:id="rId33" o:title=""/>
          </v:rect>
          <o:OLEObject Type="Embed" ProgID="StaticMetafile" ShapeID="rectole0000000014" DrawAspect="Content" ObjectID="_1646642585" r:id="rId34"/>
        </w:object>
      </w:r>
    </w:p>
    <w:p w:rsidR="003D4FD8" w:rsidRDefault="00E34C53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object w:dxaOrig="8980" w:dyaOrig="7203">
          <v:rect id="rectole0000000015" o:spid="_x0000_i1040" style="width:449.25pt;height:5in" o:ole="" o:preferrelative="t" stroked="f">
            <v:imagedata r:id="rId35" o:title=""/>
          </v:rect>
          <o:OLEObject Type="Embed" ProgID="StaticMetafile" ShapeID="rectole0000000015" DrawAspect="Content" ObjectID="_1646642586" r:id="rId36"/>
        </w:object>
      </w:r>
    </w:p>
    <w:p w:rsidR="003D4FD8" w:rsidRDefault="00E34C53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Примечание</w:t>
      </w:r>
    </w:p>
    <w:p w:rsidR="003D4FD8" w:rsidRDefault="00E34C53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Решения сдать в электронном виде до  26 .03 на электронную почту</w:t>
      </w:r>
    </w:p>
    <w:p w:rsidR="003D4FD8" w:rsidRDefault="003D4FD8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</w:p>
    <w:sectPr w:rsidR="003D4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FD8"/>
    <w:rsid w:val="003D4FD8"/>
    <w:rsid w:val="00E3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User22</cp:lastModifiedBy>
  <cp:revision>2</cp:revision>
  <dcterms:created xsi:type="dcterms:W3CDTF">2020-03-25T08:56:00Z</dcterms:created>
  <dcterms:modified xsi:type="dcterms:W3CDTF">2020-03-25T08:56:00Z</dcterms:modified>
</cp:coreProperties>
</file>