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C5" w:rsidRPr="005510C5" w:rsidRDefault="005510C5" w:rsidP="005510C5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5510C5">
        <w:rPr>
          <w:rFonts w:ascii="Times New Roman" w:eastAsia="Times New Roman" w:hAnsi="Times New Roman" w:cs="Times New Roman"/>
          <w:b/>
        </w:rPr>
        <w:t>Курс:_______</w:t>
      </w:r>
      <w:r w:rsidRPr="005510C5">
        <w:rPr>
          <w:rFonts w:ascii="Times New Roman" w:eastAsia="Times New Roman" w:hAnsi="Times New Roman" w:cs="Times New Roman"/>
          <w:b/>
          <w:lang w:val="en-US"/>
        </w:rPr>
        <w:t>II</w:t>
      </w:r>
      <w:r w:rsidR="00B71278">
        <w:rPr>
          <w:rFonts w:ascii="Times New Roman" w:eastAsia="Times New Roman" w:hAnsi="Times New Roman" w:cs="Times New Roman"/>
          <w:b/>
        </w:rPr>
        <w:t xml:space="preserve">_____, </w:t>
      </w:r>
      <w:proofErr w:type="gramStart"/>
      <w:r w:rsidR="00B71278">
        <w:rPr>
          <w:rFonts w:ascii="Times New Roman" w:eastAsia="Times New Roman" w:hAnsi="Times New Roman" w:cs="Times New Roman"/>
          <w:b/>
        </w:rPr>
        <w:t>группа(</w:t>
      </w:r>
      <w:proofErr w:type="gramEnd"/>
      <w:r w:rsidR="00B71278">
        <w:rPr>
          <w:rFonts w:ascii="Times New Roman" w:eastAsia="Times New Roman" w:hAnsi="Times New Roman" w:cs="Times New Roman"/>
          <w:b/>
        </w:rPr>
        <w:t>ы)_____</w:t>
      </w:r>
      <w:r w:rsidR="00586AFA">
        <w:rPr>
          <w:rFonts w:ascii="Times New Roman" w:eastAsia="Times New Roman" w:hAnsi="Times New Roman" w:cs="Times New Roman"/>
        </w:rPr>
        <w:t xml:space="preserve">   ТМ  189 3</w:t>
      </w:r>
      <w:r w:rsidR="00B71278">
        <w:rPr>
          <w:rFonts w:ascii="Times New Roman" w:eastAsia="Times New Roman" w:hAnsi="Times New Roman" w:cs="Times New Roman"/>
          <w:b/>
        </w:rPr>
        <w:t>____</w:t>
      </w:r>
    </w:p>
    <w:p w:rsidR="005510C5" w:rsidRPr="005510C5" w:rsidRDefault="005510C5" w:rsidP="005510C5">
      <w:pPr>
        <w:rPr>
          <w:rFonts w:ascii="Times New Roman" w:eastAsia="Times New Roman" w:hAnsi="Times New Roman" w:cs="Times New Roman"/>
          <w:b/>
        </w:rPr>
      </w:pPr>
      <w:proofErr w:type="spellStart"/>
      <w:r w:rsidRPr="005510C5">
        <w:rPr>
          <w:rFonts w:ascii="Times New Roman" w:eastAsia="Times New Roman" w:hAnsi="Times New Roman" w:cs="Times New Roman"/>
          <w:b/>
        </w:rPr>
        <w:t>Дисциплина:________</w:t>
      </w:r>
      <w:r w:rsidRPr="005510C5">
        <w:rPr>
          <w:rFonts w:ascii="Times New Roman" w:eastAsia="Times New Roman" w:hAnsi="Times New Roman" w:cs="Times New Roman"/>
        </w:rPr>
        <w:t>Иностранный</w:t>
      </w:r>
      <w:proofErr w:type="spellEnd"/>
      <w:r w:rsidRPr="005510C5">
        <w:rPr>
          <w:rFonts w:ascii="Times New Roman" w:eastAsia="Times New Roman" w:hAnsi="Times New Roman" w:cs="Times New Roman"/>
        </w:rPr>
        <w:t xml:space="preserve"> яз.</w:t>
      </w:r>
      <w:r w:rsidR="00B71278">
        <w:rPr>
          <w:rFonts w:ascii="Times New Roman" w:eastAsia="Times New Roman" w:hAnsi="Times New Roman" w:cs="Times New Roman"/>
          <w:b/>
        </w:rPr>
        <w:t>____</w:t>
      </w:r>
    </w:p>
    <w:p w:rsidR="005510C5" w:rsidRPr="005510C5" w:rsidRDefault="005510C5" w:rsidP="005510C5">
      <w:pPr>
        <w:rPr>
          <w:rFonts w:ascii="Times New Roman" w:eastAsia="Times New Roman" w:hAnsi="Times New Roman" w:cs="Times New Roman"/>
          <w:b/>
        </w:rPr>
      </w:pPr>
      <w:r w:rsidRPr="005510C5">
        <w:rPr>
          <w:rFonts w:ascii="Times New Roman" w:eastAsia="Times New Roman" w:hAnsi="Times New Roman" w:cs="Times New Roman"/>
          <w:b/>
        </w:rPr>
        <w:t xml:space="preserve"> ФИО преподавателя_____</w:t>
      </w:r>
      <w:proofErr w:type="spellStart"/>
      <w:r w:rsidRPr="005510C5">
        <w:rPr>
          <w:rFonts w:ascii="Times New Roman" w:eastAsia="Times New Roman" w:hAnsi="Times New Roman" w:cs="Times New Roman"/>
        </w:rPr>
        <w:t>Шафигуллина</w:t>
      </w:r>
      <w:proofErr w:type="spellEnd"/>
      <w:r w:rsidRPr="005510C5">
        <w:rPr>
          <w:rFonts w:ascii="Times New Roman" w:eastAsia="Times New Roman" w:hAnsi="Times New Roman" w:cs="Times New Roman"/>
        </w:rPr>
        <w:t xml:space="preserve">  И.Ш.</w:t>
      </w:r>
      <w:r w:rsidR="00B71278">
        <w:rPr>
          <w:rFonts w:ascii="Times New Roman" w:eastAsia="Times New Roman" w:hAnsi="Times New Roman" w:cs="Times New Roman"/>
          <w:b/>
        </w:rPr>
        <w:t>_____</w:t>
      </w:r>
    </w:p>
    <w:p w:rsidR="00586AFA" w:rsidRPr="005510C5" w:rsidRDefault="00586AFA" w:rsidP="005510C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Рама. Фразовые глаголы.</w:t>
      </w:r>
    </w:p>
    <w:p w:rsidR="00586AFA" w:rsidRPr="00586AFA" w:rsidRDefault="00586AFA" w:rsidP="00586AFA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1" w:name="bookmark13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         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Text</w:t>
      </w:r>
      <w:r w:rsidRPr="0010601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: 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Frame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.</w:t>
      </w:r>
    </w:p>
    <w:bookmarkEnd w:id="1"/>
    <w:p w:rsidR="00586AFA" w:rsidRPr="00586AFA" w:rsidRDefault="00586AFA" w:rsidP="00586AF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86AFA" w:rsidRPr="0010601E" w:rsidRDefault="00586AFA" w:rsidP="00586AF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bookmarkStart w:id="2" w:name="bookmark14"/>
      <w:proofErr w:type="spellStart"/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Предтекстовые</w:t>
      </w:r>
      <w:proofErr w:type="spellEnd"/>
      <w:r w:rsidRPr="001060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упражнения</w:t>
      </w:r>
    </w:p>
    <w:p w:rsidR="00586AFA" w:rsidRPr="0010601E" w:rsidRDefault="00586AFA" w:rsidP="00586AF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The</w:t>
      </w:r>
      <w:r w:rsidRPr="001060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exercises</w:t>
      </w:r>
      <w:r w:rsidRPr="001060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to</w:t>
      </w:r>
      <w:r w:rsidRPr="001060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be</w:t>
      </w:r>
      <w:r w:rsidRPr="001060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done</w:t>
      </w:r>
      <w:r w:rsidRPr="001060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before</w:t>
      </w:r>
      <w:r w:rsidRPr="001060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reading</w:t>
      </w:r>
      <w:r w:rsidRPr="001060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the</w:t>
      </w:r>
      <w:r w:rsidRPr="001060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text</w:t>
      </w:r>
      <w:bookmarkEnd w:id="2"/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86AFA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Упражнение 1.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Прочтите слова и словосочетания и выучите их русские эквиваленты.</w:t>
      </w: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sectPr w:rsidR="00586AFA" w:rsidRPr="00586AFA">
          <w:footerReference w:type="default" r:id="rId7"/>
          <w:footerReference w:type="first" r:id="rId8"/>
          <w:pgSz w:w="8390" w:h="11905"/>
          <w:pgMar w:top="1407" w:right="1192" w:bottom="648" w:left="795" w:header="1404" w:footer="648" w:gutter="0"/>
          <w:cols w:space="720"/>
          <w:noEndnote/>
          <w:titlePg/>
          <w:docGrid w:linePitch="360"/>
        </w:sectPr>
      </w:pP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lastRenderedPageBreak/>
        <w:t>frame</w:t>
      </w:r>
      <w:proofErr w:type="gramEnd"/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— рама                                 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twist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</w:rPr>
        <w:t>- кручение</w:t>
      </w: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support</w:t>
      </w:r>
      <w:proofErr w:type="gramEnd"/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— опора                           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suspension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- подвеска</w:t>
      </w: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proofErr w:type="gramStart"/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body</w:t>
      </w:r>
      <w:proofErr w:type="gramEnd"/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</w:rPr>
        <w:t>кузов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                                 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channel section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— </w:t>
      </w:r>
      <w:proofErr w:type="spell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полая</w:t>
      </w:r>
      <w:proofErr w:type="spellEnd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секция</w:t>
      </w:r>
      <w:proofErr w:type="spellEnd"/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proofErr w:type="gramStart"/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longitudinal</w:t>
      </w:r>
      <w:proofErr w:type="gramEnd"/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members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лонжероны</w:t>
      </w:r>
      <w:proofErr w:type="spellEnd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weld 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— </w:t>
      </w:r>
      <w:proofErr w:type="spell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сваривать</w:t>
      </w:r>
      <w:proofErr w:type="spellEnd"/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proofErr w:type="gramStart"/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cross</w:t>
      </w:r>
      <w:proofErr w:type="gramEnd"/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members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— </w:t>
      </w:r>
      <w:proofErr w:type="spell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поперечины</w:t>
      </w:r>
      <w:proofErr w:type="spellEnd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   </w:t>
      </w: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rivet</w:t>
      </w:r>
      <w:proofErr w:type="gramEnd"/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— </w:t>
      </w:r>
      <w:proofErr w:type="spell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заклепывать</w:t>
      </w:r>
      <w:proofErr w:type="spellEnd"/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proofErr w:type="gramStart"/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reinforce</w:t>
      </w:r>
      <w:proofErr w:type="gramEnd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— </w:t>
      </w:r>
      <w:proofErr w:type="spell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усиливать</w:t>
      </w:r>
      <w:proofErr w:type="spellEnd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                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insulate 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— </w:t>
      </w:r>
      <w:proofErr w:type="spell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изолировать</w:t>
      </w:r>
      <w:proofErr w:type="spellEnd"/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rigid</w:t>
      </w:r>
      <w:proofErr w:type="gramEnd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— жесткий                           </w:t>
      </w:r>
      <w:r w:rsidRPr="00586AFA">
        <w:rPr>
          <w:rFonts w:ascii="Times New Roman" w:eastAsia="Arial Unicode MS" w:hAnsi="Times New Roman" w:cs="Times New Roman"/>
          <w:b/>
          <w:color w:val="000000"/>
          <w:lang w:val="en-US"/>
        </w:rPr>
        <w:t>rubber</w:t>
      </w:r>
      <w:r w:rsidRPr="00586AFA">
        <w:rPr>
          <w:rFonts w:ascii="Times New Roman" w:eastAsia="Arial Unicode MS" w:hAnsi="Times New Roman" w:cs="Times New Roman"/>
          <w:b/>
          <w:color w:val="000000"/>
        </w:rPr>
        <w:t xml:space="preserve"> </w:t>
      </w:r>
      <w:r w:rsidRPr="00586AFA">
        <w:rPr>
          <w:rFonts w:ascii="Times New Roman" w:eastAsia="Arial Unicode MS" w:hAnsi="Times New Roman" w:cs="Times New Roman"/>
          <w:b/>
          <w:color w:val="000000"/>
          <w:lang w:val="en-US"/>
        </w:rPr>
        <w:t>pad</w:t>
      </w:r>
      <w:r w:rsidRPr="00586AFA">
        <w:rPr>
          <w:rFonts w:ascii="Times New Roman" w:eastAsia="Arial Unicode MS" w:hAnsi="Times New Roman" w:cs="Times New Roman"/>
          <w:color w:val="000000"/>
        </w:rPr>
        <w:t xml:space="preserve"> - резиновая прокладка</w:t>
      </w: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proofErr w:type="gramStart"/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mining</w:t>
      </w:r>
      <w:proofErr w:type="gramEnd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- прочный                      </w:t>
      </w:r>
      <w:proofErr w:type="spellStart"/>
      <w:r w:rsidRPr="00586AFA">
        <w:rPr>
          <w:rFonts w:ascii="Times New Roman" w:eastAsia="Arial Unicode MS" w:hAnsi="Times New Roman" w:cs="Times New Roman"/>
          <w:b/>
          <w:color w:val="000000"/>
          <w:lang w:val="en-US"/>
        </w:rPr>
        <w:t>unibody</w:t>
      </w:r>
      <w:proofErr w:type="spellEnd"/>
      <w:r w:rsidRPr="00586AFA">
        <w:rPr>
          <w:rFonts w:ascii="Times New Roman" w:eastAsia="Arial Unicode MS" w:hAnsi="Times New Roman" w:cs="Times New Roman"/>
          <w:b/>
          <w:color w:val="000000"/>
        </w:rPr>
        <w:t xml:space="preserve"> </w:t>
      </w:r>
      <w:r w:rsidRPr="00586AFA">
        <w:rPr>
          <w:rFonts w:ascii="Times New Roman" w:eastAsia="Arial Unicode MS" w:hAnsi="Times New Roman" w:cs="Times New Roman"/>
          <w:b/>
          <w:color w:val="000000"/>
          <w:lang w:val="en-US"/>
        </w:rPr>
        <w:t>construction</w:t>
      </w:r>
      <w:r w:rsidRPr="00586AFA">
        <w:rPr>
          <w:rFonts w:ascii="Times New Roman" w:eastAsia="Arial Unicode MS" w:hAnsi="Times New Roman" w:cs="Times New Roman"/>
          <w:color w:val="000000"/>
        </w:rPr>
        <w:t xml:space="preserve"> — конструкция </w:t>
      </w: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lastRenderedPageBreak/>
        <w:t>withstand</w:t>
      </w:r>
      <w:proofErr w:type="gramEnd"/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strains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— выдерживать                 с несущим кузовом</w:t>
      </w: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</w:rPr>
        <w:t>нагрузки</w:t>
      </w: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strengthen</w:t>
      </w:r>
      <w:proofErr w:type="gramEnd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укреплять</w:t>
      </w: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sectPr w:rsidR="00586AFA" w:rsidRPr="00586AFA" w:rsidSect="0038223A">
          <w:type w:val="continuous"/>
          <w:pgSz w:w="8390" w:h="11905"/>
          <w:pgMar w:top="1407" w:right="1192" w:bottom="648" w:left="795" w:header="1404" w:footer="648" w:gutter="0"/>
          <w:cols w:num="2" w:space="720"/>
          <w:noEndnote/>
          <w:titlePg/>
          <w:docGrid w:linePitch="360"/>
        </w:sectPr>
      </w:pP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86AFA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Упражнение 2</w:t>
      </w:r>
      <w:r w:rsidRPr="00586AFA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Переведите на русский язык интернациональные слова.</w:t>
      </w:r>
    </w:p>
    <w:p w:rsidR="00586AFA" w:rsidRPr="0010601E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proofErr w:type="gram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Chassis, structure, system, integral, construction, steel, vibration, passenger, metal, contact.</w:t>
      </w:r>
      <w:proofErr w:type="gramEnd"/>
    </w:p>
    <w:p w:rsidR="00586AFA" w:rsidRPr="0010601E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86AFA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Упражнение 3*.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Переведите слова, обращая внимание на суффиксы.</w:t>
      </w:r>
    </w:p>
    <w:p w:rsidR="00586AFA" w:rsidRPr="0010601E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</w:rPr>
        <w:t>То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found - found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ation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; frame - frame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less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; to construct - con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softHyphen/>
        <w:t>struct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ion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; structure — structural — structural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ly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; to attach — attach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ment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; to vibrate — vibrat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ion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; to insulate - insulat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ion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; usual — usual</w:t>
      </w: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ly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586AFA" w:rsidRPr="0010601E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86AFA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Прочтите и переведите текст, а затем выполните следующие за ним упражнения.</w:t>
      </w:r>
    </w:p>
    <w:p w:rsidR="00586AFA" w:rsidRPr="00586AFA" w:rsidRDefault="00586AFA" w:rsidP="00586AF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bookmarkStart w:id="3" w:name="bookmark15"/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TEXT</w:t>
      </w:r>
    </w:p>
    <w:p w:rsidR="00586AFA" w:rsidRPr="00586AFA" w:rsidRDefault="00586AFA" w:rsidP="00586AF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r w:rsidRPr="00586A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Frame</w:t>
      </w:r>
      <w:bookmarkEnd w:id="3"/>
    </w:p>
    <w:p w:rsidR="00586AFA" w:rsidRPr="00586AFA" w:rsidRDefault="00586AFA" w:rsidP="00586AFA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The foundation of the automobile chassis is the frame which pro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softHyphen/>
        <w:t>vides support for the engine, body and power-train members. Cross</w:t>
      </w:r>
    </w:p>
    <w:p w:rsidR="00586AFA" w:rsidRPr="00586AFA" w:rsidRDefault="00586AFA" w:rsidP="00586AFA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proofErr w:type="gram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members</w:t>
      </w:r>
      <w:proofErr w:type="gramEnd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reinforce the frame. The frame is rigid and strong so that it can withstand the shocks, vibrations, twists and other strains to which it is put on the road.</w:t>
      </w:r>
    </w:p>
    <w:p w:rsidR="00586AFA" w:rsidRPr="00586AFA" w:rsidRDefault="00586AFA" w:rsidP="00586AFA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The frame provides a firm structure for the body, as well as a good point for the suspension system. There are two types of frames, namely: conventional frames and integral (</w:t>
      </w:r>
      <w:proofErr w:type="spell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unibody</w:t>
      </w:r>
      <w:proofErr w:type="spellEnd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) frames (frameless construc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softHyphen/>
        <w:t>tions).</w:t>
      </w:r>
    </w:p>
    <w:p w:rsidR="00586AFA" w:rsidRPr="00586AFA" w:rsidRDefault="00586AFA" w:rsidP="00586AFA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Conventional frames are usually made of heavy steel channel sec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softHyphen/>
        <w:t>tions welded or riveted together. All other parts of the car are attached to the frame.</w:t>
      </w:r>
    </w:p>
    <w:p w:rsidR="00586AFA" w:rsidRPr="00586AFA" w:rsidRDefault="00586AFA" w:rsidP="00586AFA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In order to prevent noise and vibrations from passing to the frame and from there to the passengers of the car, the frame is insulated from these parts by rubber pads.</w:t>
      </w:r>
    </w:p>
    <w:p w:rsidR="00586AFA" w:rsidRPr="00586AFA" w:rsidRDefault="00586AFA" w:rsidP="00586AFA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It is also important to insulate the frame in order to prevent metal- to-metal contacts.</w:t>
      </w:r>
    </w:p>
    <w:p w:rsidR="00586AFA" w:rsidRPr="00586AFA" w:rsidRDefault="00586AFA" w:rsidP="00586AFA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Frameless (</w:t>
      </w:r>
      <w:proofErr w:type="spell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unibody</w:t>
      </w:r>
      <w:proofErr w:type="spellEnd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) constructions are called so because they are made integral with the body. The body parts are used to structurally strengthen the entire car. Some </w:t>
      </w:r>
      <w:proofErr w:type="spell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unibody</w:t>
      </w:r>
      <w:proofErr w:type="spellEnd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frames have partial front and rear frames for attaching the engine and suspension members.</w:t>
      </w: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bookmarkStart w:id="4" w:name="bookmark16"/>
      <w:proofErr w:type="spell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</w:rPr>
        <w:t>Послетекстовые</w:t>
      </w:r>
      <w:proofErr w:type="spellEnd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</w:rPr>
        <w:t>упражнения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The exercises to be done after reading the text</w:t>
      </w:r>
      <w:bookmarkEnd w:id="4"/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86AFA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Упражнение 4.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Переведите письменно текст.</w:t>
      </w: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86AF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Упражнение 5.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Найдите в тексте ответы на вопросы.</w:t>
      </w: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proofErr w:type="gram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1.What</w:t>
      </w:r>
      <w:proofErr w:type="gramEnd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does the frame provide?</w:t>
      </w: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proofErr w:type="gram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2.Why</w:t>
      </w:r>
      <w:proofErr w:type="gramEnd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is the frame rigid and strong?</w:t>
      </w: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proofErr w:type="gram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3.What</w:t>
      </w:r>
      <w:proofErr w:type="gramEnd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types of frames are there?</w:t>
      </w: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proofErr w:type="gram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4.What</w:t>
      </w:r>
      <w:proofErr w:type="gramEnd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is the conventional frame made of?</w:t>
      </w: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proofErr w:type="gram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5.By</w:t>
      </w:r>
      <w:proofErr w:type="gramEnd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what is the frame insulated from the other car parts? </w:t>
      </w:r>
      <w:proofErr w:type="gram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For what purpose?</w:t>
      </w:r>
      <w:proofErr w:type="gramEnd"/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proofErr w:type="gram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6.What</w:t>
      </w:r>
      <w:proofErr w:type="gramEnd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do you know about </w:t>
      </w:r>
      <w:proofErr w:type="spellStart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unibody</w:t>
      </w:r>
      <w:proofErr w:type="spellEnd"/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frames?</w:t>
      </w: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86AF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Упражнение 6.</w:t>
      </w:r>
      <w:r w:rsidRPr="00586AF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Подберите из правой колонки соответствующие окончания для предложений из левой колонки.</w:t>
      </w:r>
    </w:p>
    <w:p w:rsidR="00586AFA" w:rsidRPr="00586AFA" w:rsidRDefault="00586AFA" w:rsidP="00586A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2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302"/>
      </w:tblGrid>
      <w:tr w:rsidR="00586AFA" w:rsidRPr="00602B69" w:rsidTr="00586AFA">
        <w:trPr>
          <w:trHeight w:val="62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FA" w:rsidRPr="00586AFA" w:rsidRDefault="00586AFA" w:rsidP="00586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1.The</w:t>
            </w:r>
            <w:proofErr w:type="gramEnd"/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 frame provides support for....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FA" w:rsidRPr="00586AFA" w:rsidRDefault="00586AFA" w:rsidP="00586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. channel sections welded to</w:t>
            </w:r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softHyphen/>
              <w:t>gether.</w:t>
            </w:r>
          </w:p>
        </w:tc>
      </w:tr>
      <w:tr w:rsidR="00586AFA" w:rsidRPr="00602B69" w:rsidTr="00586AFA">
        <w:trPr>
          <w:trHeight w:val="59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FA" w:rsidRPr="00586AFA" w:rsidRDefault="00586AFA" w:rsidP="00586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2.Conventional</w:t>
            </w:r>
            <w:proofErr w:type="gramEnd"/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 frames are made of....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FA" w:rsidRPr="00586AFA" w:rsidRDefault="00586AFA" w:rsidP="00586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proofErr w:type="gramEnd"/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. prevent noise and vibrations from passing to the passengers.</w:t>
            </w:r>
          </w:p>
        </w:tc>
      </w:tr>
      <w:tr w:rsidR="00586AFA" w:rsidRPr="00586AFA" w:rsidTr="00586AFA">
        <w:trPr>
          <w:trHeight w:val="5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FA" w:rsidRPr="00586AFA" w:rsidRDefault="00586AFA" w:rsidP="00586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Tameless</w:t>
            </w:r>
            <w:proofErr w:type="spellEnd"/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 constructions are made....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FA" w:rsidRPr="00586AFA" w:rsidRDefault="00586AFA" w:rsidP="00586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. cross members.</w:t>
            </w:r>
          </w:p>
        </w:tc>
      </w:tr>
      <w:tr w:rsidR="00586AFA" w:rsidRPr="00602B69" w:rsidTr="00586AFA">
        <w:trPr>
          <w:trHeight w:val="59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FA" w:rsidRPr="00586AFA" w:rsidRDefault="00586AFA" w:rsidP="00586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4.The</w:t>
            </w:r>
            <w:proofErr w:type="gramEnd"/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 frame is insulated from other parts in order to ....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FA" w:rsidRPr="00586AFA" w:rsidRDefault="00586AFA" w:rsidP="00586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.. the engine, body and power train members.</w:t>
            </w:r>
          </w:p>
        </w:tc>
      </w:tr>
      <w:tr w:rsidR="00586AFA" w:rsidRPr="00602B69" w:rsidTr="00586AFA">
        <w:trPr>
          <w:trHeight w:val="39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FA" w:rsidRPr="00586AFA" w:rsidRDefault="00586AFA" w:rsidP="00586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5.The</w:t>
            </w:r>
            <w:proofErr w:type="gramEnd"/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 frame is reinforced by....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FA" w:rsidRPr="00586AFA" w:rsidRDefault="00586AFA" w:rsidP="00586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gramEnd"/>
            <w:r w:rsidRPr="00586A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. integral with the body.</w:t>
            </w:r>
          </w:p>
        </w:tc>
      </w:tr>
    </w:tbl>
    <w:p w:rsidR="0010601E" w:rsidRPr="00493139" w:rsidRDefault="0010601E" w:rsidP="0010601E">
      <w:pP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10601E" w:rsidRPr="00B8278A" w:rsidRDefault="0010601E" w:rsidP="0010601E">
      <w:pPr>
        <w:rPr>
          <w:rFonts w:ascii="Times New Roman" w:hAnsi="Times New Roman" w:cs="Times New Roman"/>
          <w:b/>
          <w:sz w:val="24"/>
          <w:szCs w:val="24"/>
        </w:rPr>
      </w:pPr>
      <w:r w:rsidRPr="0010601E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Изучить грамматический материал</w:t>
      </w:r>
      <w:proofErr w:type="gramStart"/>
      <w:r w:rsidRPr="0010601E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10601E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Сделать  конспект.</w:t>
      </w:r>
    </w:p>
    <w:p w:rsidR="0010601E" w:rsidRPr="0010601E" w:rsidRDefault="0010601E" w:rsidP="0010601E">
      <w:pPr>
        <w:rPr>
          <w:rFonts w:ascii="Times New Roman" w:hAnsi="Times New Roman" w:cs="Times New Roman"/>
          <w:sz w:val="24"/>
          <w:szCs w:val="24"/>
        </w:rPr>
      </w:pPr>
      <w:r w:rsidRPr="0010601E">
        <w:rPr>
          <w:rFonts w:ascii="Times New Roman" w:hAnsi="Times New Roman" w:cs="Times New Roman"/>
          <w:sz w:val="24"/>
          <w:szCs w:val="24"/>
        </w:rPr>
        <w:t>Виды фразовых глаголов</w:t>
      </w:r>
    </w:p>
    <w:p w:rsidR="0010601E" w:rsidRPr="0010601E" w:rsidRDefault="0010601E" w:rsidP="0010601E">
      <w:pPr>
        <w:rPr>
          <w:rFonts w:ascii="Times New Roman" w:hAnsi="Times New Roman" w:cs="Times New Roman"/>
          <w:sz w:val="24"/>
          <w:szCs w:val="24"/>
        </w:rPr>
      </w:pPr>
      <w:r w:rsidRPr="0010601E">
        <w:rPr>
          <w:rFonts w:ascii="Times New Roman" w:hAnsi="Times New Roman" w:cs="Times New Roman"/>
          <w:sz w:val="24"/>
          <w:szCs w:val="24"/>
        </w:rPr>
        <w:t>Фразовые глаголы представляют собой практически бесчисленную группу глаголов, которые в сочетании с различными предлогами или короткими наречиями могут принимать разнообразные новые значения. В строгом смысле, существует три вида фразовых глаголов:</w:t>
      </w:r>
    </w:p>
    <w:p w:rsidR="0010601E" w:rsidRPr="0010601E" w:rsidRDefault="0010601E" w:rsidP="0010601E">
      <w:pPr>
        <w:rPr>
          <w:rFonts w:ascii="Times New Roman" w:hAnsi="Times New Roman" w:cs="Times New Roman"/>
          <w:sz w:val="24"/>
          <w:szCs w:val="24"/>
        </w:rPr>
      </w:pPr>
      <w:r w:rsidRPr="0010601E">
        <w:rPr>
          <w:rFonts w:ascii="Times New Roman" w:hAnsi="Times New Roman" w:cs="Times New Roman"/>
          <w:sz w:val="24"/>
          <w:szCs w:val="24"/>
        </w:rPr>
        <w:t>Непосредственно фразовые глаголы (</w:t>
      </w:r>
      <w:proofErr w:type="spellStart"/>
      <w:r w:rsidRPr="0010601E">
        <w:rPr>
          <w:rFonts w:ascii="Times New Roman" w:hAnsi="Times New Roman" w:cs="Times New Roman"/>
          <w:sz w:val="24"/>
          <w:szCs w:val="24"/>
        </w:rPr>
        <w:t>phrasal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01E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>), образованные с помощью наречий:</w:t>
      </w:r>
    </w:p>
    <w:p w:rsidR="0010601E" w:rsidRPr="0010601E" w:rsidRDefault="0010601E" w:rsidP="001060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01E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01E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— сдаваться, прекращать</w:t>
      </w:r>
    </w:p>
    <w:p w:rsidR="0010601E" w:rsidRPr="0010601E" w:rsidRDefault="0010601E" w:rsidP="001060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01E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01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— выяснить, узнать</w:t>
      </w:r>
    </w:p>
    <w:p w:rsidR="0010601E" w:rsidRPr="0010601E" w:rsidRDefault="0010601E" w:rsidP="001060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01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01E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— взлететь, быстро уйти</w:t>
      </w:r>
    </w:p>
    <w:p w:rsidR="0010601E" w:rsidRPr="0010601E" w:rsidRDefault="0010601E" w:rsidP="0010601E">
      <w:pPr>
        <w:rPr>
          <w:rFonts w:ascii="Times New Roman" w:hAnsi="Times New Roman" w:cs="Times New Roman"/>
          <w:sz w:val="24"/>
          <w:szCs w:val="24"/>
        </w:rPr>
      </w:pPr>
      <w:r w:rsidRPr="0010601E">
        <w:rPr>
          <w:rFonts w:ascii="Times New Roman" w:hAnsi="Times New Roman" w:cs="Times New Roman"/>
          <w:sz w:val="24"/>
          <w:szCs w:val="24"/>
        </w:rPr>
        <w:t>Предложные глаголы (</w:t>
      </w:r>
      <w:proofErr w:type="spellStart"/>
      <w:r w:rsidRPr="0010601E">
        <w:rPr>
          <w:rFonts w:ascii="Times New Roman" w:hAnsi="Times New Roman" w:cs="Times New Roman"/>
          <w:sz w:val="24"/>
          <w:szCs w:val="24"/>
        </w:rPr>
        <w:t>prepositional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01E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>):</w:t>
      </w:r>
    </w:p>
    <w:p w:rsidR="0010601E" w:rsidRPr="0010601E" w:rsidRDefault="0010601E" w:rsidP="001060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01E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01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— продолжать</w:t>
      </w:r>
    </w:p>
    <w:p w:rsidR="0010601E" w:rsidRPr="0010601E" w:rsidRDefault="0010601E" w:rsidP="001060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01E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01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— заботиться, присматривать</w:t>
      </w:r>
    </w:p>
    <w:p w:rsidR="0010601E" w:rsidRPr="0010601E" w:rsidRDefault="0010601E" w:rsidP="001060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01E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01E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— наткнуться, случайно найти</w:t>
      </w:r>
    </w:p>
    <w:p w:rsidR="0010601E" w:rsidRPr="0010601E" w:rsidRDefault="0010601E" w:rsidP="001060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01E">
        <w:rPr>
          <w:rFonts w:ascii="Times New Roman" w:hAnsi="Times New Roman" w:cs="Times New Roman"/>
          <w:sz w:val="24"/>
          <w:szCs w:val="24"/>
        </w:rPr>
        <w:t>Фразово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>-предложные глаголы (</w:t>
      </w:r>
      <w:proofErr w:type="spellStart"/>
      <w:r w:rsidRPr="0010601E">
        <w:rPr>
          <w:rFonts w:ascii="Times New Roman" w:hAnsi="Times New Roman" w:cs="Times New Roman"/>
          <w:sz w:val="24"/>
          <w:szCs w:val="24"/>
        </w:rPr>
        <w:t>phrasal-prepositional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01E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>), содержащие и наречие, и предлог:</w:t>
      </w:r>
    </w:p>
    <w:p w:rsidR="0010601E" w:rsidRPr="0010601E" w:rsidRDefault="0010601E" w:rsidP="001060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01E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01E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— терпеть, мириться с чем-либо</w:t>
      </w:r>
    </w:p>
    <w:p w:rsidR="0010601E" w:rsidRPr="0010601E" w:rsidRDefault="0010601E" w:rsidP="001060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01E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01E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0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— придумывать</w:t>
      </w:r>
    </w:p>
    <w:p w:rsidR="006712EC" w:rsidRDefault="0010601E" w:rsidP="006712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01E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01E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01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0601E">
        <w:rPr>
          <w:rFonts w:ascii="Times New Roman" w:hAnsi="Times New Roman" w:cs="Times New Roman"/>
          <w:sz w:val="24"/>
          <w:szCs w:val="24"/>
        </w:rPr>
        <w:t xml:space="preserve"> — уважать, брать пример</w:t>
      </w:r>
      <w:r w:rsidR="00586AFA" w:rsidRPr="00586AFA">
        <w:rPr>
          <w:rFonts w:ascii="Times New Roman" w:hAnsi="Times New Roman" w:cs="Times New Roman"/>
          <w:sz w:val="24"/>
          <w:szCs w:val="24"/>
        </w:rPr>
        <w:t>.</w:t>
      </w:r>
      <w:r w:rsidR="00671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</w:rPr>
      </w:pPr>
      <w:r w:rsidRPr="006712EC"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Фразовые глаголы подразделяются на переходные (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transitive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>) и непер</w:t>
      </w:r>
      <w:r>
        <w:rPr>
          <w:rFonts w:ascii="Times New Roman" w:hAnsi="Times New Roman" w:cs="Times New Roman"/>
          <w:sz w:val="24"/>
          <w:szCs w:val="24"/>
        </w:rPr>
        <w:t>еходные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intransitive</w:t>
      </w:r>
      <w:proofErr w:type="spellEnd"/>
      <w:r>
        <w:rPr>
          <w:rFonts w:ascii="Times New Roman" w:hAnsi="Times New Roman" w:cs="Times New Roman"/>
          <w:sz w:val="24"/>
          <w:szCs w:val="24"/>
        </w:rPr>
        <w:t>) глаголы.</w:t>
      </w:r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</w:rPr>
      </w:pPr>
      <w:r w:rsidRPr="006712EC">
        <w:rPr>
          <w:rFonts w:ascii="Times New Roman" w:hAnsi="Times New Roman" w:cs="Times New Roman"/>
          <w:sz w:val="24"/>
          <w:szCs w:val="24"/>
        </w:rPr>
        <w:t>Непереходные фразовые глаголы могут использоваться сами по себе и не требуют после себя прямого дополнения (второстепенный член предложения, выраженный обычно существительным или местои</w:t>
      </w:r>
      <w:r>
        <w:rPr>
          <w:rFonts w:ascii="Times New Roman" w:hAnsi="Times New Roman" w:cs="Times New Roman"/>
          <w:sz w:val="24"/>
          <w:szCs w:val="24"/>
        </w:rPr>
        <w:t>мением, не требующий предлога).</w:t>
      </w:r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12EC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dressed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>. – Все были нарядно одеты на новогодней вечеринке.</w:t>
      </w:r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12EC">
        <w:rPr>
          <w:rFonts w:ascii="Times New Roman" w:hAnsi="Times New Roman" w:cs="Times New Roman"/>
          <w:sz w:val="24"/>
          <w:szCs w:val="24"/>
        </w:rPr>
        <w:t>Mike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nearest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. – Майк потерял </w:t>
      </w:r>
      <w:proofErr w:type="gramStart"/>
      <w:r w:rsidRPr="006712EC">
        <w:rPr>
          <w:rFonts w:ascii="Times New Roman" w:hAnsi="Times New Roman" w:cs="Times New Roman"/>
          <w:sz w:val="24"/>
          <w:szCs w:val="24"/>
        </w:rPr>
        <w:t>сознание</w:t>
      </w:r>
      <w:proofErr w:type="gramEnd"/>
      <w:r w:rsidRPr="006712EC">
        <w:rPr>
          <w:rFonts w:ascii="Times New Roman" w:hAnsi="Times New Roman" w:cs="Times New Roman"/>
          <w:sz w:val="24"/>
          <w:szCs w:val="24"/>
        </w:rPr>
        <w:t xml:space="preserve"> и мы отвезли его в ближайшую больницу.</w:t>
      </w:r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</w:rPr>
      </w:pPr>
      <w:r w:rsidRPr="006712EC">
        <w:rPr>
          <w:rFonts w:ascii="Times New Roman" w:hAnsi="Times New Roman" w:cs="Times New Roman"/>
          <w:sz w:val="24"/>
          <w:szCs w:val="24"/>
        </w:rPr>
        <w:lastRenderedPageBreak/>
        <w:t xml:space="preserve">Некоторые непереходные фразовые глаголы могут ставать </w:t>
      </w:r>
      <w:proofErr w:type="gramStart"/>
      <w:r w:rsidRPr="006712EC">
        <w:rPr>
          <w:rFonts w:ascii="Times New Roman" w:hAnsi="Times New Roman" w:cs="Times New Roman"/>
          <w:sz w:val="24"/>
          <w:szCs w:val="24"/>
        </w:rPr>
        <w:t>переходн</w:t>
      </w:r>
      <w:r>
        <w:rPr>
          <w:rFonts w:ascii="Times New Roman" w:hAnsi="Times New Roman" w:cs="Times New Roman"/>
          <w:sz w:val="24"/>
          <w:szCs w:val="24"/>
        </w:rPr>
        <w:t>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зависимости от контекста.</w:t>
      </w:r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Thankfully, the situation is starting to look up. </w:t>
      </w:r>
      <w:proofErr w:type="gramStart"/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6712EC">
        <w:rPr>
          <w:rFonts w:ascii="Times New Roman" w:hAnsi="Times New Roman" w:cs="Times New Roman"/>
          <w:sz w:val="24"/>
          <w:szCs w:val="24"/>
        </w:rPr>
        <w:t>К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счастью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12EC">
        <w:rPr>
          <w:rFonts w:ascii="Times New Roman" w:hAnsi="Times New Roman" w:cs="Times New Roman"/>
          <w:sz w:val="24"/>
          <w:szCs w:val="24"/>
        </w:rPr>
        <w:t>ситуация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начала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налаживаться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I have to look up this word in the dictionary because I don’t know it. </w:t>
      </w:r>
      <w:proofErr w:type="gramStart"/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6712EC">
        <w:rPr>
          <w:rFonts w:ascii="Times New Roman" w:hAnsi="Times New Roman" w:cs="Times New Roman"/>
          <w:sz w:val="24"/>
          <w:szCs w:val="24"/>
        </w:rPr>
        <w:t>Я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должен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поискать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это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слово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в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словаре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12EC">
        <w:rPr>
          <w:rFonts w:ascii="Times New Roman" w:hAnsi="Times New Roman" w:cs="Times New Roman"/>
          <w:sz w:val="24"/>
          <w:szCs w:val="24"/>
        </w:rPr>
        <w:t>так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как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я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его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не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знаю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</w:rPr>
      </w:pP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Don’t give up! You can do it! – </w:t>
      </w:r>
      <w:r w:rsidRPr="006712EC">
        <w:rPr>
          <w:rFonts w:ascii="Times New Roman" w:hAnsi="Times New Roman" w:cs="Times New Roman"/>
          <w:sz w:val="24"/>
          <w:szCs w:val="24"/>
        </w:rPr>
        <w:t>Не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сдавайся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6712EC">
        <w:rPr>
          <w:rFonts w:ascii="Times New Roman" w:hAnsi="Times New Roman" w:cs="Times New Roman"/>
          <w:sz w:val="24"/>
          <w:szCs w:val="24"/>
        </w:rPr>
        <w:t>Ты можешь сделать это!</w:t>
      </w:r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12EC">
        <w:rPr>
          <w:rFonts w:ascii="Times New Roman" w:hAnsi="Times New Roman" w:cs="Times New Roman"/>
          <w:sz w:val="24"/>
          <w:szCs w:val="24"/>
        </w:rPr>
        <w:t>Mike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smoking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>. – Майк решил бросить курить.</w:t>
      </w:r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</w:rPr>
      </w:pPr>
      <w:r w:rsidRPr="006712EC">
        <w:rPr>
          <w:rFonts w:ascii="Times New Roman" w:hAnsi="Times New Roman" w:cs="Times New Roman"/>
          <w:sz w:val="24"/>
          <w:szCs w:val="24"/>
        </w:rPr>
        <w:t>Переходные фразовые глаголы в предложении требуют после себя дополнения и в основно</w:t>
      </w:r>
      <w:r>
        <w:rPr>
          <w:rFonts w:ascii="Times New Roman" w:hAnsi="Times New Roman" w:cs="Times New Roman"/>
          <w:sz w:val="24"/>
          <w:szCs w:val="24"/>
        </w:rPr>
        <w:t>м не используются сами по себе.</w:t>
      </w:r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12E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>. – Мы должны отложить нашу встречу до следующего понедельника.</w:t>
      </w:r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</w:rPr>
      </w:pPr>
      <w:r w:rsidRPr="006712E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grandma’s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cleaning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attic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>. – Я наткнулся на фотографии бабушки, когда убирал на нашем чердаке.</w:t>
      </w:r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</w:rPr>
      </w:pPr>
      <w:r w:rsidRPr="006712EC">
        <w:rPr>
          <w:rFonts w:ascii="Times New Roman" w:hAnsi="Times New Roman" w:cs="Times New Roman"/>
          <w:sz w:val="24"/>
          <w:szCs w:val="24"/>
        </w:rPr>
        <w:t>Переходные фразовые глаголы также могут быть разделяемые (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separable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>) и неразделяемые (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inseparable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>). Их использовани</w:t>
      </w:r>
      <w:r>
        <w:rPr>
          <w:rFonts w:ascii="Times New Roman" w:hAnsi="Times New Roman" w:cs="Times New Roman"/>
          <w:sz w:val="24"/>
          <w:szCs w:val="24"/>
        </w:rPr>
        <w:t>е следует проверять по словарю.</w:t>
      </w:r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</w:rPr>
      </w:pPr>
      <w:r w:rsidRPr="006712EC">
        <w:rPr>
          <w:rFonts w:ascii="Times New Roman" w:hAnsi="Times New Roman" w:cs="Times New Roman"/>
          <w:sz w:val="24"/>
          <w:szCs w:val="24"/>
        </w:rPr>
        <w:t>В неразделяемых фразовых глаголах предлог никогда не отделяет</w:t>
      </w:r>
      <w:r>
        <w:rPr>
          <w:rFonts w:ascii="Times New Roman" w:hAnsi="Times New Roman" w:cs="Times New Roman"/>
          <w:sz w:val="24"/>
          <w:szCs w:val="24"/>
        </w:rPr>
        <w:t>ся от глагола и следует за ним.</w:t>
      </w:r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12EC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counting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>. – Энн рассчитывает на нашу помощь.</w:t>
      </w:r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12EC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seeing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2E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712EC">
        <w:rPr>
          <w:rFonts w:ascii="Times New Roman" w:hAnsi="Times New Roman" w:cs="Times New Roman"/>
          <w:sz w:val="24"/>
          <w:szCs w:val="24"/>
        </w:rPr>
        <w:t>! – Я с нетерпением жду нашей встречи!</w:t>
      </w:r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</w:rPr>
      </w:pPr>
      <w:r w:rsidRPr="006712EC">
        <w:rPr>
          <w:rFonts w:ascii="Times New Roman" w:hAnsi="Times New Roman" w:cs="Times New Roman"/>
          <w:sz w:val="24"/>
          <w:szCs w:val="24"/>
        </w:rPr>
        <w:t>В разделяемых фразовых глаголах предлоги могут ставиться как</w:t>
      </w:r>
      <w:r>
        <w:rPr>
          <w:rFonts w:ascii="Times New Roman" w:hAnsi="Times New Roman" w:cs="Times New Roman"/>
          <w:sz w:val="24"/>
          <w:szCs w:val="24"/>
        </w:rPr>
        <w:t xml:space="preserve"> перед, так и после дополнения.</w:t>
      </w:r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Put on your hat, it’s cold outside. </w:t>
      </w:r>
      <w:proofErr w:type="gramStart"/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6712EC">
        <w:rPr>
          <w:rFonts w:ascii="Times New Roman" w:hAnsi="Times New Roman" w:cs="Times New Roman"/>
          <w:sz w:val="24"/>
          <w:szCs w:val="24"/>
        </w:rPr>
        <w:t>Надень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шапку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12EC">
        <w:rPr>
          <w:rFonts w:ascii="Times New Roman" w:hAnsi="Times New Roman" w:cs="Times New Roman"/>
          <w:sz w:val="24"/>
          <w:szCs w:val="24"/>
        </w:rPr>
        <w:t>на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улице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холодно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Put your hat on, it’s cold outside. </w:t>
      </w:r>
      <w:proofErr w:type="gramStart"/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6712EC">
        <w:rPr>
          <w:rFonts w:ascii="Times New Roman" w:hAnsi="Times New Roman" w:cs="Times New Roman"/>
          <w:sz w:val="24"/>
          <w:szCs w:val="24"/>
        </w:rPr>
        <w:t>Надень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шапку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12EC">
        <w:rPr>
          <w:rFonts w:ascii="Times New Roman" w:hAnsi="Times New Roman" w:cs="Times New Roman"/>
          <w:sz w:val="24"/>
          <w:szCs w:val="24"/>
        </w:rPr>
        <w:t>на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улице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холодно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Turn off the music. </w:t>
      </w:r>
      <w:proofErr w:type="gramStart"/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6712EC">
        <w:rPr>
          <w:rFonts w:ascii="Times New Roman" w:hAnsi="Times New Roman" w:cs="Times New Roman"/>
          <w:sz w:val="24"/>
          <w:szCs w:val="24"/>
        </w:rPr>
        <w:t>Выключи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музыку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Turn the music off. </w:t>
      </w:r>
      <w:proofErr w:type="gramStart"/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6712EC">
        <w:rPr>
          <w:rFonts w:ascii="Times New Roman" w:hAnsi="Times New Roman" w:cs="Times New Roman"/>
          <w:sz w:val="24"/>
          <w:szCs w:val="24"/>
        </w:rPr>
        <w:t>Выключи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музыку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</w:rPr>
      </w:pPr>
      <w:r w:rsidRPr="006712EC">
        <w:rPr>
          <w:rFonts w:ascii="Times New Roman" w:hAnsi="Times New Roman" w:cs="Times New Roman"/>
          <w:sz w:val="24"/>
          <w:szCs w:val="24"/>
        </w:rPr>
        <w:t>Если после разделяемого фразового глагола следует дополнение, выраженное местоимением, то предлоги вс</w:t>
      </w:r>
      <w:r>
        <w:rPr>
          <w:rFonts w:ascii="Times New Roman" w:hAnsi="Times New Roman" w:cs="Times New Roman"/>
          <w:sz w:val="24"/>
          <w:szCs w:val="24"/>
        </w:rPr>
        <w:t>егда ставятся после дополнения.</w:t>
      </w:r>
    </w:p>
    <w:p w:rsidR="006712EC" w:rsidRPr="006712EC" w:rsidRDefault="006712EC" w:rsidP="006712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Take it off! – </w:t>
      </w:r>
      <w:r w:rsidRPr="006712EC">
        <w:rPr>
          <w:rFonts w:ascii="Times New Roman" w:hAnsi="Times New Roman" w:cs="Times New Roman"/>
          <w:sz w:val="24"/>
          <w:szCs w:val="24"/>
        </w:rPr>
        <w:t>Сними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это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5C739D" w:rsidRPr="00B71278" w:rsidRDefault="006712EC" w:rsidP="006712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Turn it on. </w:t>
      </w:r>
      <w:proofErr w:type="gramStart"/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6712EC">
        <w:rPr>
          <w:rFonts w:ascii="Times New Roman" w:hAnsi="Times New Roman" w:cs="Times New Roman"/>
          <w:sz w:val="24"/>
          <w:szCs w:val="24"/>
        </w:rPr>
        <w:t>Включи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2EC">
        <w:rPr>
          <w:rFonts w:ascii="Times New Roman" w:hAnsi="Times New Roman" w:cs="Times New Roman"/>
          <w:sz w:val="24"/>
          <w:szCs w:val="24"/>
        </w:rPr>
        <w:t>это</w:t>
      </w:r>
      <w:r w:rsidRPr="006712E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71278" w:rsidRPr="00B8278A" w:rsidRDefault="006712EC" w:rsidP="00B71278">
      <w:pPr>
        <w:rPr>
          <w:rFonts w:ascii="Times New Roman" w:hAnsi="Times New Roman" w:cs="Times New Roman"/>
          <w:b/>
          <w:sz w:val="24"/>
          <w:szCs w:val="24"/>
        </w:rPr>
      </w:pPr>
      <w:r w:rsidRPr="00B8278A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задание. Учить  новые слова по теме</w:t>
      </w:r>
      <w:proofErr w:type="gramStart"/>
      <w:r w:rsidRPr="00B8278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8278A">
        <w:rPr>
          <w:rFonts w:ascii="Times New Roman" w:hAnsi="Times New Roman" w:cs="Times New Roman"/>
          <w:b/>
          <w:sz w:val="24"/>
          <w:szCs w:val="24"/>
        </w:rPr>
        <w:t xml:space="preserve"> « Рама». Составить 10 предложений с фразовыми глаголами</w:t>
      </w:r>
      <w:proofErr w:type="gramStart"/>
      <w:r w:rsidRPr="00B8278A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B8278A">
        <w:rPr>
          <w:rFonts w:ascii="Times New Roman" w:hAnsi="Times New Roman" w:cs="Times New Roman"/>
          <w:b/>
          <w:sz w:val="24"/>
          <w:szCs w:val="24"/>
        </w:rPr>
        <w:t xml:space="preserve"> с переводом).</w:t>
      </w:r>
    </w:p>
    <w:p w:rsidR="00B71278" w:rsidRDefault="00B71278" w:rsidP="00B71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71278" w:rsidRDefault="00B71278" w:rsidP="00B71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Английский язык для студентов автомобилестроительных специальностей. Учебное пособие. – М.: «Высшая школа», 2014. - 120 с.</w:t>
      </w:r>
    </w:p>
    <w:p w:rsidR="00B71278" w:rsidRDefault="00B71278" w:rsidP="00B71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Англо-русский словарь основных транспортных терминов [Электронный ресурс] / 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бщ.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В.В.Космина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РИОР: ИНФРА-М, 2013. – 544 с. – (Б-ка малых словарей ИНФРА-М)   </w:t>
      </w:r>
    </w:p>
    <w:p w:rsidR="00B71278" w:rsidRDefault="00B71278" w:rsidP="00B71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Маньковская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 Английский язык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З.В.Маньковская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ИНФРА-М, 2018. – 200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(Среднее профессиональное образование)</w:t>
      </w:r>
    </w:p>
    <w:p w:rsidR="00B71278" w:rsidRDefault="00B71278" w:rsidP="00B71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надо оправить на электронную </w:t>
      </w:r>
      <w:r>
        <w:rPr>
          <w:rFonts w:ascii="Times New Roman" w:hAnsi="Times New Roman" w:cs="Times New Roman"/>
          <w:b/>
          <w:sz w:val="24"/>
          <w:szCs w:val="24"/>
        </w:rPr>
        <w:t xml:space="preserve">почту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ilsiyar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shafigullina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 27.03.2020 до  15.00</w:t>
      </w:r>
    </w:p>
    <w:p w:rsidR="00B71278" w:rsidRPr="006712EC" w:rsidRDefault="00B71278" w:rsidP="006712EC">
      <w:pPr>
        <w:rPr>
          <w:rFonts w:ascii="Times New Roman" w:hAnsi="Times New Roman" w:cs="Times New Roman"/>
          <w:sz w:val="24"/>
          <w:szCs w:val="24"/>
        </w:rPr>
      </w:pPr>
    </w:p>
    <w:p w:rsidR="006712EC" w:rsidRPr="006712EC" w:rsidRDefault="006712EC" w:rsidP="0010601E">
      <w:pPr>
        <w:rPr>
          <w:rFonts w:ascii="Times New Roman" w:hAnsi="Times New Roman" w:cs="Times New Roman"/>
          <w:sz w:val="24"/>
          <w:szCs w:val="24"/>
        </w:rPr>
      </w:pPr>
    </w:p>
    <w:p w:rsidR="00493139" w:rsidRPr="006712EC" w:rsidRDefault="00493139" w:rsidP="0010601E">
      <w:pPr>
        <w:rPr>
          <w:rFonts w:ascii="Times New Roman" w:hAnsi="Times New Roman" w:cs="Times New Roman"/>
          <w:sz w:val="24"/>
          <w:szCs w:val="24"/>
        </w:rPr>
      </w:pPr>
    </w:p>
    <w:sectPr w:rsidR="00493139" w:rsidRPr="006712EC" w:rsidSect="00251209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F7" w:rsidRDefault="008402F7">
      <w:pPr>
        <w:spacing w:after="0" w:line="240" w:lineRule="auto"/>
      </w:pPr>
      <w:r>
        <w:separator/>
      </w:r>
    </w:p>
  </w:endnote>
  <w:endnote w:type="continuationSeparator" w:id="0">
    <w:p w:rsidR="008402F7" w:rsidRDefault="0084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A" w:rsidRDefault="00586AFA">
    <w:pPr>
      <w:rPr>
        <w:sz w:val="2"/>
        <w:szCs w:val="2"/>
        <w:lang w:eastAsia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A" w:rsidRDefault="00586AFA">
    <w:pPr>
      <w:rPr>
        <w:sz w:val="2"/>
        <w:szCs w:val="2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F7" w:rsidRDefault="008402F7">
      <w:pPr>
        <w:spacing w:after="0" w:line="240" w:lineRule="auto"/>
      </w:pPr>
      <w:r>
        <w:separator/>
      </w:r>
    </w:p>
  </w:footnote>
  <w:footnote w:type="continuationSeparator" w:id="0">
    <w:p w:rsidR="008402F7" w:rsidRDefault="00840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9A"/>
    <w:rsid w:val="0010601E"/>
    <w:rsid w:val="00405159"/>
    <w:rsid w:val="00467799"/>
    <w:rsid w:val="00493139"/>
    <w:rsid w:val="005510C5"/>
    <w:rsid w:val="00586AFA"/>
    <w:rsid w:val="005C739D"/>
    <w:rsid w:val="00602B69"/>
    <w:rsid w:val="0065469A"/>
    <w:rsid w:val="006712EC"/>
    <w:rsid w:val="00792435"/>
    <w:rsid w:val="007B50E3"/>
    <w:rsid w:val="008402F7"/>
    <w:rsid w:val="00AA20B4"/>
    <w:rsid w:val="00B71278"/>
    <w:rsid w:val="00B8278A"/>
    <w:rsid w:val="00E3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User22</cp:lastModifiedBy>
  <cp:revision>2</cp:revision>
  <dcterms:created xsi:type="dcterms:W3CDTF">2020-03-25T12:44:00Z</dcterms:created>
  <dcterms:modified xsi:type="dcterms:W3CDTF">2020-03-25T12:44:00Z</dcterms:modified>
</cp:coreProperties>
</file>