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A66" w:rsidRPr="00A40D8A" w:rsidRDefault="00A02CF7" w:rsidP="00A40D8A">
      <w:pPr>
        <w:spacing w:line="20" w:lineRule="exact"/>
        <w:rPr>
          <w:sz w:val="20"/>
          <w:szCs w:val="20"/>
          <w:lang w:val="en-US"/>
        </w:rPr>
        <w:sectPr w:rsidR="00283A66" w:rsidRPr="00A40D8A">
          <w:pgSz w:w="11900" w:h="16840"/>
          <w:pgMar w:top="1114" w:right="1124" w:bottom="444" w:left="1020" w:header="0" w:footer="0" w:gutter="0"/>
          <w:cols w:space="720" w:equalWidth="0">
            <w:col w:w="9760"/>
          </w:cols>
        </w:sectPr>
      </w:pPr>
      <w:r>
        <w:rPr>
          <w:noProof/>
          <w:sz w:val="20"/>
          <w:szCs w:val="20"/>
        </w:rPr>
        <w:drawing>
          <wp:anchor distT="0" distB="0" distL="114300" distR="114300" simplePos="0" relativeHeight="251625472" behindDoc="1" locked="0" layoutInCell="0" allowOverlap="1" wp14:anchorId="3093FA34" wp14:editId="37F25829">
            <wp:simplePos x="0" y="0"/>
            <wp:positionH relativeFrom="column">
              <wp:posOffset>-10795</wp:posOffset>
            </wp:positionH>
            <wp:positionV relativeFrom="paragraph">
              <wp:posOffset>-1480820</wp:posOffset>
            </wp:positionV>
            <wp:extent cx="6209665" cy="425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blip>
                    <a:srcRect/>
                    <a:stretch>
                      <a:fillRect/>
                    </a:stretch>
                  </pic:blipFill>
                  <pic:spPr bwMode="auto">
                    <a:xfrm>
                      <a:off x="0" y="0"/>
                      <a:ext cx="6209665" cy="42545"/>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14:anchorId="672CEA5E" wp14:editId="4128114F">
            <wp:simplePos x="0" y="0"/>
            <wp:positionH relativeFrom="column">
              <wp:posOffset>-10795</wp:posOffset>
            </wp:positionH>
            <wp:positionV relativeFrom="paragraph">
              <wp:posOffset>-1123950</wp:posOffset>
            </wp:positionV>
            <wp:extent cx="6221730" cy="425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blip>
                    <a:srcRect/>
                    <a:stretch>
                      <a:fillRect/>
                    </a:stretch>
                  </pic:blipFill>
                  <pic:spPr bwMode="auto">
                    <a:xfrm>
                      <a:off x="0" y="0"/>
                      <a:ext cx="6221730" cy="42545"/>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14:anchorId="392CD286" wp14:editId="07953BD2">
            <wp:simplePos x="0" y="0"/>
            <wp:positionH relativeFrom="column">
              <wp:posOffset>-10795</wp:posOffset>
            </wp:positionH>
            <wp:positionV relativeFrom="paragraph">
              <wp:posOffset>-767715</wp:posOffset>
            </wp:positionV>
            <wp:extent cx="6209665" cy="425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blip>
                    <a:srcRect/>
                    <a:stretch>
                      <a:fillRect/>
                    </a:stretch>
                  </pic:blipFill>
                  <pic:spPr bwMode="auto">
                    <a:xfrm>
                      <a:off x="0" y="0"/>
                      <a:ext cx="6209665" cy="42545"/>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14:anchorId="0324924D" wp14:editId="2D0D517E">
            <wp:simplePos x="0" y="0"/>
            <wp:positionH relativeFrom="column">
              <wp:posOffset>-10795</wp:posOffset>
            </wp:positionH>
            <wp:positionV relativeFrom="paragraph">
              <wp:posOffset>-388620</wp:posOffset>
            </wp:positionV>
            <wp:extent cx="6221730" cy="425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blip>
                    <a:srcRect/>
                    <a:stretch>
                      <a:fillRect/>
                    </a:stretch>
                  </pic:blipFill>
                  <pic:spPr bwMode="auto">
                    <a:xfrm>
                      <a:off x="0" y="0"/>
                      <a:ext cx="6221730" cy="42545"/>
                    </a:xfrm>
                    <a:prstGeom prst="rect">
                      <a:avLst/>
                    </a:prstGeom>
                    <a:noFill/>
                  </pic:spPr>
                </pic:pic>
              </a:graphicData>
            </a:graphic>
          </wp:anchor>
        </w:drawing>
      </w:r>
    </w:p>
    <w:p w:rsidR="00283A66" w:rsidRDefault="00A02CF7">
      <w:pPr>
        <w:jc w:val="center"/>
        <w:rPr>
          <w:sz w:val="20"/>
          <w:szCs w:val="20"/>
        </w:rPr>
      </w:pPr>
      <w:r>
        <w:rPr>
          <w:rFonts w:eastAsia="Times New Roman"/>
          <w:b/>
          <w:bCs/>
          <w:sz w:val="28"/>
          <w:szCs w:val="28"/>
        </w:rPr>
        <w:lastRenderedPageBreak/>
        <w:t>Задание 3. Тема «Дизельная система питания двигателя»</w:t>
      </w:r>
    </w:p>
    <w:p w:rsidR="00283A66" w:rsidRDefault="00283A66">
      <w:pPr>
        <w:spacing w:line="319" w:lineRule="exact"/>
        <w:rPr>
          <w:sz w:val="20"/>
          <w:szCs w:val="20"/>
        </w:rPr>
      </w:pPr>
    </w:p>
    <w:p w:rsidR="00283A66" w:rsidRDefault="00A02CF7">
      <w:pPr>
        <w:ind w:firstLine="708"/>
        <w:jc w:val="both"/>
        <w:rPr>
          <w:sz w:val="20"/>
          <w:szCs w:val="20"/>
        </w:rPr>
      </w:pPr>
      <w:r>
        <w:rPr>
          <w:rFonts w:eastAsia="Times New Roman"/>
          <w:b/>
          <w:bCs/>
          <w:sz w:val="28"/>
          <w:szCs w:val="28"/>
        </w:rPr>
        <w:t xml:space="preserve">Цель задания </w:t>
      </w:r>
      <w:r>
        <w:rPr>
          <w:rFonts w:eastAsia="Times New Roman"/>
          <w:sz w:val="28"/>
          <w:szCs w:val="28"/>
        </w:rPr>
        <w:t>–</w:t>
      </w:r>
      <w:r>
        <w:rPr>
          <w:rFonts w:eastAsia="Times New Roman"/>
          <w:b/>
          <w:bCs/>
          <w:sz w:val="28"/>
          <w:szCs w:val="28"/>
        </w:rPr>
        <w:t xml:space="preserve"> </w:t>
      </w:r>
      <w:r>
        <w:rPr>
          <w:rFonts w:eastAsia="Times New Roman"/>
          <w:sz w:val="28"/>
          <w:szCs w:val="28"/>
        </w:rPr>
        <w:t>изучить на примере устройства сборочных единиц сис-темы питания двигателя КАМАЗ-740 систему питания дизеля. Приобрести на-выки в разборке и сборке топливного насоса высокого давления (ТНВД) и фор-сунки двигателя КАМАЗ-740, уяснить схему работы системы питания и прибо-ров, обеспечивающих подачу, очистку и впрыск топлива.</w:t>
      </w:r>
    </w:p>
    <w:p w:rsidR="00283A66" w:rsidRDefault="00283A66">
      <w:pPr>
        <w:spacing w:line="5" w:lineRule="exact"/>
        <w:rPr>
          <w:sz w:val="20"/>
          <w:szCs w:val="20"/>
        </w:rPr>
      </w:pPr>
    </w:p>
    <w:p w:rsidR="00283A66" w:rsidRDefault="00A02CF7">
      <w:pPr>
        <w:ind w:firstLine="708"/>
        <w:jc w:val="both"/>
        <w:rPr>
          <w:sz w:val="20"/>
          <w:szCs w:val="20"/>
        </w:rPr>
      </w:pPr>
      <w:r>
        <w:rPr>
          <w:rFonts w:eastAsia="Times New Roman"/>
          <w:b/>
          <w:bCs/>
          <w:sz w:val="28"/>
          <w:szCs w:val="28"/>
        </w:rPr>
        <w:t xml:space="preserve">Иллюстративный материал </w:t>
      </w:r>
      <w:r>
        <w:rPr>
          <w:rFonts w:eastAsia="Times New Roman"/>
          <w:sz w:val="28"/>
          <w:szCs w:val="28"/>
        </w:rPr>
        <w:t>–</w:t>
      </w:r>
      <w:r>
        <w:rPr>
          <w:rFonts w:eastAsia="Times New Roman"/>
          <w:b/>
          <w:bCs/>
          <w:sz w:val="28"/>
          <w:szCs w:val="28"/>
        </w:rPr>
        <w:t xml:space="preserve"> </w:t>
      </w:r>
      <w:r>
        <w:rPr>
          <w:rFonts w:eastAsia="Times New Roman"/>
          <w:sz w:val="28"/>
          <w:szCs w:val="28"/>
        </w:rPr>
        <w:t>рис. 1.11–1.14,</w:t>
      </w:r>
      <w:r>
        <w:rPr>
          <w:rFonts w:eastAsia="Times New Roman"/>
          <w:b/>
          <w:bCs/>
          <w:sz w:val="28"/>
          <w:szCs w:val="28"/>
        </w:rPr>
        <w:t xml:space="preserve"> </w:t>
      </w:r>
      <w:r>
        <w:rPr>
          <w:rFonts w:eastAsia="Times New Roman"/>
          <w:sz w:val="28"/>
          <w:szCs w:val="28"/>
        </w:rPr>
        <w:t>учебные плакаты стенды</w:t>
      </w:r>
      <w:r>
        <w:rPr>
          <w:rFonts w:eastAsia="Times New Roman"/>
          <w:b/>
          <w:bCs/>
          <w:sz w:val="28"/>
          <w:szCs w:val="28"/>
        </w:rPr>
        <w:t xml:space="preserve"> </w:t>
      </w:r>
      <w:r>
        <w:rPr>
          <w:rFonts w:eastAsia="Times New Roman"/>
          <w:sz w:val="28"/>
          <w:szCs w:val="28"/>
        </w:rPr>
        <w:t>системы питания двигателя КАМАЗ-740.</w:t>
      </w:r>
    </w:p>
    <w:p w:rsidR="00283A66" w:rsidRDefault="00A02CF7">
      <w:pPr>
        <w:ind w:firstLine="708"/>
        <w:jc w:val="both"/>
        <w:rPr>
          <w:sz w:val="20"/>
          <w:szCs w:val="20"/>
        </w:rPr>
      </w:pPr>
      <w:r>
        <w:rPr>
          <w:rFonts w:eastAsia="Times New Roman"/>
          <w:b/>
          <w:bCs/>
          <w:sz w:val="28"/>
          <w:szCs w:val="28"/>
        </w:rPr>
        <w:t xml:space="preserve">Монтажное оборудование, приспособления и инструменты </w:t>
      </w:r>
      <w:r>
        <w:rPr>
          <w:rFonts w:eastAsia="Times New Roman"/>
          <w:sz w:val="28"/>
          <w:szCs w:val="28"/>
        </w:rPr>
        <w:t>–</w:t>
      </w:r>
      <w:r>
        <w:rPr>
          <w:rFonts w:eastAsia="Times New Roman"/>
          <w:b/>
          <w:bCs/>
          <w:sz w:val="28"/>
          <w:szCs w:val="28"/>
        </w:rPr>
        <w:t xml:space="preserve"> </w:t>
      </w:r>
      <w:r>
        <w:rPr>
          <w:rFonts w:eastAsia="Times New Roman"/>
          <w:sz w:val="28"/>
          <w:szCs w:val="28"/>
        </w:rPr>
        <w:t>ТНВД в</w:t>
      </w:r>
      <w:r>
        <w:rPr>
          <w:rFonts w:eastAsia="Times New Roman"/>
          <w:b/>
          <w:bCs/>
          <w:sz w:val="28"/>
          <w:szCs w:val="28"/>
        </w:rPr>
        <w:t xml:space="preserve"> </w:t>
      </w:r>
      <w:r>
        <w:rPr>
          <w:rFonts w:eastAsia="Times New Roman"/>
          <w:sz w:val="28"/>
          <w:szCs w:val="28"/>
        </w:rPr>
        <w:t>сборе с муфтой опережения впрыска топлива, всережимным регулятором час-тоты вращения коленчатого вала, топливная форсунка, приспособление для от-ворачивания гайки крепления муфты опережения впрыска топлива; тиски, ком-плект рабочих инструментов, динамометрический ключ, комплект специальных приспособлений для разборки насосной секции.</w:t>
      </w:r>
    </w:p>
    <w:p w:rsidR="00283A66" w:rsidRDefault="00283A66">
      <w:pPr>
        <w:spacing w:line="4" w:lineRule="exact"/>
        <w:rPr>
          <w:sz w:val="20"/>
          <w:szCs w:val="20"/>
        </w:rPr>
      </w:pPr>
    </w:p>
    <w:p w:rsidR="00283A66" w:rsidRDefault="00A02CF7">
      <w:pPr>
        <w:spacing w:line="245" w:lineRule="auto"/>
        <w:ind w:firstLine="708"/>
        <w:jc w:val="both"/>
        <w:rPr>
          <w:sz w:val="20"/>
          <w:szCs w:val="20"/>
        </w:rPr>
      </w:pPr>
      <w:r>
        <w:rPr>
          <w:rFonts w:eastAsia="Times New Roman"/>
          <w:b/>
          <w:bCs/>
          <w:sz w:val="28"/>
          <w:szCs w:val="28"/>
        </w:rPr>
        <w:t xml:space="preserve">Перечень материалов, изучение которых необходимо при выполне-нии задания </w:t>
      </w:r>
      <w:r>
        <w:rPr>
          <w:rFonts w:eastAsia="Times New Roman"/>
          <w:sz w:val="28"/>
          <w:szCs w:val="28"/>
        </w:rPr>
        <w:t>–</w:t>
      </w:r>
      <w:r>
        <w:rPr>
          <w:rFonts w:eastAsia="Times New Roman"/>
          <w:b/>
          <w:bCs/>
          <w:sz w:val="28"/>
          <w:szCs w:val="28"/>
        </w:rPr>
        <w:t xml:space="preserve"> </w:t>
      </w:r>
      <w:r>
        <w:rPr>
          <w:rFonts w:eastAsia="Times New Roman"/>
          <w:sz w:val="28"/>
          <w:szCs w:val="28"/>
        </w:rPr>
        <w:t>последовательность проведения отдельных этапов выполнения</w:t>
      </w:r>
    </w:p>
    <w:p w:rsidR="00283A66" w:rsidRDefault="00283A66">
      <w:pPr>
        <w:spacing w:line="1" w:lineRule="exact"/>
        <w:rPr>
          <w:sz w:val="20"/>
          <w:szCs w:val="20"/>
        </w:rPr>
      </w:pPr>
    </w:p>
    <w:p w:rsidR="00283A66" w:rsidRDefault="00A02CF7">
      <w:pPr>
        <w:spacing w:line="235" w:lineRule="auto"/>
        <w:jc w:val="both"/>
        <w:rPr>
          <w:sz w:val="20"/>
          <w:szCs w:val="20"/>
        </w:rPr>
      </w:pPr>
      <w:r>
        <w:rPr>
          <w:rFonts w:eastAsia="Times New Roman"/>
          <w:sz w:val="28"/>
          <w:szCs w:val="28"/>
        </w:rPr>
        <w:t>задания [1</w:t>
      </w:r>
      <w:r>
        <w:rPr>
          <w:rFonts w:ascii="Symbol" w:eastAsia="Symbol" w:hAnsi="Symbol" w:cs="Symbol"/>
          <w:sz w:val="28"/>
          <w:szCs w:val="28"/>
        </w:rPr>
        <w:t></w:t>
      </w:r>
      <w:r>
        <w:rPr>
          <w:rFonts w:eastAsia="Times New Roman"/>
          <w:sz w:val="28"/>
          <w:szCs w:val="28"/>
        </w:rPr>
        <w:t xml:space="preserve"> 5], в том числе с описанием операций разборки-сборки в общем ви-де [1, глава 1]. Вариант детального их описания для системы питания рассмот-рен в ИТК № 4 (см. с. 27-28).</w:t>
      </w:r>
    </w:p>
    <w:p w:rsidR="00283A66" w:rsidRDefault="00283A66">
      <w:pPr>
        <w:spacing w:line="2" w:lineRule="exact"/>
        <w:rPr>
          <w:sz w:val="20"/>
          <w:szCs w:val="20"/>
        </w:rPr>
      </w:pPr>
    </w:p>
    <w:p w:rsidR="00283A66" w:rsidRDefault="00A02CF7" w:rsidP="00423A9F">
      <w:pPr>
        <w:numPr>
          <w:ilvl w:val="0"/>
          <w:numId w:val="1"/>
        </w:numPr>
        <w:tabs>
          <w:tab w:val="left" w:pos="992"/>
        </w:tabs>
        <w:spacing w:line="255" w:lineRule="auto"/>
        <w:ind w:firstLine="703"/>
        <w:jc w:val="both"/>
        <w:rPr>
          <w:rFonts w:eastAsia="Times New Roman"/>
          <w:sz w:val="28"/>
          <w:szCs w:val="28"/>
        </w:rPr>
      </w:pPr>
      <w:r>
        <w:rPr>
          <w:rFonts w:eastAsia="Times New Roman"/>
          <w:sz w:val="28"/>
          <w:szCs w:val="28"/>
        </w:rPr>
        <w:t>Изучить схему питания двигателя КАМАЗ-740 топливом, устройство и работу его агрегатов. Для изучения использовать схему топливной системы двигателя КАМАЗ-740 на рис. 1.11 и схему ТНВД на рис. 1.12.</w:t>
      </w:r>
    </w:p>
    <w:p w:rsidR="00283A66" w:rsidRDefault="00A02CF7">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4445</wp:posOffset>
            </wp:positionH>
            <wp:positionV relativeFrom="paragraph">
              <wp:posOffset>-24130</wp:posOffset>
            </wp:positionV>
            <wp:extent cx="6102350" cy="32759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blip>
                    <a:srcRect/>
                    <a:stretch>
                      <a:fillRect/>
                    </a:stretch>
                  </pic:blipFill>
                  <pic:spPr bwMode="auto">
                    <a:xfrm>
                      <a:off x="0" y="0"/>
                      <a:ext cx="6102350" cy="3275965"/>
                    </a:xfrm>
                    <a:prstGeom prst="rect">
                      <a:avLst/>
                    </a:prstGeom>
                    <a:noFill/>
                  </pic:spPr>
                </pic:pic>
              </a:graphicData>
            </a:graphic>
          </wp:anchor>
        </w:drawing>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81" w:lineRule="exact"/>
        <w:rPr>
          <w:sz w:val="20"/>
          <w:szCs w:val="20"/>
        </w:rPr>
      </w:pPr>
    </w:p>
    <w:p w:rsidR="00283A66" w:rsidRDefault="00A02CF7">
      <w:pPr>
        <w:jc w:val="center"/>
        <w:rPr>
          <w:sz w:val="20"/>
          <w:szCs w:val="20"/>
        </w:rPr>
      </w:pPr>
      <w:r>
        <w:rPr>
          <w:rFonts w:eastAsia="Times New Roman"/>
          <w:sz w:val="24"/>
          <w:szCs w:val="24"/>
        </w:rPr>
        <w:t>Рис. 1.11. Топливная система двигателя КАМАЗ-740 (четырехтактного дизеля):</w:t>
      </w:r>
    </w:p>
    <w:p w:rsidR="00283A66" w:rsidRDefault="00A02CF7">
      <w:pPr>
        <w:spacing w:line="250" w:lineRule="auto"/>
        <w:jc w:val="both"/>
        <w:rPr>
          <w:sz w:val="20"/>
          <w:szCs w:val="20"/>
        </w:rPr>
      </w:pPr>
      <w:r>
        <w:rPr>
          <w:rFonts w:eastAsia="Times New Roman"/>
          <w:sz w:val="24"/>
          <w:szCs w:val="24"/>
        </w:rPr>
        <w:t>1 – фильтр тонкой очистки топлива; 2, 14 – топливоподкачивающие насосы; 3, 7–9, 11–13, 17–19 – топливопроводы; 4, 5 – тройники; 6 – топливный бак; 10 – фильтр грубой очистки топлива; 15 – форсунка; 16 – насос высокого давления; 20 – кран отбора топлива к подогре-вателю;→ – направление движения топлива</w:t>
      </w:r>
    </w:p>
    <w:p w:rsidR="00283A66" w:rsidRDefault="00283A66">
      <w:pPr>
        <w:spacing w:line="384" w:lineRule="exact"/>
        <w:rPr>
          <w:sz w:val="20"/>
          <w:szCs w:val="20"/>
        </w:rPr>
      </w:pPr>
    </w:p>
    <w:p w:rsidR="00283A66" w:rsidRPr="00A40D8A" w:rsidRDefault="00283A66" w:rsidP="00A40D8A">
      <w:pPr>
        <w:jc w:val="center"/>
        <w:rPr>
          <w:sz w:val="20"/>
          <w:szCs w:val="20"/>
          <w:lang w:val="en-US"/>
        </w:rPr>
        <w:sectPr w:rsidR="00283A66" w:rsidRPr="00A40D8A">
          <w:pgSz w:w="11900" w:h="16840"/>
          <w:pgMar w:top="1109" w:right="1124" w:bottom="444" w:left="1140" w:header="0" w:footer="0" w:gutter="0"/>
          <w:cols w:space="720" w:equalWidth="0">
            <w:col w:w="9640"/>
          </w:cols>
        </w:sectPr>
      </w:pPr>
    </w:p>
    <w:p w:rsidR="00283A66" w:rsidRDefault="00A02CF7" w:rsidP="00423A9F">
      <w:pPr>
        <w:numPr>
          <w:ilvl w:val="1"/>
          <w:numId w:val="2"/>
        </w:numPr>
        <w:tabs>
          <w:tab w:val="left" w:pos="986"/>
        </w:tabs>
        <w:ind w:left="986" w:hanging="277"/>
        <w:rPr>
          <w:rFonts w:eastAsia="Times New Roman"/>
          <w:sz w:val="28"/>
          <w:szCs w:val="28"/>
        </w:rPr>
      </w:pPr>
      <w:r>
        <w:rPr>
          <w:rFonts w:eastAsia="Times New Roman"/>
          <w:sz w:val="28"/>
          <w:szCs w:val="28"/>
        </w:rPr>
        <w:lastRenderedPageBreak/>
        <w:t>Частично разобрать ТНВД (см. рис. 1.12) следующим образом:</w:t>
      </w:r>
    </w:p>
    <w:p w:rsidR="00283A66" w:rsidRDefault="00A02CF7" w:rsidP="00423A9F">
      <w:pPr>
        <w:numPr>
          <w:ilvl w:val="0"/>
          <w:numId w:val="2"/>
        </w:numPr>
        <w:tabs>
          <w:tab w:val="left" w:pos="290"/>
        </w:tabs>
        <w:spacing w:line="231" w:lineRule="auto"/>
        <w:ind w:left="6" w:hanging="6"/>
        <w:rPr>
          <w:rFonts w:ascii="Courier New" w:eastAsia="Courier New" w:hAnsi="Courier New" w:cs="Courier New"/>
          <w:sz w:val="28"/>
          <w:szCs w:val="28"/>
        </w:rPr>
      </w:pPr>
      <w:r>
        <w:rPr>
          <w:rFonts w:eastAsia="Times New Roman"/>
          <w:sz w:val="28"/>
          <w:szCs w:val="28"/>
        </w:rPr>
        <w:t>снять муфту опережения впрыска топлива 20 с кулачкового вала ТНВД, снять стопорные шайбы 10;</w:t>
      </w:r>
    </w:p>
    <w:p w:rsidR="00283A66" w:rsidRDefault="00283A66">
      <w:pPr>
        <w:spacing w:line="1" w:lineRule="exact"/>
        <w:rPr>
          <w:rFonts w:ascii="Courier New" w:eastAsia="Courier New" w:hAnsi="Courier New" w:cs="Courier New"/>
          <w:sz w:val="28"/>
          <w:szCs w:val="28"/>
        </w:rPr>
      </w:pPr>
    </w:p>
    <w:p w:rsidR="00283A66" w:rsidRDefault="00A02CF7" w:rsidP="00423A9F">
      <w:pPr>
        <w:numPr>
          <w:ilvl w:val="0"/>
          <w:numId w:val="2"/>
        </w:numPr>
        <w:tabs>
          <w:tab w:val="left" w:pos="290"/>
        </w:tabs>
        <w:spacing w:line="231" w:lineRule="auto"/>
        <w:ind w:left="6" w:hanging="6"/>
        <w:rPr>
          <w:rFonts w:ascii="Courier New" w:eastAsia="Courier New" w:hAnsi="Courier New" w:cs="Courier New"/>
          <w:sz w:val="28"/>
          <w:szCs w:val="28"/>
        </w:rPr>
      </w:pPr>
      <w:r>
        <w:rPr>
          <w:rFonts w:eastAsia="Times New Roman"/>
          <w:sz w:val="28"/>
          <w:szCs w:val="28"/>
        </w:rPr>
        <w:t>снять крышку 15 в сборе с рычагами, насос 26 и уплотнительные прокладки, шайбы, заднюю крышку подшипника.</w:t>
      </w:r>
    </w:p>
    <w:p w:rsidR="00283A66" w:rsidRDefault="00283A66">
      <w:pPr>
        <w:spacing w:line="1" w:lineRule="exact"/>
        <w:rPr>
          <w:rFonts w:ascii="Courier New" w:eastAsia="Courier New" w:hAnsi="Courier New" w:cs="Courier New"/>
          <w:sz w:val="28"/>
          <w:szCs w:val="28"/>
        </w:rPr>
      </w:pPr>
    </w:p>
    <w:p w:rsidR="00283A66" w:rsidRDefault="00A02CF7" w:rsidP="00423A9F">
      <w:pPr>
        <w:numPr>
          <w:ilvl w:val="1"/>
          <w:numId w:val="3"/>
        </w:numPr>
        <w:tabs>
          <w:tab w:val="left" w:pos="986"/>
        </w:tabs>
        <w:ind w:left="986" w:hanging="277"/>
        <w:rPr>
          <w:rFonts w:eastAsia="Times New Roman"/>
          <w:sz w:val="28"/>
          <w:szCs w:val="28"/>
        </w:rPr>
      </w:pPr>
      <w:r>
        <w:rPr>
          <w:rFonts w:eastAsia="Times New Roman"/>
          <w:sz w:val="28"/>
          <w:szCs w:val="28"/>
        </w:rPr>
        <w:t>Разобрать секцию ТНВД (см. рис. 1.13) в следующем порядке:</w:t>
      </w:r>
    </w:p>
    <w:p w:rsidR="00283A66" w:rsidRDefault="00A02CF7" w:rsidP="00423A9F">
      <w:pPr>
        <w:numPr>
          <w:ilvl w:val="0"/>
          <w:numId w:val="3"/>
        </w:numPr>
        <w:tabs>
          <w:tab w:val="left" w:pos="286"/>
        </w:tabs>
        <w:spacing w:line="223" w:lineRule="auto"/>
        <w:ind w:left="286" w:hanging="286"/>
        <w:rPr>
          <w:rFonts w:ascii="Courier New" w:eastAsia="Courier New" w:hAnsi="Courier New" w:cs="Courier New"/>
          <w:sz w:val="28"/>
          <w:szCs w:val="28"/>
        </w:rPr>
      </w:pPr>
      <w:r>
        <w:rPr>
          <w:rFonts w:eastAsia="Times New Roman"/>
          <w:sz w:val="28"/>
          <w:szCs w:val="28"/>
        </w:rPr>
        <w:t>вывернуть штуцер 8 секции ТНВД;</w:t>
      </w:r>
    </w:p>
    <w:p w:rsidR="00283A66" w:rsidRDefault="00A02CF7" w:rsidP="00423A9F">
      <w:pPr>
        <w:numPr>
          <w:ilvl w:val="0"/>
          <w:numId w:val="3"/>
        </w:numPr>
        <w:tabs>
          <w:tab w:val="left" w:pos="286"/>
        </w:tabs>
        <w:spacing w:line="223" w:lineRule="auto"/>
        <w:ind w:left="286" w:hanging="286"/>
        <w:rPr>
          <w:rFonts w:ascii="Courier New" w:eastAsia="Courier New" w:hAnsi="Courier New" w:cs="Courier New"/>
          <w:sz w:val="28"/>
          <w:szCs w:val="28"/>
        </w:rPr>
      </w:pPr>
      <w:r>
        <w:rPr>
          <w:rFonts w:eastAsia="Times New Roman"/>
          <w:sz w:val="28"/>
          <w:szCs w:val="28"/>
        </w:rPr>
        <w:t>снять упор 7 с регулировочными шайбами 5 и 6 и пружиной 4;</w:t>
      </w:r>
    </w:p>
    <w:p w:rsidR="00283A66" w:rsidRDefault="00A02CF7" w:rsidP="00423A9F">
      <w:pPr>
        <w:numPr>
          <w:ilvl w:val="0"/>
          <w:numId w:val="3"/>
        </w:numPr>
        <w:tabs>
          <w:tab w:val="left" w:pos="286"/>
        </w:tabs>
        <w:spacing w:line="224" w:lineRule="auto"/>
        <w:ind w:left="286" w:hanging="286"/>
        <w:rPr>
          <w:rFonts w:ascii="Courier New" w:eastAsia="Courier New" w:hAnsi="Courier New" w:cs="Courier New"/>
          <w:sz w:val="28"/>
          <w:szCs w:val="28"/>
        </w:rPr>
      </w:pPr>
      <w:r>
        <w:rPr>
          <w:rFonts w:eastAsia="Times New Roman"/>
          <w:sz w:val="28"/>
          <w:szCs w:val="28"/>
        </w:rPr>
        <w:t>снять нагнетательный клапан 3 вместе с прокладкой 2 и корпусом 1;</w:t>
      </w:r>
    </w:p>
    <w:p w:rsidR="00283A66" w:rsidRDefault="00A02CF7" w:rsidP="00423A9F">
      <w:pPr>
        <w:numPr>
          <w:ilvl w:val="0"/>
          <w:numId w:val="3"/>
        </w:numPr>
        <w:tabs>
          <w:tab w:val="left" w:pos="286"/>
        </w:tabs>
        <w:spacing w:line="223" w:lineRule="auto"/>
        <w:ind w:left="286" w:hanging="286"/>
        <w:rPr>
          <w:rFonts w:ascii="Courier New" w:eastAsia="Courier New" w:hAnsi="Courier New" w:cs="Courier New"/>
          <w:sz w:val="28"/>
          <w:szCs w:val="28"/>
        </w:rPr>
      </w:pPr>
      <w:r>
        <w:rPr>
          <w:rFonts w:eastAsia="Times New Roman"/>
          <w:sz w:val="28"/>
          <w:szCs w:val="28"/>
        </w:rPr>
        <w:t>снять тарелку пружины толкателя 20, пружину 19, шайбу 18;</w:t>
      </w:r>
    </w:p>
    <w:p w:rsidR="00283A66" w:rsidRDefault="00A02CF7" w:rsidP="00423A9F">
      <w:pPr>
        <w:numPr>
          <w:ilvl w:val="0"/>
          <w:numId w:val="3"/>
        </w:numPr>
        <w:tabs>
          <w:tab w:val="left" w:pos="290"/>
        </w:tabs>
        <w:spacing w:line="231" w:lineRule="auto"/>
        <w:ind w:left="6" w:hanging="6"/>
        <w:rPr>
          <w:rFonts w:ascii="Courier New" w:eastAsia="Courier New" w:hAnsi="Courier New" w:cs="Courier New"/>
          <w:sz w:val="28"/>
          <w:szCs w:val="28"/>
        </w:rPr>
      </w:pPr>
      <w:r>
        <w:rPr>
          <w:rFonts w:eastAsia="Times New Roman"/>
          <w:sz w:val="28"/>
          <w:szCs w:val="28"/>
        </w:rPr>
        <w:t>вынуть упорное кольцо 17, плунжер 16, втулку плунжера 15, уплотнительное кольцо 14, поворотную втулку плунжера 9.</w:t>
      </w:r>
    </w:p>
    <w:p w:rsidR="00283A66" w:rsidRDefault="00283A66">
      <w:pPr>
        <w:spacing w:line="1" w:lineRule="exact"/>
        <w:rPr>
          <w:rFonts w:ascii="Courier New" w:eastAsia="Courier New" w:hAnsi="Courier New" w:cs="Courier New"/>
          <w:sz w:val="28"/>
          <w:szCs w:val="28"/>
        </w:rPr>
      </w:pPr>
    </w:p>
    <w:p w:rsidR="00283A66" w:rsidRDefault="00A02CF7" w:rsidP="00423A9F">
      <w:pPr>
        <w:numPr>
          <w:ilvl w:val="1"/>
          <w:numId w:val="4"/>
        </w:numPr>
        <w:tabs>
          <w:tab w:val="left" w:pos="999"/>
        </w:tabs>
        <w:spacing w:line="239" w:lineRule="auto"/>
        <w:ind w:left="6" w:firstLine="703"/>
        <w:rPr>
          <w:rFonts w:eastAsia="Times New Roman"/>
          <w:sz w:val="28"/>
          <w:szCs w:val="28"/>
        </w:rPr>
      </w:pPr>
      <w:r>
        <w:rPr>
          <w:rFonts w:eastAsia="Times New Roman"/>
          <w:sz w:val="28"/>
          <w:szCs w:val="28"/>
        </w:rPr>
        <w:t>Собрать секцию ТНВД и в целом ТНВД в последовательности, обрат-ной их разборке, выполняя следующие рекомендации:</w:t>
      </w:r>
    </w:p>
    <w:p w:rsidR="00283A66" w:rsidRDefault="00283A66">
      <w:pPr>
        <w:spacing w:line="1" w:lineRule="exact"/>
        <w:rPr>
          <w:rFonts w:eastAsia="Times New Roman"/>
          <w:sz w:val="28"/>
          <w:szCs w:val="28"/>
        </w:rPr>
      </w:pPr>
    </w:p>
    <w:p w:rsidR="00283A66" w:rsidRDefault="00A02CF7" w:rsidP="00423A9F">
      <w:pPr>
        <w:numPr>
          <w:ilvl w:val="0"/>
          <w:numId w:val="4"/>
        </w:numPr>
        <w:tabs>
          <w:tab w:val="left" w:pos="286"/>
        </w:tabs>
        <w:spacing w:line="238" w:lineRule="auto"/>
        <w:ind w:left="286" w:hanging="286"/>
        <w:rPr>
          <w:rFonts w:ascii="Courier New" w:eastAsia="Courier New" w:hAnsi="Courier New" w:cs="Courier New"/>
          <w:sz w:val="28"/>
          <w:szCs w:val="28"/>
        </w:rPr>
      </w:pPr>
      <w:r>
        <w:rPr>
          <w:rFonts w:eastAsia="Times New Roman"/>
          <w:sz w:val="28"/>
          <w:szCs w:val="28"/>
        </w:rPr>
        <w:t>момент силы затягивания гайки крепления муфты опережения впрыска топ-</w:t>
      </w:r>
    </w:p>
    <w:p w:rsidR="00283A66" w:rsidRDefault="00A02CF7">
      <w:pPr>
        <w:spacing w:line="225" w:lineRule="auto"/>
        <w:ind w:left="6"/>
        <w:rPr>
          <w:rFonts w:ascii="Courier New" w:eastAsia="Courier New" w:hAnsi="Courier New" w:cs="Courier New"/>
          <w:sz w:val="28"/>
          <w:szCs w:val="28"/>
        </w:rPr>
      </w:pPr>
      <w:proofErr w:type="spellStart"/>
      <w:r>
        <w:rPr>
          <w:rFonts w:eastAsia="Times New Roman"/>
          <w:sz w:val="28"/>
          <w:szCs w:val="28"/>
        </w:rPr>
        <w:t>лива</w:t>
      </w:r>
      <w:proofErr w:type="spellEnd"/>
      <w:r>
        <w:rPr>
          <w:rFonts w:eastAsia="Times New Roman"/>
          <w:sz w:val="28"/>
          <w:szCs w:val="28"/>
        </w:rPr>
        <w:t xml:space="preserve"> – 100</w:t>
      </w:r>
      <w:r>
        <w:rPr>
          <w:rFonts w:ascii="Symbol" w:eastAsia="Symbol" w:hAnsi="Symbol" w:cs="Symbol"/>
          <w:sz w:val="28"/>
          <w:szCs w:val="28"/>
        </w:rPr>
        <w:t></w:t>
      </w:r>
      <w:r>
        <w:rPr>
          <w:rFonts w:eastAsia="Times New Roman"/>
          <w:sz w:val="28"/>
          <w:szCs w:val="28"/>
        </w:rPr>
        <w:t xml:space="preserve">120 </w:t>
      </w:r>
      <w:proofErr w:type="spellStart"/>
      <w:r>
        <w:rPr>
          <w:rFonts w:eastAsia="Times New Roman"/>
          <w:sz w:val="28"/>
          <w:szCs w:val="28"/>
        </w:rPr>
        <w:t>Н·м</w:t>
      </w:r>
      <w:proofErr w:type="spellEnd"/>
      <w:r>
        <w:rPr>
          <w:rFonts w:eastAsia="Times New Roman"/>
          <w:sz w:val="28"/>
          <w:szCs w:val="28"/>
        </w:rPr>
        <w:t>;</w:t>
      </w:r>
    </w:p>
    <w:p w:rsidR="00283A66" w:rsidRDefault="00283A66">
      <w:pPr>
        <w:spacing w:line="1" w:lineRule="exact"/>
        <w:rPr>
          <w:rFonts w:ascii="Courier New" w:eastAsia="Courier New" w:hAnsi="Courier New" w:cs="Courier New"/>
          <w:sz w:val="28"/>
          <w:szCs w:val="28"/>
        </w:rPr>
      </w:pPr>
    </w:p>
    <w:p w:rsidR="00283A66" w:rsidRDefault="00A02CF7" w:rsidP="00423A9F">
      <w:pPr>
        <w:numPr>
          <w:ilvl w:val="0"/>
          <w:numId w:val="4"/>
        </w:numPr>
        <w:tabs>
          <w:tab w:val="left" w:pos="290"/>
        </w:tabs>
        <w:spacing w:line="231" w:lineRule="auto"/>
        <w:ind w:left="6" w:hanging="6"/>
        <w:rPr>
          <w:rFonts w:ascii="Courier New" w:eastAsia="Courier New" w:hAnsi="Courier New" w:cs="Courier New"/>
          <w:sz w:val="28"/>
          <w:szCs w:val="28"/>
        </w:rPr>
      </w:pPr>
      <w:r>
        <w:rPr>
          <w:rFonts w:eastAsia="Times New Roman"/>
          <w:sz w:val="28"/>
          <w:szCs w:val="28"/>
        </w:rPr>
        <w:t>при сборке плунжерной пары совместить продольный паз поворотной втулки с установочным штифтом корпуса секции ТНВД;</w:t>
      </w:r>
    </w:p>
    <w:p w:rsidR="00283A66" w:rsidRDefault="00A02CF7" w:rsidP="00423A9F">
      <w:pPr>
        <w:numPr>
          <w:ilvl w:val="0"/>
          <w:numId w:val="4"/>
        </w:numPr>
        <w:tabs>
          <w:tab w:val="left" w:pos="286"/>
        </w:tabs>
        <w:spacing w:line="237" w:lineRule="auto"/>
        <w:ind w:left="286" w:hanging="286"/>
        <w:rPr>
          <w:rFonts w:ascii="Courier New" w:eastAsia="Courier New" w:hAnsi="Courier New" w:cs="Courier New"/>
          <w:sz w:val="28"/>
          <w:szCs w:val="28"/>
        </w:rPr>
      </w:pPr>
      <w:r>
        <w:rPr>
          <w:rFonts w:eastAsia="Times New Roman"/>
          <w:sz w:val="28"/>
          <w:szCs w:val="28"/>
        </w:rPr>
        <w:t>затягивание  штуцера  секции  ТНВД  выполнять  с  моментом  силы</w:t>
      </w:r>
    </w:p>
    <w:p w:rsidR="00283A66" w:rsidRDefault="00A02CF7">
      <w:pPr>
        <w:spacing w:line="225" w:lineRule="auto"/>
        <w:ind w:left="6"/>
        <w:rPr>
          <w:rFonts w:ascii="Courier New" w:eastAsia="Courier New" w:hAnsi="Courier New" w:cs="Courier New"/>
          <w:sz w:val="28"/>
          <w:szCs w:val="28"/>
        </w:rPr>
      </w:pPr>
      <w:r>
        <w:rPr>
          <w:rFonts w:eastAsia="Times New Roman"/>
          <w:sz w:val="28"/>
          <w:szCs w:val="28"/>
        </w:rPr>
        <w:t>100</w:t>
      </w:r>
      <w:r>
        <w:rPr>
          <w:rFonts w:ascii="Symbol" w:eastAsia="Symbol" w:hAnsi="Symbol" w:cs="Symbol"/>
          <w:sz w:val="28"/>
          <w:szCs w:val="28"/>
        </w:rPr>
        <w:t></w:t>
      </w:r>
      <w:r>
        <w:rPr>
          <w:rFonts w:eastAsia="Times New Roman"/>
          <w:sz w:val="28"/>
          <w:szCs w:val="28"/>
        </w:rPr>
        <w:t>120 Н·м;</w:t>
      </w:r>
    </w:p>
    <w:p w:rsidR="00283A66" w:rsidRDefault="00283A66">
      <w:pPr>
        <w:spacing w:line="1" w:lineRule="exact"/>
        <w:rPr>
          <w:rFonts w:ascii="Courier New" w:eastAsia="Courier New" w:hAnsi="Courier New" w:cs="Courier New"/>
          <w:sz w:val="28"/>
          <w:szCs w:val="28"/>
        </w:rPr>
      </w:pPr>
    </w:p>
    <w:p w:rsidR="00283A66" w:rsidRDefault="00A02CF7" w:rsidP="00423A9F">
      <w:pPr>
        <w:numPr>
          <w:ilvl w:val="0"/>
          <w:numId w:val="4"/>
        </w:numPr>
        <w:tabs>
          <w:tab w:val="left" w:pos="286"/>
        </w:tabs>
        <w:spacing w:line="224" w:lineRule="auto"/>
        <w:ind w:left="286" w:hanging="286"/>
        <w:rPr>
          <w:rFonts w:ascii="Courier New" w:eastAsia="Courier New" w:hAnsi="Courier New" w:cs="Courier New"/>
          <w:sz w:val="28"/>
          <w:szCs w:val="28"/>
        </w:rPr>
      </w:pPr>
      <w:r>
        <w:rPr>
          <w:rFonts w:eastAsia="Times New Roman"/>
          <w:sz w:val="28"/>
          <w:szCs w:val="28"/>
        </w:rPr>
        <w:t>плунжер установить меткой в сторону перепускного отверстия.</w:t>
      </w:r>
    </w:p>
    <w:p w:rsidR="00283A66" w:rsidRDefault="00A02CF7" w:rsidP="00423A9F">
      <w:pPr>
        <w:numPr>
          <w:ilvl w:val="1"/>
          <w:numId w:val="5"/>
        </w:numPr>
        <w:tabs>
          <w:tab w:val="left" w:pos="986"/>
        </w:tabs>
        <w:ind w:left="986" w:hanging="277"/>
        <w:rPr>
          <w:rFonts w:eastAsia="Times New Roman"/>
          <w:sz w:val="28"/>
          <w:szCs w:val="28"/>
        </w:rPr>
      </w:pPr>
      <w:r>
        <w:rPr>
          <w:rFonts w:eastAsia="Times New Roman"/>
          <w:sz w:val="28"/>
          <w:szCs w:val="28"/>
        </w:rPr>
        <w:t>Изучить форсунку двигателя КАМАЗ-740 (см. рис. 1.14).</w:t>
      </w:r>
    </w:p>
    <w:p w:rsidR="00283A66" w:rsidRDefault="00A02CF7" w:rsidP="00423A9F">
      <w:pPr>
        <w:numPr>
          <w:ilvl w:val="1"/>
          <w:numId w:val="5"/>
        </w:numPr>
        <w:tabs>
          <w:tab w:val="left" w:pos="986"/>
        </w:tabs>
        <w:ind w:left="986" w:hanging="277"/>
        <w:rPr>
          <w:rFonts w:eastAsia="Times New Roman"/>
          <w:sz w:val="28"/>
          <w:szCs w:val="28"/>
        </w:rPr>
      </w:pPr>
      <w:r>
        <w:rPr>
          <w:rFonts w:eastAsia="Times New Roman"/>
          <w:sz w:val="28"/>
          <w:szCs w:val="28"/>
        </w:rPr>
        <w:t>Разобрать форсунку двигателя КАМАЗ-740 в следующем порядке:</w:t>
      </w:r>
    </w:p>
    <w:p w:rsidR="00283A66" w:rsidRDefault="00A02CF7" w:rsidP="00423A9F">
      <w:pPr>
        <w:numPr>
          <w:ilvl w:val="0"/>
          <w:numId w:val="5"/>
        </w:numPr>
        <w:tabs>
          <w:tab w:val="left" w:pos="286"/>
        </w:tabs>
        <w:spacing w:line="224" w:lineRule="auto"/>
        <w:ind w:left="286" w:hanging="286"/>
        <w:rPr>
          <w:rFonts w:ascii="Courier New" w:eastAsia="Courier New" w:hAnsi="Courier New" w:cs="Courier New"/>
          <w:sz w:val="28"/>
          <w:szCs w:val="28"/>
        </w:rPr>
      </w:pPr>
      <w:r>
        <w:rPr>
          <w:rFonts w:eastAsia="Times New Roman"/>
          <w:sz w:val="28"/>
          <w:szCs w:val="28"/>
        </w:rPr>
        <w:t>зажать форсунку в тисках распылителем вверх;</w:t>
      </w:r>
    </w:p>
    <w:p w:rsidR="00283A66" w:rsidRDefault="00A02CF7" w:rsidP="00423A9F">
      <w:pPr>
        <w:numPr>
          <w:ilvl w:val="0"/>
          <w:numId w:val="5"/>
        </w:numPr>
        <w:tabs>
          <w:tab w:val="left" w:pos="286"/>
        </w:tabs>
        <w:spacing w:line="223" w:lineRule="auto"/>
        <w:ind w:left="286" w:hanging="286"/>
        <w:rPr>
          <w:rFonts w:ascii="Courier New" w:eastAsia="Courier New" w:hAnsi="Courier New" w:cs="Courier New"/>
          <w:sz w:val="28"/>
          <w:szCs w:val="28"/>
        </w:rPr>
      </w:pPr>
      <w:r>
        <w:rPr>
          <w:rFonts w:eastAsia="Times New Roman"/>
          <w:sz w:val="28"/>
          <w:szCs w:val="28"/>
        </w:rPr>
        <w:t>отвернуть гайку распылителя 4;</w:t>
      </w:r>
    </w:p>
    <w:p w:rsidR="00283A66" w:rsidRDefault="00A02CF7" w:rsidP="00423A9F">
      <w:pPr>
        <w:numPr>
          <w:ilvl w:val="0"/>
          <w:numId w:val="5"/>
        </w:numPr>
        <w:tabs>
          <w:tab w:val="left" w:pos="290"/>
        </w:tabs>
        <w:spacing w:line="231" w:lineRule="auto"/>
        <w:ind w:left="6" w:hanging="6"/>
        <w:rPr>
          <w:rFonts w:ascii="Courier New" w:eastAsia="Courier New" w:hAnsi="Courier New" w:cs="Courier New"/>
          <w:sz w:val="28"/>
          <w:szCs w:val="28"/>
        </w:rPr>
      </w:pPr>
      <w:r>
        <w:rPr>
          <w:rFonts w:eastAsia="Times New Roman"/>
          <w:sz w:val="28"/>
          <w:szCs w:val="28"/>
        </w:rPr>
        <w:t>снять распылитель 3, проставку 5, штангу 7, пружину 15, регулировочные прокладки 13;</w:t>
      </w:r>
    </w:p>
    <w:p w:rsidR="00283A66" w:rsidRDefault="00A02CF7" w:rsidP="00423A9F">
      <w:pPr>
        <w:numPr>
          <w:ilvl w:val="0"/>
          <w:numId w:val="5"/>
        </w:numPr>
        <w:tabs>
          <w:tab w:val="left" w:pos="346"/>
        </w:tabs>
        <w:spacing w:line="224" w:lineRule="auto"/>
        <w:ind w:left="346" w:hanging="346"/>
        <w:rPr>
          <w:rFonts w:ascii="Courier New" w:eastAsia="Courier New" w:hAnsi="Courier New" w:cs="Courier New"/>
          <w:sz w:val="28"/>
          <w:szCs w:val="28"/>
        </w:rPr>
      </w:pPr>
      <w:r>
        <w:rPr>
          <w:rFonts w:eastAsia="Times New Roman"/>
          <w:sz w:val="28"/>
          <w:szCs w:val="28"/>
        </w:rPr>
        <w:t>вывернуть штуцер подвода топлива 10, вынуть сетчатый фильтр 11.</w:t>
      </w:r>
    </w:p>
    <w:p w:rsidR="00283A66" w:rsidRDefault="00A02CF7">
      <w:pPr>
        <w:spacing w:line="246" w:lineRule="auto"/>
        <w:ind w:left="6" w:firstLine="709"/>
        <w:rPr>
          <w:sz w:val="20"/>
          <w:szCs w:val="20"/>
        </w:rPr>
      </w:pPr>
      <w:r>
        <w:rPr>
          <w:rFonts w:eastAsia="Times New Roman"/>
          <w:sz w:val="28"/>
          <w:szCs w:val="28"/>
        </w:rPr>
        <w:t>Собрать форсунку двигателя КАМАЗ-740 в последовательности, обрат-ной разборке. При сборке момент силы затягивания гайки распылителя</w:t>
      </w:r>
    </w:p>
    <w:p w:rsidR="00283A66" w:rsidRDefault="00283A66">
      <w:pPr>
        <w:spacing w:line="2" w:lineRule="exact"/>
        <w:rPr>
          <w:sz w:val="20"/>
          <w:szCs w:val="20"/>
        </w:rPr>
      </w:pPr>
    </w:p>
    <w:p w:rsidR="00283A66" w:rsidRDefault="00A02CF7">
      <w:pPr>
        <w:ind w:left="6"/>
        <w:rPr>
          <w:sz w:val="20"/>
          <w:szCs w:val="20"/>
        </w:rPr>
      </w:pPr>
      <w:r>
        <w:rPr>
          <w:rFonts w:eastAsia="Times New Roman"/>
          <w:sz w:val="28"/>
          <w:szCs w:val="28"/>
        </w:rPr>
        <w:t>70</w:t>
      </w:r>
      <w:r>
        <w:rPr>
          <w:rFonts w:ascii="Symbol" w:eastAsia="Symbol" w:hAnsi="Symbol" w:cs="Symbol"/>
          <w:sz w:val="28"/>
          <w:szCs w:val="28"/>
        </w:rPr>
        <w:t></w:t>
      </w:r>
      <w:r>
        <w:rPr>
          <w:rFonts w:eastAsia="Times New Roman"/>
          <w:sz w:val="28"/>
          <w:szCs w:val="28"/>
        </w:rPr>
        <w:t>80 Н·м.</w:t>
      </w:r>
    </w:p>
    <w:p w:rsidR="00283A66" w:rsidRDefault="00283A66">
      <w:pPr>
        <w:spacing w:line="302" w:lineRule="exact"/>
        <w:rPr>
          <w:sz w:val="20"/>
          <w:szCs w:val="20"/>
        </w:rPr>
      </w:pPr>
    </w:p>
    <w:p w:rsidR="00283A66" w:rsidRDefault="00A02CF7">
      <w:pPr>
        <w:ind w:right="-5"/>
        <w:jc w:val="center"/>
        <w:rPr>
          <w:sz w:val="20"/>
          <w:szCs w:val="20"/>
        </w:rPr>
      </w:pPr>
      <w:r>
        <w:rPr>
          <w:rFonts w:eastAsia="Times New Roman"/>
          <w:b/>
          <w:bCs/>
          <w:sz w:val="28"/>
          <w:szCs w:val="28"/>
        </w:rPr>
        <w:t>Контрольные вопросы к заданию 3</w:t>
      </w:r>
    </w:p>
    <w:p w:rsidR="00283A66" w:rsidRDefault="00283A66">
      <w:pPr>
        <w:spacing w:line="324" w:lineRule="exact"/>
        <w:rPr>
          <w:sz w:val="20"/>
          <w:szCs w:val="20"/>
        </w:rPr>
      </w:pPr>
    </w:p>
    <w:p w:rsidR="00283A66" w:rsidRDefault="00A02CF7" w:rsidP="00423A9F">
      <w:pPr>
        <w:numPr>
          <w:ilvl w:val="0"/>
          <w:numId w:val="6"/>
        </w:numPr>
        <w:tabs>
          <w:tab w:val="left" w:pos="706"/>
        </w:tabs>
        <w:ind w:left="706" w:hanging="346"/>
        <w:rPr>
          <w:rFonts w:eastAsia="Times New Roman"/>
          <w:sz w:val="28"/>
          <w:szCs w:val="28"/>
        </w:rPr>
      </w:pPr>
      <w:r>
        <w:rPr>
          <w:rFonts w:eastAsia="Times New Roman"/>
          <w:sz w:val="28"/>
          <w:szCs w:val="28"/>
        </w:rPr>
        <w:t>Какое назначение у ТНВД?</w:t>
      </w:r>
    </w:p>
    <w:p w:rsidR="00283A66" w:rsidRDefault="00A02CF7" w:rsidP="00423A9F">
      <w:pPr>
        <w:numPr>
          <w:ilvl w:val="0"/>
          <w:numId w:val="6"/>
        </w:numPr>
        <w:tabs>
          <w:tab w:val="left" w:pos="714"/>
        </w:tabs>
        <w:spacing w:line="239" w:lineRule="auto"/>
        <w:ind w:left="6" w:right="20" w:firstLine="354"/>
        <w:rPr>
          <w:rFonts w:eastAsia="Times New Roman"/>
          <w:sz w:val="28"/>
          <w:szCs w:val="28"/>
        </w:rPr>
      </w:pPr>
      <w:r>
        <w:rPr>
          <w:rFonts w:eastAsia="Times New Roman"/>
          <w:sz w:val="28"/>
          <w:szCs w:val="28"/>
        </w:rPr>
        <w:t>Что произойдет, если нарушить регулировку болта ограничения макси-мальной частоты вращения коленчатого вала?</w:t>
      </w:r>
    </w:p>
    <w:p w:rsidR="00283A66" w:rsidRDefault="00283A66">
      <w:pPr>
        <w:spacing w:line="1" w:lineRule="exact"/>
        <w:rPr>
          <w:rFonts w:eastAsia="Times New Roman"/>
          <w:sz w:val="28"/>
          <w:szCs w:val="28"/>
        </w:rPr>
      </w:pPr>
    </w:p>
    <w:p w:rsidR="00283A66" w:rsidRDefault="00A02CF7" w:rsidP="00423A9F">
      <w:pPr>
        <w:numPr>
          <w:ilvl w:val="0"/>
          <w:numId w:val="6"/>
        </w:numPr>
        <w:tabs>
          <w:tab w:val="left" w:pos="706"/>
        </w:tabs>
        <w:ind w:left="706" w:hanging="346"/>
        <w:rPr>
          <w:rFonts w:eastAsia="Times New Roman"/>
          <w:sz w:val="28"/>
          <w:szCs w:val="28"/>
        </w:rPr>
      </w:pPr>
      <w:r>
        <w:rPr>
          <w:rFonts w:eastAsia="Times New Roman"/>
          <w:sz w:val="28"/>
          <w:szCs w:val="28"/>
        </w:rPr>
        <w:t>Чем регулируется давление подъема иглы форсунки и каково это давле-</w:t>
      </w:r>
    </w:p>
    <w:p w:rsidR="00283A66" w:rsidRDefault="00A02CF7">
      <w:pPr>
        <w:ind w:left="6"/>
        <w:rPr>
          <w:rFonts w:eastAsia="Times New Roman"/>
          <w:sz w:val="28"/>
          <w:szCs w:val="28"/>
        </w:rPr>
      </w:pPr>
      <w:r>
        <w:rPr>
          <w:rFonts w:eastAsia="Times New Roman"/>
          <w:sz w:val="28"/>
          <w:szCs w:val="28"/>
        </w:rPr>
        <w:t>ние?</w:t>
      </w:r>
    </w:p>
    <w:p w:rsidR="00283A66" w:rsidRDefault="00A02CF7" w:rsidP="00423A9F">
      <w:pPr>
        <w:numPr>
          <w:ilvl w:val="0"/>
          <w:numId w:val="6"/>
        </w:numPr>
        <w:tabs>
          <w:tab w:val="left" w:pos="714"/>
        </w:tabs>
        <w:spacing w:line="270" w:lineRule="auto"/>
        <w:ind w:left="6" w:firstLine="354"/>
        <w:rPr>
          <w:rFonts w:eastAsia="Times New Roman"/>
          <w:sz w:val="28"/>
          <w:szCs w:val="28"/>
        </w:rPr>
      </w:pPr>
      <w:r>
        <w:rPr>
          <w:rFonts w:eastAsia="Times New Roman"/>
          <w:sz w:val="28"/>
          <w:szCs w:val="28"/>
        </w:rPr>
        <w:t>Можно ли устанавливать в форсунку двигателя КАМАЗ распылители с форсунок других двигателей?</w:t>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53" w:lineRule="exact"/>
        <w:rPr>
          <w:sz w:val="20"/>
          <w:szCs w:val="20"/>
        </w:rPr>
      </w:pPr>
    </w:p>
    <w:p w:rsidR="00283A66" w:rsidRPr="00A40D8A" w:rsidRDefault="00283A66" w:rsidP="00A40D8A">
      <w:pPr>
        <w:ind w:right="-5"/>
        <w:jc w:val="center"/>
        <w:rPr>
          <w:sz w:val="20"/>
          <w:szCs w:val="20"/>
          <w:lang w:val="en-US"/>
        </w:rPr>
        <w:sectPr w:rsidR="00283A66" w:rsidRPr="00A40D8A">
          <w:pgSz w:w="11900" w:h="16840"/>
          <w:pgMar w:top="1112" w:right="1124" w:bottom="444" w:left="1134" w:header="0" w:footer="0" w:gutter="0"/>
          <w:cols w:space="720" w:equalWidth="0">
            <w:col w:w="9646"/>
          </w:cols>
        </w:sectPr>
      </w:pPr>
    </w:p>
    <w:p w:rsidR="00283A66" w:rsidRDefault="00A02CF7">
      <w:pPr>
        <w:spacing w:line="200" w:lineRule="exact"/>
        <w:rPr>
          <w:sz w:val="20"/>
          <w:szCs w:val="20"/>
        </w:rPr>
      </w:pPr>
      <w:r>
        <w:rPr>
          <w:noProof/>
          <w:sz w:val="20"/>
          <w:szCs w:val="20"/>
        </w:rPr>
        <w:lastRenderedPageBreak/>
        <w:drawing>
          <wp:anchor distT="0" distB="0" distL="114300" distR="114300" simplePos="0" relativeHeight="251630592" behindDoc="1" locked="0" layoutInCell="0" allowOverlap="1">
            <wp:simplePos x="0" y="0"/>
            <wp:positionH relativeFrom="page">
              <wp:posOffset>1207135</wp:posOffset>
            </wp:positionH>
            <wp:positionV relativeFrom="page">
              <wp:posOffset>720090</wp:posOffset>
            </wp:positionV>
            <wp:extent cx="5146675" cy="70796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5146675" cy="7079615"/>
                    </a:xfrm>
                    <a:prstGeom prst="rect">
                      <a:avLst/>
                    </a:prstGeom>
                    <a:noFill/>
                  </pic:spPr>
                </pic:pic>
              </a:graphicData>
            </a:graphic>
          </wp:anchor>
        </w:drawing>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24" w:lineRule="exact"/>
        <w:rPr>
          <w:sz w:val="20"/>
          <w:szCs w:val="20"/>
        </w:rPr>
      </w:pPr>
    </w:p>
    <w:p w:rsidR="00283A66" w:rsidRDefault="00A02CF7">
      <w:pPr>
        <w:jc w:val="center"/>
        <w:rPr>
          <w:sz w:val="20"/>
          <w:szCs w:val="20"/>
        </w:rPr>
      </w:pPr>
      <w:r>
        <w:rPr>
          <w:rFonts w:eastAsia="Times New Roman"/>
          <w:sz w:val="24"/>
          <w:szCs w:val="24"/>
        </w:rPr>
        <w:t>Рис. 1.12. Схема разборки топливного насоса высокого давления:</w:t>
      </w:r>
    </w:p>
    <w:p w:rsidR="00283A66" w:rsidRDefault="00A02CF7">
      <w:pPr>
        <w:spacing w:line="245" w:lineRule="auto"/>
        <w:jc w:val="both"/>
        <w:rPr>
          <w:sz w:val="20"/>
          <w:szCs w:val="20"/>
        </w:rPr>
      </w:pPr>
      <w:r>
        <w:rPr>
          <w:rFonts w:eastAsia="Times New Roman"/>
          <w:sz w:val="24"/>
          <w:szCs w:val="24"/>
        </w:rPr>
        <w:t>1, 3 – винты с шайбами; 2 – крышка подшипника задняя в сборе; 4, 12, 14, 19, 28 – шайбы плоские; 5 – ввертыш ; 6 – фильтр в сборе; 7, 27 – прокладки; 8 – прокладка задней крышки; 9 – секция в сборе; 10 – шайба стопорная штуцера ; 11, 25 – гайки с шайбами; 13, 18 – болты с шайбами; 15 – крышка регулятора верхняя; 16 – прокладка верхней крышки; 17 – шплинт-проволока; 20 – муфта опережения впрыска топлива в сборе; 21 – гайка колпачковая с шай-бой; 22 – винт; 23 – кожух защитный; 24 – корпус топливного насоса высокого давления в сборе; 26 – насос топливный низкого давления в сборе</w:t>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398" w:lineRule="exact"/>
        <w:rPr>
          <w:sz w:val="20"/>
          <w:szCs w:val="20"/>
        </w:rPr>
      </w:pPr>
    </w:p>
    <w:p w:rsidR="00A40D8A" w:rsidRPr="00A40D8A" w:rsidRDefault="00A40D8A" w:rsidP="00A40D8A">
      <w:pPr>
        <w:jc w:val="center"/>
        <w:rPr>
          <w:sz w:val="20"/>
          <w:szCs w:val="20"/>
          <w:lang w:val="en-US"/>
        </w:rPr>
      </w:pPr>
    </w:p>
    <w:p w:rsidR="00A40D8A" w:rsidRDefault="00A40D8A" w:rsidP="00A40D8A"/>
    <w:p w:rsidR="00283A66" w:rsidRPr="00A40D8A" w:rsidRDefault="00283A66" w:rsidP="00A40D8A">
      <w:pPr>
        <w:sectPr w:rsidR="00283A66" w:rsidRPr="00A40D8A">
          <w:pgSz w:w="11900" w:h="16840"/>
          <w:pgMar w:top="1440" w:right="1124" w:bottom="444" w:left="1140" w:header="0" w:footer="0" w:gutter="0"/>
          <w:cols w:space="720" w:equalWidth="0">
            <w:col w:w="9640"/>
          </w:cols>
        </w:sectPr>
      </w:pPr>
    </w:p>
    <w:p w:rsidR="00283A66" w:rsidRDefault="00A02CF7">
      <w:pPr>
        <w:spacing w:line="200" w:lineRule="exact"/>
        <w:rPr>
          <w:sz w:val="20"/>
          <w:szCs w:val="20"/>
        </w:rPr>
      </w:pPr>
      <w:r>
        <w:rPr>
          <w:noProof/>
          <w:sz w:val="20"/>
          <w:szCs w:val="20"/>
        </w:rPr>
        <w:lastRenderedPageBreak/>
        <w:drawing>
          <wp:anchor distT="0" distB="0" distL="114300" distR="114300" simplePos="0" relativeHeight="251631616" behindDoc="1" locked="0" layoutInCell="0" allowOverlap="1">
            <wp:simplePos x="0" y="0"/>
            <wp:positionH relativeFrom="page">
              <wp:posOffset>914400</wp:posOffset>
            </wp:positionH>
            <wp:positionV relativeFrom="page">
              <wp:posOffset>1115695</wp:posOffset>
            </wp:positionV>
            <wp:extent cx="3411220" cy="4464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3411220" cy="4464050"/>
                    </a:xfrm>
                    <a:prstGeom prst="rect">
                      <a:avLst/>
                    </a:prstGeom>
                    <a:noFill/>
                  </pic:spPr>
                </pic:pic>
              </a:graphicData>
            </a:graphic>
          </wp:anchor>
        </w:drawing>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28" w:lineRule="exact"/>
        <w:rPr>
          <w:sz w:val="20"/>
          <w:szCs w:val="20"/>
        </w:rPr>
      </w:pPr>
    </w:p>
    <w:p w:rsidR="00283A66" w:rsidRDefault="00A02CF7">
      <w:pPr>
        <w:ind w:left="6180" w:right="20"/>
        <w:jc w:val="center"/>
        <w:rPr>
          <w:sz w:val="20"/>
          <w:szCs w:val="20"/>
        </w:rPr>
      </w:pPr>
      <w:r>
        <w:rPr>
          <w:rFonts w:eastAsia="Times New Roman"/>
          <w:sz w:val="24"/>
          <w:szCs w:val="24"/>
        </w:rPr>
        <w:t>Рис. 1.13. Схема разборки секции топливного насоса высокого давления:</w:t>
      </w:r>
    </w:p>
    <w:p w:rsidR="00283A66" w:rsidRDefault="00A02CF7" w:rsidP="00423A9F">
      <w:pPr>
        <w:numPr>
          <w:ilvl w:val="0"/>
          <w:numId w:val="7"/>
        </w:numPr>
        <w:tabs>
          <w:tab w:val="left" w:pos="6063"/>
        </w:tabs>
        <w:ind w:left="5860" w:hanging="5"/>
        <w:jc w:val="both"/>
        <w:rPr>
          <w:rFonts w:eastAsia="Times New Roman"/>
          <w:sz w:val="24"/>
          <w:szCs w:val="24"/>
        </w:rPr>
      </w:pPr>
      <w:r>
        <w:rPr>
          <w:rFonts w:eastAsia="Times New Roman"/>
          <w:sz w:val="24"/>
          <w:szCs w:val="24"/>
        </w:rPr>
        <w:t>– корпус клапана; 2 – проклад-ка; 3 – клапан нагнетательный; 4,</w:t>
      </w:r>
    </w:p>
    <w:p w:rsidR="00283A66" w:rsidRDefault="00A02CF7" w:rsidP="00423A9F">
      <w:pPr>
        <w:numPr>
          <w:ilvl w:val="0"/>
          <w:numId w:val="8"/>
        </w:numPr>
        <w:tabs>
          <w:tab w:val="left" w:pos="6160"/>
        </w:tabs>
        <w:ind w:left="6160" w:hanging="305"/>
        <w:rPr>
          <w:rFonts w:eastAsia="Times New Roman"/>
          <w:sz w:val="24"/>
          <w:szCs w:val="24"/>
        </w:rPr>
      </w:pPr>
      <w:r>
        <w:rPr>
          <w:rFonts w:eastAsia="Times New Roman"/>
          <w:sz w:val="24"/>
          <w:szCs w:val="24"/>
        </w:rPr>
        <w:t>– пружины; 5, 6, 11, 18 – шай-</w:t>
      </w:r>
    </w:p>
    <w:p w:rsidR="00283A66" w:rsidRDefault="00A02CF7">
      <w:pPr>
        <w:ind w:left="5860"/>
        <w:rPr>
          <w:rFonts w:eastAsia="Times New Roman"/>
          <w:sz w:val="24"/>
          <w:szCs w:val="24"/>
        </w:rPr>
      </w:pPr>
      <w:r>
        <w:rPr>
          <w:rFonts w:eastAsia="Times New Roman"/>
          <w:sz w:val="24"/>
          <w:szCs w:val="24"/>
        </w:rPr>
        <w:t>бы; 7 – упор пружины клапана;</w:t>
      </w:r>
    </w:p>
    <w:p w:rsidR="00283A66" w:rsidRDefault="00A02CF7" w:rsidP="00423A9F">
      <w:pPr>
        <w:numPr>
          <w:ilvl w:val="0"/>
          <w:numId w:val="9"/>
        </w:numPr>
        <w:tabs>
          <w:tab w:val="left" w:pos="6120"/>
        </w:tabs>
        <w:ind w:left="6120" w:hanging="265"/>
        <w:rPr>
          <w:rFonts w:eastAsia="Times New Roman"/>
          <w:sz w:val="24"/>
          <w:szCs w:val="24"/>
        </w:rPr>
      </w:pPr>
      <w:r>
        <w:rPr>
          <w:rFonts w:eastAsia="Times New Roman"/>
          <w:sz w:val="24"/>
          <w:szCs w:val="24"/>
        </w:rPr>
        <w:t>– штуцер топливного насоса;</w:t>
      </w:r>
    </w:p>
    <w:p w:rsidR="00283A66" w:rsidRDefault="00A02CF7" w:rsidP="00423A9F">
      <w:pPr>
        <w:numPr>
          <w:ilvl w:val="0"/>
          <w:numId w:val="9"/>
        </w:numPr>
        <w:tabs>
          <w:tab w:val="left" w:pos="6077"/>
        </w:tabs>
        <w:ind w:left="5860" w:hanging="5"/>
        <w:jc w:val="both"/>
        <w:rPr>
          <w:rFonts w:eastAsia="Times New Roman"/>
          <w:sz w:val="24"/>
          <w:szCs w:val="24"/>
        </w:rPr>
      </w:pPr>
      <w:r>
        <w:rPr>
          <w:rFonts w:eastAsia="Times New Roman"/>
          <w:sz w:val="24"/>
          <w:szCs w:val="24"/>
        </w:rPr>
        <w:t>– втулка плунжера поворотная с осью в сборе; 10, 12 – штифты;</w:t>
      </w:r>
    </w:p>
    <w:p w:rsidR="00283A66" w:rsidRDefault="00A02CF7" w:rsidP="00423A9F">
      <w:pPr>
        <w:numPr>
          <w:ilvl w:val="0"/>
          <w:numId w:val="10"/>
        </w:numPr>
        <w:tabs>
          <w:tab w:val="left" w:pos="6196"/>
        </w:tabs>
        <w:ind w:left="5860" w:hanging="5"/>
        <w:jc w:val="both"/>
        <w:rPr>
          <w:rFonts w:eastAsia="Times New Roman"/>
          <w:sz w:val="24"/>
          <w:szCs w:val="24"/>
        </w:rPr>
      </w:pPr>
      <w:r>
        <w:rPr>
          <w:rFonts w:eastAsia="Times New Roman"/>
          <w:sz w:val="24"/>
          <w:szCs w:val="24"/>
        </w:rPr>
        <w:t>– корпус секции с фланцем в сборе; 14 – кольцо уплотнитель-</w:t>
      </w:r>
    </w:p>
    <w:p w:rsidR="00283A66" w:rsidRDefault="00A02CF7">
      <w:pPr>
        <w:spacing w:line="251" w:lineRule="auto"/>
        <w:ind w:left="5860"/>
        <w:jc w:val="both"/>
        <w:rPr>
          <w:sz w:val="20"/>
          <w:szCs w:val="20"/>
        </w:rPr>
      </w:pPr>
      <w:r>
        <w:rPr>
          <w:rFonts w:eastAsia="Times New Roman"/>
          <w:sz w:val="24"/>
          <w:szCs w:val="24"/>
        </w:rPr>
        <w:t>ное; 15 – втулка плунжера; 16 – плунжер; 17 – кольцо упор-ное; 20 – тарелка пружины тол-кателя</w:t>
      </w:r>
    </w:p>
    <w:p w:rsidR="00283A66" w:rsidRDefault="00A02CF7">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960120</wp:posOffset>
            </wp:positionH>
            <wp:positionV relativeFrom="paragraph">
              <wp:posOffset>1016000</wp:posOffset>
            </wp:positionV>
            <wp:extent cx="1868170" cy="401129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blip>
                    <a:srcRect/>
                    <a:stretch>
                      <a:fillRect/>
                    </a:stretch>
                  </pic:blipFill>
                  <pic:spPr bwMode="auto">
                    <a:xfrm>
                      <a:off x="0" y="0"/>
                      <a:ext cx="1868170" cy="4011295"/>
                    </a:xfrm>
                    <a:prstGeom prst="rect">
                      <a:avLst/>
                    </a:prstGeom>
                    <a:noFill/>
                  </pic:spPr>
                </pic:pic>
              </a:graphicData>
            </a:graphic>
          </wp:anchor>
        </w:drawing>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56" w:lineRule="exact"/>
        <w:rPr>
          <w:sz w:val="20"/>
          <w:szCs w:val="20"/>
        </w:rPr>
      </w:pPr>
    </w:p>
    <w:p w:rsidR="00283A66" w:rsidRDefault="00A02CF7">
      <w:pPr>
        <w:ind w:left="6240"/>
        <w:jc w:val="center"/>
        <w:rPr>
          <w:sz w:val="20"/>
          <w:szCs w:val="20"/>
        </w:rPr>
      </w:pPr>
      <w:r>
        <w:rPr>
          <w:rFonts w:eastAsia="Times New Roman"/>
          <w:sz w:val="24"/>
          <w:szCs w:val="24"/>
        </w:rPr>
        <w:t>Рис. 1.14. Форсунка двигателя</w:t>
      </w:r>
    </w:p>
    <w:p w:rsidR="00283A66" w:rsidRDefault="00A02CF7">
      <w:pPr>
        <w:ind w:left="6240"/>
        <w:jc w:val="center"/>
        <w:rPr>
          <w:sz w:val="20"/>
          <w:szCs w:val="20"/>
        </w:rPr>
      </w:pPr>
      <w:r>
        <w:rPr>
          <w:rFonts w:eastAsia="Times New Roman"/>
          <w:sz w:val="24"/>
          <w:szCs w:val="24"/>
        </w:rPr>
        <w:t>КамАЗ-740:</w:t>
      </w:r>
    </w:p>
    <w:p w:rsidR="00283A66" w:rsidRDefault="00A02CF7">
      <w:pPr>
        <w:spacing w:line="239" w:lineRule="auto"/>
        <w:ind w:left="5920"/>
        <w:jc w:val="both"/>
        <w:rPr>
          <w:sz w:val="20"/>
          <w:szCs w:val="20"/>
        </w:rPr>
      </w:pPr>
      <w:r>
        <w:rPr>
          <w:rFonts w:eastAsia="Times New Roman"/>
          <w:sz w:val="24"/>
          <w:szCs w:val="24"/>
        </w:rPr>
        <w:t>1 – игла распылителя; 2 – коль-цевая полость; 3 – распылитель; 4 – накидная гайка; 5 – простав-ка; 6 – штифты; 7 – штанга; 8 – корпус; 9 – уплотнительное кольцо; 10 – штуцер; 11 – сетча-тый фильтр; 12 – втулка; 13 – регулировочные шайбы;</w:t>
      </w:r>
    </w:p>
    <w:p w:rsidR="00283A66" w:rsidRDefault="00283A66">
      <w:pPr>
        <w:spacing w:line="8" w:lineRule="exact"/>
        <w:rPr>
          <w:sz w:val="20"/>
          <w:szCs w:val="20"/>
        </w:rPr>
      </w:pPr>
    </w:p>
    <w:p w:rsidR="00283A66" w:rsidRDefault="00A02CF7" w:rsidP="00423A9F">
      <w:pPr>
        <w:numPr>
          <w:ilvl w:val="0"/>
          <w:numId w:val="11"/>
        </w:numPr>
        <w:tabs>
          <w:tab w:val="left" w:pos="6275"/>
        </w:tabs>
        <w:spacing w:line="274" w:lineRule="auto"/>
        <w:ind w:left="5920" w:firstLine="2"/>
        <w:rPr>
          <w:rFonts w:eastAsia="Times New Roman"/>
          <w:sz w:val="24"/>
          <w:szCs w:val="24"/>
        </w:rPr>
      </w:pPr>
      <w:r>
        <w:rPr>
          <w:rFonts w:eastAsia="Times New Roman"/>
          <w:sz w:val="24"/>
          <w:szCs w:val="24"/>
        </w:rPr>
        <w:t>– опорная шайба; 15 – пру-жина</w:t>
      </w: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200" w:lineRule="exact"/>
        <w:rPr>
          <w:sz w:val="20"/>
          <w:szCs w:val="20"/>
        </w:rPr>
      </w:pPr>
    </w:p>
    <w:p w:rsidR="00283A66" w:rsidRDefault="00283A66">
      <w:pPr>
        <w:spacing w:line="400" w:lineRule="exact"/>
        <w:rPr>
          <w:sz w:val="20"/>
          <w:szCs w:val="20"/>
        </w:rPr>
      </w:pPr>
    </w:p>
    <w:p w:rsidR="00283A66" w:rsidRPr="00A40D8A" w:rsidRDefault="00283A66" w:rsidP="00A40D8A">
      <w:pPr>
        <w:ind w:right="300"/>
        <w:jc w:val="center"/>
        <w:rPr>
          <w:sz w:val="20"/>
          <w:szCs w:val="20"/>
          <w:lang w:val="en-US"/>
        </w:rPr>
        <w:sectPr w:rsidR="00283A66" w:rsidRPr="00A40D8A">
          <w:pgSz w:w="11900" w:h="16840"/>
          <w:pgMar w:top="1440" w:right="1124" w:bottom="444" w:left="1440" w:header="0" w:footer="0" w:gutter="0"/>
          <w:cols w:space="720" w:equalWidth="0">
            <w:col w:w="9340"/>
          </w:cols>
        </w:sectPr>
      </w:pPr>
    </w:p>
    <w:p w:rsidR="00283A66" w:rsidRDefault="00A02CF7">
      <w:pPr>
        <w:ind w:left="2120"/>
        <w:rPr>
          <w:sz w:val="20"/>
          <w:szCs w:val="20"/>
        </w:rPr>
      </w:pPr>
      <w:proofErr w:type="spellStart"/>
      <w:r>
        <w:rPr>
          <w:rFonts w:eastAsia="Times New Roman"/>
          <w:b/>
          <w:bCs/>
          <w:sz w:val="28"/>
          <w:szCs w:val="28"/>
        </w:rPr>
        <w:lastRenderedPageBreak/>
        <w:t>Инструкционно</w:t>
      </w:r>
      <w:proofErr w:type="spellEnd"/>
      <w:r>
        <w:rPr>
          <w:rFonts w:eastAsia="Times New Roman"/>
          <w:b/>
          <w:bCs/>
          <w:sz w:val="28"/>
          <w:szCs w:val="28"/>
        </w:rPr>
        <w:t>-технологическая карта № 4</w:t>
      </w:r>
    </w:p>
    <w:p w:rsidR="00283A66" w:rsidRDefault="00283A66">
      <w:pPr>
        <w:spacing w:line="324" w:lineRule="exact"/>
        <w:rPr>
          <w:sz w:val="20"/>
          <w:szCs w:val="20"/>
        </w:rPr>
      </w:pPr>
    </w:p>
    <w:p w:rsidR="00283A66" w:rsidRDefault="00A02CF7">
      <w:pPr>
        <w:ind w:left="1000"/>
        <w:rPr>
          <w:sz w:val="20"/>
          <w:szCs w:val="20"/>
        </w:rPr>
      </w:pPr>
      <w:r>
        <w:rPr>
          <w:rFonts w:eastAsia="Times New Roman"/>
          <w:sz w:val="28"/>
          <w:szCs w:val="28"/>
        </w:rPr>
        <w:t>Разборка-сборка топливного насоса высокого давления двигателя</w:t>
      </w:r>
    </w:p>
    <w:p w:rsidR="00283A66" w:rsidRDefault="00A02CF7">
      <w:pPr>
        <w:ind w:right="-99"/>
        <w:jc w:val="center"/>
        <w:rPr>
          <w:sz w:val="20"/>
          <w:szCs w:val="20"/>
        </w:rPr>
      </w:pPr>
      <w:r>
        <w:rPr>
          <w:rFonts w:eastAsia="Times New Roman"/>
          <w:sz w:val="28"/>
          <w:szCs w:val="28"/>
        </w:rPr>
        <w:t>КАМАЗ-740</w:t>
      </w:r>
    </w:p>
    <w:p w:rsidR="00283A66" w:rsidRDefault="00283A66">
      <w:pPr>
        <w:spacing w:line="31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4160"/>
        <w:gridCol w:w="2420"/>
        <w:gridCol w:w="1000"/>
        <w:gridCol w:w="1820"/>
        <w:gridCol w:w="30"/>
      </w:tblGrid>
      <w:tr w:rsidR="00283A66">
        <w:trPr>
          <w:trHeight w:val="270"/>
        </w:trPr>
        <w:tc>
          <w:tcPr>
            <w:tcW w:w="360" w:type="dxa"/>
            <w:tcBorders>
              <w:top w:val="single" w:sz="8" w:space="0" w:color="auto"/>
              <w:left w:val="single" w:sz="8" w:space="0" w:color="auto"/>
            </w:tcBorders>
            <w:vAlign w:val="bottom"/>
          </w:tcPr>
          <w:p w:rsidR="00283A66" w:rsidRDefault="00283A66">
            <w:pPr>
              <w:rPr>
                <w:sz w:val="23"/>
                <w:szCs w:val="23"/>
              </w:rPr>
            </w:pPr>
          </w:p>
        </w:tc>
        <w:tc>
          <w:tcPr>
            <w:tcW w:w="4160" w:type="dxa"/>
            <w:tcBorders>
              <w:top w:val="single" w:sz="8" w:space="0" w:color="auto"/>
              <w:right w:val="single" w:sz="8" w:space="0" w:color="auto"/>
            </w:tcBorders>
            <w:vAlign w:val="bottom"/>
          </w:tcPr>
          <w:p w:rsidR="00283A66" w:rsidRDefault="00A02CF7">
            <w:pPr>
              <w:spacing w:line="270" w:lineRule="exact"/>
              <w:ind w:right="240"/>
              <w:jc w:val="center"/>
              <w:rPr>
                <w:sz w:val="20"/>
                <w:szCs w:val="20"/>
              </w:rPr>
            </w:pPr>
            <w:r>
              <w:rPr>
                <w:rFonts w:eastAsia="Times New Roman"/>
                <w:b/>
                <w:bCs/>
                <w:w w:val="99"/>
                <w:sz w:val="24"/>
                <w:szCs w:val="24"/>
              </w:rPr>
              <w:t>Последовательность</w:t>
            </w:r>
          </w:p>
        </w:tc>
        <w:tc>
          <w:tcPr>
            <w:tcW w:w="2420" w:type="dxa"/>
            <w:tcBorders>
              <w:top w:val="single" w:sz="8" w:space="0" w:color="auto"/>
              <w:right w:val="single" w:sz="8" w:space="0" w:color="auto"/>
            </w:tcBorders>
            <w:vAlign w:val="bottom"/>
          </w:tcPr>
          <w:p w:rsidR="00283A66" w:rsidRDefault="00A02CF7">
            <w:pPr>
              <w:spacing w:line="270" w:lineRule="exact"/>
              <w:jc w:val="center"/>
              <w:rPr>
                <w:sz w:val="20"/>
                <w:szCs w:val="20"/>
              </w:rPr>
            </w:pPr>
            <w:r>
              <w:rPr>
                <w:rFonts w:eastAsia="Times New Roman"/>
                <w:b/>
                <w:bCs/>
                <w:w w:val="99"/>
                <w:sz w:val="24"/>
                <w:szCs w:val="24"/>
              </w:rPr>
              <w:t>Инструмент,</w:t>
            </w:r>
          </w:p>
        </w:tc>
        <w:tc>
          <w:tcPr>
            <w:tcW w:w="2820" w:type="dxa"/>
            <w:gridSpan w:val="2"/>
            <w:tcBorders>
              <w:top w:val="single" w:sz="8" w:space="0" w:color="auto"/>
              <w:right w:val="single" w:sz="8" w:space="0" w:color="auto"/>
            </w:tcBorders>
            <w:vAlign w:val="bottom"/>
          </w:tcPr>
          <w:p w:rsidR="00283A66" w:rsidRDefault="00A02CF7">
            <w:pPr>
              <w:spacing w:line="270" w:lineRule="exact"/>
              <w:jc w:val="center"/>
              <w:rPr>
                <w:sz w:val="20"/>
                <w:szCs w:val="20"/>
              </w:rPr>
            </w:pPr>
            <w:r>
              <w:rPr>
                <w:rFonts w:eastAsia="Times New Roman"/>
                <w:b/>
                <w:bCs/>
                <w:sz w:val="24"/>
                <w:szCs w:val="24"/>
              </w:rPr>
              <w:t>Технические условия и</w:t>
            </w:r>
          </w:p>
        </w:tc>
        <w:tc>
          <w:tcPr>
            <w:tcW w:w="0" w:type="dxa"/>
            <w:vAlign w:val="bottom"/>
          </w:tcPr>
          <w:p w:rsidR="00283A66" w:rsidRDefault="00283A66">
            <w:pPr>
              <w:rPr>
                <w:sz w:val="1"/>
                <w:szCs w:val="1"/>
              </w:rPr>
            </w:pPr>
          </w:p>
        </w:tc>
      </w:tr>
      <w:tr w:rsidR="00283A66">
        <w:trPr>
          <w:trHeight w:val="299"/>
        </w:trPr>
        <w:tc>
          <w:tcPr>
            <w:tcW w:w="360" w:type="dxa"/>
            <w:tcBorders>
              <w:left w:val="single" w:sz="8" w:space="0" w:color="auto"/>
              <w:bottom w:val="single" w:sz="8" w:space="0" w:color="auto"/>
            </w:tcBorders>
            <w:vAlign w:val="bottom"/>
          </w:tcPr>
          <w:p w:rsidR="00283A66" w:rsidRDefault="00283A66">
            <w:pPr>
              <w:rPr>
                <w:sz w:val="24"/>
                <w:szCs w:val="24"/>
              </w:rPr>
            </w:pPr>
          </w:p>
        </w:tc>
        <w:tc>
          <w:tcPr>
            <w:tcW w:w="4160" w:type="dxa"/>
            <w:tcBorders>
              <w:bottom w:val="single" w:sz="8" w:space="0" w:color="auto"/>
              <w:right w:val="single" w:sz="8" w:space="0" w:color="auto"/>
            </w:tcBorders>
            <w:vAlign w:val="bottom"/>
          </w:tcPr>
          <w:p w:rsidR="00283A66" w:rsidRDefault="00A02CF7">
            <w:pPr>
              <w:ind w:right="240"/>
              <w:jc w:val="center"/>
              <w:rPr>
                <w:sz w:val="20"/>
                <w:szCs w:val="20"/>
              </w:rPr>
            </w:pPr>
            <w:r>
              <w:rPr>
                <w:rFonts w:eastAsia="Times New Roman"/>
                <w:b/>
                <w:bCs/>
                <w:sz w:val="24"/>
                <w:szCs w:val="24"/>
              </w:rPr>
              <w:t>операций</w:t>
            </w:r>
          </w:p>
        </w:tc>
        <w:tc>
          <w:tcPr>
            <w:tcW w:w="2420" w:type="dxa"/>
            <w:tcBorders>
              <w:bottom w:val="single" w:sz="8" w:space="0" w:color="auto"/>
              <w:right w:val="single" w:sz="8" w:space="0" w:color="auto"/>
            </w:tcBorders>
            <w:vAlign w:val="bottom"/>
          </w:tcPr>
          <w:p w:rsidR="00283A66" w:rsidRDefault="00A02CF7">
            <w:pPr>
              <w:jc w:val="center"/>
              <w:rPr>
                <w:sz w:val="20"/>
                <w:szCs w:val="20"/>
              </w:rPr>
            </w:pPr>
            <w:r>
              <w:rPr>
                <w:rFonts w:eastAsia="Times New Roman"/>
                <w:b/>
                <w:bCs/>
                <w:w w:val="99"/>
                <w:sz w:val="24"/>
                <w:szCs w:val="24"/>
              </w:rPr>
              <w:t>приспособление</w:t>
            </w:r>
          </w:p>
        </w:tc>
        <w:tc>
          <w:tcPr>
            <w:tcW w:w="2820" w:type="dxa"/>
            <w:gridSpan w:val="2"/>
            <w:tcBorders>
              <w:bottom w:val="single" w:sz="8" w:space="0" w:color="auto"/>
              <w:right w:val="single" w:sz="8" w:space="0" w:color="auto"/>
            </w:tcBorders>
            <w:vAlign w:val="bottom"/>
          </w:tcPr>
          <w:p w:rsidR="00283A66" w:rsidRDefault="00A40D8A">
            <w:pPr>
              <w:jc w:val="center"/>
              <w:rPr>
                <w:sz w:val="20"/>
                <w:szCs w:val="20"/>
              </w:rPr>
            </w:pPr>
            <w:r>
              <w:rPr>
                <w:rFonts w:eastAsia="Times New Roman"/>
                <w:b/>
                <w:bCs/>
                <w:w w:val="99"/>
                <w:sz w:val="24"/>
                <w:szCs w:val="24"/>
              </w:rPr>
              <w:t>У</w:t>
            </w:r>
            <w:r w:rsidR="00A02CF7">
              <w:rPr>
                <w:rFonts w:eastAsia="Times New Roman"/>
                <w:b/>
                <w:bCs/>
                <w:w w:val="99"/>
                <w:sz w:val="24"/>
                <w:szCs w:val="24"/>
              </w:rPr>
              <w:t>казания</w:t>
            </w:r>
          </w:p>
        </w:tc>
        <w:tc>
          <w:tcPr>
            <w:tcW w:w="0" w:type="dxa"/>
            <w:vAlign w:val="bottom"/>
          </w:tcPr>
          <w:p w:rsidR="00283A66" w:rsidRDefault="00283A66">
            <w:pPr>
              <w:rPr>
                <w:sz w:val="1"/>
                <w:szCs w:val="1"/>
              </w:rPr>
            </w:pPr>
          </w:p>
        </w:tc>
      </w:tr>
      <w:tr w:rsidR="00283A66">
        <w:trPr>
          <w:trHeight w:val="266"/>
        </w:trPr>
        <w:tc>
          <w:tcPr>
            <w:tcW w:w="360" w:type="dxa"/>
            <w:tcBorders>
              <w:left w:val="single" w:sz="8" w:space="0" w:color="auto"/>
              <w:bottom w:val="single" w:sz="8" w:space="0" w:color="auto"/>
            </w:tcBorders>
            <w:vAlign w:val="bottom"/>
          </w:tcPr>
          <w:p w:rsidR="00283A66" w:rsidRDefault="00283A66">
            <w:pPr>
              <w:rPr>
                <w:sz w:val="23"/>
                <w:szCs w:val="23"/>
              </w:rPr>
            </w:pPr>
          </w:p>
        </w:tc>
        <w:tc>
          <w:tcPr>
            <w:tcW w:w="4160" w:type="dxa"/>
            <w:tcBorders>
              <w:bottom w:val="single" w:sz="8" w:space="0" w:color="auto"/>
            </w:tcBorders>
            <w:vAlign w:val="bottom"/>
          </w:tcPr>
          <w:p w:rsidR="00283A66" w:rsidRDefault="00A02CF7">
            <w:pPr>
              <w:spacing w:line="265" w:lineRule="exact"/>
              <w:ind w:left="1860"/>
              <w:rPr>
                <w:sz w:val="20"/>
                <w:szCs w:val="20"/>
              </w:rPr>
            </w:pPr>
            <w:r>
              <w:rPr>
                <w:rFonts w:eastAsia="Times New Roman"/>
                <w:b/>
                <w:bCs/>
                <w:i/>
                <w:iCs/>
                <w:w w:val="89"/>
                <w:sz w:val="24"/>
                <w:szCs w:val="24"/>
              </w:rPr>
              <w:t>1. Разборка топливного</w:t>
            </w:r>
          </w:p>
        </w:tc>
        <w:tc>
          <w:tcPr>
            <w:tcW w:w="3420" w:type="dxa"/>
            <w:gridSpan w:val="2"/>
            <w:tcBorders>
              <w:bottom w:val="single" w:sz="8" w:space="0" w:color="auto"/>
            </w:tcBorders>
            <w:vAlign w:val="bottom"/>
          </w:tcPr>
          <w:p w:rsidR="00283A66" w:rsidRDefault="00A02CF7">
            <w:pPr>
              <w:spacing w:line="265" w:lineRule="exact"/>
              <w:ind w:left="280"/>
              <w:rPr>
                <w:sz w:val="20"/>
                <w:szCs w:val="20"/>
              </w:rPr>
            </w:pPr>
            <w:r>
              <w:rPr>
                <w:rFonts w:eastAsia="Times New Roman"/>
                <w:b/>
                <w:bCs/>
                <w:i/>
                <w:iCs/>
                <w:sz w:val="24"/>
                <w:szCs w:val="24"/>
              </w:rPr>
              <w:t>насоса высокого давления</w:t>
            </w:r>
          </w:p>
        </w:tc>
        <w:tc>
          <w:tcPr>
            <w:tcW w:w="1820" w:type="dxa"/>
            <w:tcBorders>
              <w:bottom w:val="single" w:sz="8" w:space="0" w:color="auto"/>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272"/>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1.</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Отвернуть гайку крепления муфты</w:t>
            </w:r>
          </w:p>
        </w:tc>
        <w:tc>
          <w:tcPr>
            <w:tcW w:w="2420" w:type="dxa"/>
            <w:tcBorders>
              <w:right w:val="single" w:sz="8" w:space="0" w:color="auto"/>
            </w:tcBorders>
            <w:vAlign w:val="bottom"/>
          </w:tcPr>
          <w:p w:rsidR="00283A66" w:rsidRDefault="00A02CF7">
            <w:pPr>
              <w:spacing w:line="272" w:lineRule="exact"/>
              <w:jc w:val="center"/>
              <w:rPr>
                <w:sz w:val="20"/>
                <w:szCs w:val="20"/>
              </w:rPr>
            </w:pPr>
            <w:r>
              <w:rPr>
                <w:rFonts w:eastAsia="Times New Roman"/>
                <w:sz w:val="24"/>
                <w:szCs w:val="24"/>
              </w:rPr>
              <w:t>Специальное при-</w:t>
            </w:r>
          </w:p>
        </w:tc>
        <w:tc>
          <w:tcPr>
            <w:tcW w:w="1000" w:type="dxa"/>
            <w:vAlign w:val="bottom"/>
          </w:tcPr>
          <w:p w:rsidR="00283A66" w:rsidRDefault="00283A66">
            <w:pPr>
              <w:rPr>
                <w:sz w:val="23"/>
                <w:szCs w:val="23"/>
              </w:rPr>
            </w:pPr>
          </w:p>
        </w:tc>
        <w:tc>
          <w:tcPr>
            <w:tcW w:w="1820" w:type="dxa"/>
            <w:tcBorders>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138"/>
        </w:trPr>
        <w:tc>
          <w:tcPr>
            <w:tcW w:w="360" w:type="dxa"/>
            <w:vMerge/>
            <w:tcBorders>
              <w:left w:val="single" w:sz="8" w:space="0" w:color="auto"/>
            </w:tcBorders>
            <w:vAlign w:val="bottom"/>
          </w:tcPr>
          <w:p w:rsidR="00283A66" w:rsidRDefault="00283A66">
            <w:pPr>
              <w:rPr>
                <w:sz w:val="12"/>
                <w:szCs w:val="12"/>
              </w:rPr>
            </w:pPr>
          </w:p>
        </w:tc>
        <w:tc>
          <w:tcPr>
            <w:tcW w:w="4160" w:type="dxa"/>
            <w:vMerge/>
            <w:tcBorders>
              <w:right w:val="single" w:sz="8" w:space="0" w:color="auto"/>
            </w:tcBorders>
            <w:vAlign w:val="bottom"/>
          </w:tcPr>
          <w:p w:rsidR="00283A66" w:rsidRDefault="00283A66">
            <w:pPr>
              <w:rPr>
                <w:sz w:val="12"/>
                <w:szCs w:val="12"/>
              </w:rPr>
            </w:pP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sz w:val="24"/>
                <w:szCs w:val="24"/>
              </w:rPr>
              <w:t>способление из</w:t>
            </w:r>
          </w:p>
        </w:tc>
        <w:tc>
          <w:tcPr>
            <w:tcW w:w="1000" w:type="dxa"/>
            <w:vAlign w:val="bottom"/>
          </w:tcPr>
          <w:p w:rsidR="00283A66" w:rsidRDefault="00283A66">
            <w:pPr>
              <w:rPr>
                <w:sz w:val="12"/>
                <w:szCs w:val="12"/>
              </w:rPr>
            </w:pPr>
          </w:p>
        </w:tc>
        <w:tc>
          <w:tcPr>
            <w:tcW w:w="1820" w:type="dxa"/>
            <w:tcBorders>
              <w:right w:val="single" w:sz="8" w:space="0" w:color="auto"/>
            </w:tcBorders>
            <w:vAlign w:val="bottom"/>
          </w:tcPr>
          <w:p w:rsidR="00283A66" w:rsidRDefault="00283A66">
            <w:pPr>
              <w:rPr>
                <w:sz w:val="12"/>
                <w:szCs w:val="12"/>
              </w:rPr>
            </w:pPr>
          </w:p>
        </w:tc>
        <w:tc>
          <w:tcPr>
            <w:tcW w:w="0" w:type="dxa"/>
            <w:vAlign w:val="bottom"/>
          </w:tcPr>
          <w:p w:rsidR="00283A66" w:rsidRDefault="00283A66">
            <w:pPr>
              <w:rPr>
                <w:sz w:val="1"/>
                <w:szCs w:val="1"/>
              </w:rPr>
            </w:pPr>
          </w:p>
        </w:tc>
      </w:tr>
      <w:tr w:rsidR="00283A66">
        <w:trPr>
          <w:trHeight w:val="138"/>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опережения впрыска топлива</w:t>
            </w:r>
          </w:p>
        </w:tc>
        <w:tc>
          <w:tcPr>
            <w:tcW w:w="2420" w:type="dxa"/>
            <w:vMerge/>
            <w:tcBorders>
              <w:right w:val="single" w:sz="8" w:space="0" w:color="auto"/>
            </w:tcBorders>
            <w:vAlign w:val="bottom"/>
          </w:tcPr>
          <w:p w:rsidR="00283A66" w:rsidRDefault="00283A66">
            <w:pPr>
              <w:rPr>
                <w:sz w:val="12"/>
                <w:szCs w:val="12"/>
              </w:rPr>
            </w:pPr>
          </w:p>
        </w:tc>
        <w:tc>
          <w:tcPr>
            <w:tcW w:w="1000" w:type="dxa"/>
            <w:vAlign w:val="bottom"/>
          </w:tcPr>
          <w:p w:rsidR="00283A66" w:rsidRDefault="00283A66">
            <w:pPr>
              <w:rPr>
                <w:sz w:val="12"/>
                <w:szCs w:val="12"/>
              </w:rPr>
            </w:pPr>
          </w:p>
        </w:tc>
        <w:tc>
          <w:tcPr>
            <w:tcW w:w="1820" w:type="dxa"/>
            <w:tcBorders>
              <w:right w:val="single" w:sz="8" w:space="0" w:color="auto"/>
            </w:tcBorders>
            <w:vAlign w:val="bottom"/>
          </w:tcPr>
          <w:p w:rsidR="00283A66" w:rsidRDefault="00283A66">
            <w:pPr>
              <w:rPr>
                <w:sz w:val="12"/>
                <w:szCs w:val="12"/>
              </w:rPr>
            </w:pPr>
          </w:p>
        </w:tc>
        <w:tc>
          <w:tcPr>
            <w:tcW w:w="0" w:type="dxa"/>
            <w:vAlign w:val="bottom"/>
          </w:tcPr>
          <w:p w:rsidR="00283A66" w:rsidRDefault="00283A66">
            <w:pPr>
              <w:rPr>
                <w:sz w:val="1"/>
                <w:szCs w:val="1"/>
              </w:rPr>
            </w:pPr>
          </w:p>
        </w:tc>
      </w:tr>
      <w:tr w:rsidR="00283A66">
        <w:trPr>
          <w:trHeight w:val="174"/>
        </w:trPr>
        <w:tc>
          <w:tcPr>
            <w:tcW w:w="4520" w:type="dxa"/>
            <w:gridSpan w:val="2"/>
            <w:vMerge/>
            <w:tcBorders>
              <w:left w:val="single" w:sz="8" w:space="0" w:color="auto"/>
              <w:right w:val="single" w:sz="8" w:space="0" w:color="auto"/>
            </w:tcBorders>
            <w:vAlign w:val="bottom"/>
          </w:tcPr>
          <w:p w:rsidR="00283A66" w:rsidRDefault="00283A66">
            <w:pPr>
              <w:rPr>
                <w:sz w:val="15"/>
                <w:szCs w:val="15"/>
              </w:rPr>
            </w:pP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8"/>
                <w:sz w:val="24"/>
                <w:szCs w:val="24"/>
              </w:rPr>
              <w:t>комплекта</w:t>
            </w: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Снять муфту с кулачкового вала</w:t>
            </w:r>
          </w:p>
        </w:tc>
        <w:tc>
          <w:tcPr>
            <w:tcW w:w="2420" w:type="dxa"/>
            <w:vMerge/>
            <w:tcBorders>
              <w:right w:val="single" w:sz="8" w:space="0" w:color="auto"/>
            </w:tcBorders>
            <w:vAlign w:val="bottom"/>
          </w:tcPr>
          <w:p w:rsidR="00283A66" w:rsidRDefault="00283A66">
            <w:pPr>
              <w:rPr>
                <w:sz w:val="12"/>
                <w:szCs w:val="12"/>
              </w:rPr>
            </w:pPr>
          </w:p>
        </w:tc>
        <w:tc>
          <w:tcPr>
            <w:tcW w:w="1000" w:type="dxa"/>
            <w:vAlign w:val="bottom"/>
          </w:tcPr>
          <w:p w:rsidR="00283A66" w:rsidRDefault="00283A66">
            <w:pPr>
              <w:rPr>
                <w:sz w:val="12"/>
                <w:szCs w:val="12"/>
              </w:rPr>
            </w:pPr>
          </w:p>
        </w:tc>
        <w:tc>
          <w:tcPr>
            <w:tcW w:w="1820" w:type="dxa"/>
            <w:tcBorders>
              <w:right w:val="single" w:sz="8" w:space="0" w:color="auto"/>
            </w:tcBorders>
            <w:vAlign w:val="bottom"/>
          </w:tcPr>
          <w:p w:rsidR="00283A66" w:rsidRDefault="00283A66">
            <w:pPr>
              <w:rPr>
                <w:sz w:val="12"/>
                <w:szCs w:val="12"/>
              </w:rPr>
            </w:pPr>
          </w:p>
        </w:tc>
        <w:tc>
          <w:tcPr>
            <w:tcW w:w="0" w:type="dxa"/>
            <w:vAlign w:val="bottom"/>
          </w:tcPr>
          <w:p w:rsidR="00283A66" w:rsidRDefault="00283A66">
            <w:pPr>
              <w:rPr>
                <w:sz w:val="1"/>
                <w:szCs w:val="1"/>
              </w:rPr>
            </w:pPr>
          </w:p>
        </w:tc>
      </w:tr>
      <w:tr w:rsidR="00283A66">
        <w:trPr>
          <w:trHeight w:val="275"/>
        </w:trPr>
        <w:tc>
          <w:tcPr>
            <w:tcW w:w="360" w:type="dxa"/>
            <w:vMerge/>
            <w:tcBorders>
              <w:left w:val="single" w:sz="8" w:space="0" w:color="auto"/>
            </w:tcBorders>
            <w:vAlign w:val="bottom"/>
          </w:tcPr>
          <w:p w:rsidR="00283A66" w:rsidRDefault="00283A66">
            <w:pPr>
              <w:rPr>
                <w:sz w:val="23"/>
                <w:szCs w:val="23"/>
              </w:rPr>
            </w:pPr>
          </w:p>
        </w:tc>
        <w:tc>
          <w:tcPr>
            <w:tcW w:w="4160" w:type="dxa"/>
            <w:vMerge/>
            <w:tcBorders>
              <w:right w:val="single" w:sz="8" w:space="0" w:color="auto"/>
            </w:tcBorders>
            <w:vAlign w:val="bottom"/>
          </w:tcPr>
          <w:p w:rsidR="00283A66" w:rsidRDefault="00283A66">
            <w:pPr>
              <w:rPr>
                <w:sz w:val="23"/>
                <w:szCs w:val="23"/>
              </w:rPr>
            </w:pP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3"/>
                <w:szCs w:val="23"/>
              </w:rPr>
            </w:pPr>
          </w:p>
        </w:tc>
        <w:tc>
          <w:tcPr>
            <w:tcW w:w="1820" w:type="dxa"/>
            <w:tcBorders>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ТНВД</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3"/>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Вывернуть винты крепления защит-</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Отвертка</w:t>
            </w:r>
          </w:p>
        </w:tc>
        <w:tc>
          <w:tcPr>
            <w:tcW w:w="2820" w:type="dxa"/>
            <w:gridSpan w:val="2"/>
            <w:vMerge w:val="restart"/>
            <w:tcBorders>
              <w:right w:val="single" w:sz="8" w:space="0" w:color="auto"/>
            </w:tcBorders>
            <w:vAlign w:val="bottom"/>
          </w:tcPr>
          <w:p w:rsidR="00283A66" w:rsidRDefault="00A02CF7">
            <w:pPr>
              <w:ind w:left="80"/>
              <w:rPr>
                <w:sz w:val="20"/>
                <w:szCs w:val="20"/>
              </w:rPr>
            </w:pPr>
            <w:r>
              <w:rPr>
                <w:rFonts w:eastAsia="Times New Roman"/>
                <w:sz w:val="24"/>
                <w:szCs w:val="24"/>
              </w:rPr>
              <w:t>См. рис. 1.12</w:t>
            </w: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ных кожухов</w:t>
            </w:r>
          </w:p>
        </w:tc>
        <w:tc>
          <w:tcPr>
            <w:tcW w:w="2420" w:type="dxa"/>
            <w:vMerge/>
            <w:tcBorders>
              <w:right w:val="single" w:sz="8" w:space="0" w:color="auto"/>
            </w:tcBorders>
            <w:vAlign w:val="bottom"/>
          </w:tcPr>
          <w:p w:rsidR="00283A66" w:rsidRDefault="00283A66">
            <w:pPr>
              <w:rPr>
                <w:sz w:val="15"/>
                <w:szCs w:val="15"/>
              </w:rPr>
            </w:pPr>
          </w:p>
        </w:tc>
        <w:tc>
          <w:tcPr>
            <w:tcW w:w="2820" w:type="dxa"/>
            <w:gridSpan w:val="2"/>
            <w:vMerge/>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8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Снять кожухи</w:t>
            </w:r>
          </w:p>
        </w:tc>
        <w:tc>
          <w:tcPr>
            <w:tcW w:w="2420" w:type="dxa"/>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Вывернуть болты крепления верхней</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Ключ гаечный 10 мм</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крышки, снять пружинные и плоские</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02"/>
        </w:trPr>
        <w:tc>
          <w:tcPr>
            <w:tcW w:w="4520" w:type="dxa"/>
            <w:gridSpan w:val="2"/>
            <w:vMerge/>
            <w:tcBorders>
              <w:left w:val="single" w:sz="8" w:space="0" w:color="auto"/>
              <w:right w:val="single" w:sz="8" w:space="0" w:color="auto"/>
            </w:tcBorders>
            <w:vAlign w:val="bottom"/>
          </w:tcPr>
          <w:p w:rsidR="00283A66" w:rsidRDefault="00283A66">
            <w:pPr>
              <w:rPr>
                <w:sz w:val="8"/>
                <w:szCs w:val="8"/>
              </w:rPr>
            </w:pPr>
          </w:p>
        </w:tc>
        <w:tc>
          <w:tcPr>
            <w:tcW w:w="2420" w:type="dxa"/>
            <w:tcBorders>
              <w:right w:val="single" w:sz="8" w:space="0" w:color="auto"/>
            </w:tcBorders>
            <w:vAlign w:val="bottom"/>
          </w:tcPr>
          <w:p w:rsidR="00283A66" w:rsidRDefault="00283A66">
            <w:pPr>
              <w:rPr>
                <w:sz w:val="8"/>
                <w:szCs w:val="8"/>
              </w:rPr>
            </w:pPr>
          </w:p>
        </w:tc>
        <w:tc>
          <w:tcPr>
            <w:tcW w:w="1000" w:type="dxa"/>
            <w:vAlign w:val="bottom"/>
          </w:tcPr>
          <w:p w:rsidR="00283A66" w:rsidRDefault="00283A66">
            <w:pPr>
              <w:rPr>
                <w:sz w:val="8"/>
                <w:szCs w:val="8"/>
              </w:rPr>
            </w:pPr>
          </w:p>
        </w:tc>
        <w:tc>
          <w:tcPr>
            <w:tcW w:w="1820" w:type="dxa"/>
            <w:tcBorders>
              <w:right w:val="single" w:sz="8" w:space="0" w:color="auto"/>
            </w:tcBorders>
            <w:vAlign w:val="bottom"/>
          </w:tcPr>
          <w:p w:rsidR="00283A66" w:rsidRDefault="00283A66">
            <w:pPr>
              <w:rPr>
                <w:sz w:val="8"/>
                <w:szCs w:val="8"/>
              </w:rPr>
            </w:pPr>
          </w:p>
        </w:tc>
        <w:tc>
          <w:tcPr>
            <w:tcW w:w="0" w:type="dxa"/>
            <w:vAlign w:val="bottom"/>
          </w:tcPr>
          <w:p w:rsidR="00283A66" w:rsidRDefault="00283A66">
            <w:pPr>
              <w:rPr>
                <w:sz w:val="1"/>
                <w:szCs w:val="1"/>
              </w:rPr>
            </w:pPr>
          </w:p>
        </w:tc>
      </w:tr>
      <w:tr w:rsidR="00283A66">
        <w:trPr>
          <w:trHeight w:val="305"/>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шайбы</w:t>
            </w:r>
          </w:p>
        </w:tc>
        <w:tc>
          <w:tcPr>
            <w:tcW w:w="2420" w:type="dxa"/>
            <w:tcBorders>
              <w:right w:val="single" w:sz="8" w:space="0" w:color="auto"/>
            </w:tcBorders>
            <w:vAlign w:val="bottom"/>
          </w:tcPr>
          <w:p w:rsidR="00283A66" w:rsidRDefault="00283A66">
            <w:pPr>
              <w:rPr>
                <w:sz w:val="24"/>
                <w:szCs w:val="24"/>
              </w:rPr>
            </w:pP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68"/>
        </w:trPr>
        <w:tc>
          <w:tcPr>
            <w:tcW w:w="360" w:type="dxa"/>
            <w:tcBorders>
              <w:left w:val="single" w:sz="8" w:space="0" w:color="auto"/>
            </w:tcBorders>
            <w:vAlign w:val="bottom"/>
          </w:tcPr>
          <w:p w:rsidR="00283A66" w:rsidRDefault="00A02CF7">
            <w:pPr>
              <w:spacing w:line="267" w:lineRule="exact"/>
              <w:ind w:left="120"/>
              <w:rPr>
                <w:sz w:val="20"/>
                <w:szCs w:val="20"/>
              </w:rPr>
            </w:pPr>
            <w:r>
              <w:rPr>
                <w:rFonts w:eastAsia="Times New Roman"/>
                <w:sz w:val="24"/>
                <w:szCs w:val="24"/>
              </w:rPr>
              <w:t>6.</w:t>
            </w:r>
          </w:p>
        </w:tc>
        <w:tc>
          <w:tcPr>
            <w:tcW w:w="4160" w:type="dxa"/>
            <w:tcBorders>
              <w:right w:val="single" w:sz="8" w:space="0" w:color="auto"/>
            </w:tcBorders>
            <w:vAlign w:val="bottom"/>
          </w:tcPr>
          <w:p w:rsidR="00283A66" w:rsidRDefault="00A02CF7">
            <w:pPr>
              <w:spacing w:line="267" w:lineRule="exact"/>
              <w:ind w:left="80"/>
              <w:rPr>
                <w:sz w:val="20"/>
                <w:szCs w:val="20"/>
              </w:rPr>
            </w:pPr>
            <w:r>
              <w:rPr>
                <w:rFonts w:eastAsia="Times New Roman"/>
                <w:sz w:val="24"/>
                <w:szCs w:val="24"/>
              </w:rPr>
              <w:t>Снять крышку в сборе с рычагами</w:t>
            </w:r>
          </w:p>
        </w:tc>
        <w:tc>
          <w:tcPr>
            <w:tcW w:w="2420" w:type="dxa"/>
            <w:tcBorders>
              <w:right w:val="single" w:sz="8" w:space="0" w:color="auto"/>
            </w:tcBorders>
            <w:vAlign w:val="bottom"/>
          </w:tcPr>
          <w:p w:rsidR="00283A66" w:rsidRDefault="00A02CF7">
            <w:pPr>
              <w:spacing w:line="267" w:lineRule="exact"/>
              <w:jc w:val="center"/>
              <w:rPr>
                <w:sz w:val="20"/>
                <w:szCs w:val="20"/>
              </w:rPr>
            </w:pPr>
            <w:r>
              <w:rPr>
                <w:rFonts w:eastAsia="Times New Roman"/>
                <w:w w:val="99"/>
                <w:sz w:val="24"/>
                <w:szCs w:val="24"/>
              </w:rPr>
              <w:t>-</w:t>
            </w:r>
          </w:p>
        </w:tc>
        <w:tc>
          <w:tcPr>
            <w:tcW w:w="1000" w:type="dxa"/>
            <w:vAlign w:val="bottom"/>
          </w:tcPr>
          <w:p w:rsidR="00283A66" w:rsidRDefault="00283A66">
            <w:pPr>
              <w:rPr>
                <w:sz w:val="23"/>
                <w:szCs w:val="23"/>
              </w:rPr>
            </w:pPr>
          </w:p>
        </w:tc>
        <w:tc>
          <w:tcPr>
            <w:tcW w:w="1820" w:type="dxa"/>
            <w:tcBorders>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28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7.</w:t>
            </w:r>
          </w:p>
        </w:tc>
        <w:tc>
          <w:tcPr>
            <w:tcW w:w="4160" w:type="dxa"/>
            <w:tcBorders>
              <w:right w:val="single" w:sz="8" w:space="0" w:color="auto"/>
            </w:tcBorders>
            <w:vAlign w:val="bottom"/>
          </w:tcPr>
          <w:p w:rsidR="00283A66" w:rsidRDefault="00A02CF7">
            <w:pPr>
              <w:ind w:right="240"/>
              <w:jc w:val="center"/>
              <w:rPr>
                <w:sz w:val="20"/>
                <w:szCs w:val="20"/>
              </w:rPr>
            </w:pPr>
            <w:r>
              <w:rPr>
                <w:rFonts w:eastAsia="Times New Roman"/>
                <w:w w:val="99"/>
                <w:sz w:val="24"/>
                <w:szCs w:val="24"/>
              </w:rPr>
              <w:t>Снять уплотнительную прокладку</w:t>
            </w:r>
          </w:p>
        </w:tc>
        <w:tc>
          <w:tcPr>
            <w:tcW w:w="2420" w:type="dxa"/>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2820" w:type="dxa"/>
            <w:gridSpan w:val="2"/>
            <w:tcBorders>
              <w:right w:val="single" w:sz="8" w:space="0" w:color="auto"/>
            </w:tcBorders>
            <w:vAlign w:val="bottom"/>
          </w:tcPr>
          <w:p w:rsidR="00283A66" w:rsidRDefault="00A02CF7">
            <w:pPr>
              <w:ind w:left="80"/>
              <w:rPr>
                <w:sz w:val="20"/>
                <w:szCs w:val="20"/>
              </w:rPr>
            </w:pPr>
            <w:r>
              <w:rPr>
                <w:rFonts w:eastAsia="Times New Roman"/>
                <w:sz w:val="24"/>
                <w:szCs w:val="24"/>
              </w:rPr>
              <w:t>Снимать осторожно</w:t>
            </w: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8.</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Отвернуть гайки крепления топливо-</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подкачивающего насоса</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3"/>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9.</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Снять насос и уплотнительную про-</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Ключ гаечный 13 мм</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кладку</w:t>
            </w:r>
          </w:p>
        </w:tc>
        <w:tc>
          <w:tcPr>
            <w:tcW w:w="2420" w:type="dxa"/>
            <w:vMerge/>
            <w:tcBorders>
              <w:right w:val="single" w:sz="8" w:space="0" w:color="auto"/>
            </w:tcBorders>
            <w:vAlign w:val="bottom"/>
          </w:tcPr>
          <w:p w:rsidR="00283A66" w:rsidRDefault="00283A66">
            <w:pPr>
              <w:rPr>
                <w:sz w:val="15"/>
                <w:szCs w:val="15"/>
              </w:rPr>
            </w:pPr>
          </w:p>
        </w:tc>
        <w:tc>
          <w:tcPr>
            <w:tcW w:w="2820" w:type="dxa"/>
            <w:gridSpan w:val="2"/>
            <w:vMerge w:val="restart"/>
            <w:tcBorders>
              <w:right w:val="single" w:sz="8" w:space="0" w:color="auto"/>
            </w:tcBorders>
            <w:vAlign w:val="bottom"/>
          </w:tcPr>
          <w:p w:rsidR="00283A66" w:rsidRDefault="00A02CF7">
            <w:pPr>
              <w:ind w:left="80"/>
              <w:rPr>
                <w:sz w:val="20"/>
                <w:szCs w:val="20"/>
              </w:rPr>
            </w:pPr>
            <w:r>
              <w:rPr>
                <w:rFonts w:eastAsia="Times New Roman"/>
                <w:sz w:val="24"/>
                <w:szCs w:val="24"/>
              </w:rPr>
              <w:t>См. рис. 1.12</w:t>
            </w: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2820" w:type="dxa"/>
            <w:gridSpan w:val="2"/>
            <w:vMerge/>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169"/>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10. Вывернуть винты крепления задней</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2820" w:type="dxa"/>
            <w:gridSpan w:val="2"/>
            <w:vMerge/>
            <w:tcBorders>
              <w:right w:val="single" w:sz="8" w:space="0" w:color="auto"/>
            </w:tcBorders>
            <w:vAlign w:val="bottom"/>
          </w:tcPr>
          <w:p w:rsidR="00283A66" w:rsidRDefault="00283A66">
            <w:pPr>
              <w:rPr>
                <w:sz w:val="14"/>
                <w:szCs w:val="14"/>
              </w:rPr>
            </w:pPr>
          </w:p>
        </w:tc>
        <w:tc>
          <w:tcPr>
            <w:tcW w:w="0" w:type="dxa"/>
            <w:vAlign w:val="bottom"/>
          </w:tcPr>
          <w:p w:rsidR="00283A66" w:rsidRDefault="00283A66">
            <w:pPr>
              <w:rPr>
                <w:sz w:val="1"/>
                <w:szCs w:val="1"/>
              </w:rPr>
            </w:pPr>
          </w:p>
        </w:tc>
      </w:tr>
      <w:tr w:rsidR="00283A66">
        <w:trPr>
          <w:trHeight w:val="107"/>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vMerge/>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крышки подшипника</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11. Снять шайбы, крышку и уплотни-</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Отвертка</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тельную прокладку</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21"/>
        </w:trPr>
        <w:tc>
          <w:tcPr>
            <w:tcW w:w="4520" w:type="dxa"/>
            <w:gridSpan w:val="2"/>
            <w:vMerge/>
            <w:tcBorders>
              <w:left w:val="single" w:sz="8" w:space="0" w:color="auto"/>
              <w:bottom w:val="single" w:sz="8" w:space="0" w:color="auto"/>
              <w:right w:val="single" w:sz="8" w:space="0" w:color="auto"/>
            </w:tcBorders>
            <w:vAlign w:val="bottom"/>
          </w:tcPr>
          <w:p w:rsidR="00283A66" w:rsidRDefault="00283A66">
            <w:pPr>
              <w:rPr>
                <w:sz w:val="10"/>
                <w:szCs w:val="10"/>
              </w:rPr>
            </w:pPr>
          </w:p>
        </w:tc>
        <w:tc>
          <w:tcPr>
            <w:tcW w:w="2420" w:type="dxa"/>
            <w:tcBorders>
              <w:bottom w:val="single" w:sz="8" w:space="0" w:color="auto"/>
              <w:right w:val="single" w:sz="8" w:space="0" w:color="auto"/>
            </w:tcBorders>
            <w:vAlign w:val="bottom"/>
          </w:tcPr>
          <w:p w:rsidR="00283A66" w:rsidRDefault="00283A66">
            <w:pPr>
              <w:rPr>
                <w:sz w:val="10"/>
                <w:szCs w:val="10"/>
              </w:rPr>
            </w:pPr>
          </w:p>
        </w:tc>
        <w:tc>
          <w:tcPr>
            <w:tcW w:w="1000" w:type="dxa"/>
            <w:tcBorders>
              <w:bottom w:val="single" w:sz="8" w:space="0" w:color="auto"/>
            </w:tcBorders>
            <w:vAlign w:val="bottom"/>
          </w:tcPr>
          <w:p w:rsidR="00283A66" w:rsidRDefault="00283A66">
            <w:pPr>
              <w:rPr>
                <w:sz w:val="10"/>
                <w:szCs w:val="10"/>
              </w:rPr>
            </w:pPr>
          </w:p>
        </w:tc>
        <w:tc>
          <w:tcPr>
            <w:tcW w:w="1820" w:type="dxa"/>
            <w:tcBorders>
              <w:bottom w:val="single" w:sz="8" w:space="0" w:color="auto"/>
              <w:right w:val="single" w:sz="8" w:space="0" w:color="auto"/>
            </w:tcBorders>
            <w:vAlign w:val="bottom"/>
          </w:tcPr>
          <w:p w:rsidR="00283A66" w:rsidRDefault="00283A66">
            <w:pPr>
              <w:rPr>
                <w:sz w:val="10"/>
                <w:szCs w:val="10"/>
              </w:rPr>
            </w:pPr>
          </w:p>
        </w:tc>
        <w:tc>
          <w:tcPr>
            <w:tcW w:w="0" w:type="dxa"/>
            <w:vAlign w:val="bottom"/>
          </w:tcPr>
          <w:p w:rsidR="00283A66" w:rsidRDefault="00283A66">
            <w:pPr>
              <w:rPr>
                <w:sz w:val="1"/>
                <w:szCs w:val="1"/>
              </w:rPr>
            </w:pPr>
          </w:p>
        </w:tc>
      </w:tr>
      <w:tr w:rsidR="00283A66">
        <w:trPr>
          <w:trHeight w:val="266"/>
        </w:trPr>
        <w:tc>
          <w:tcPr>
            <w:tcW w:w="360" w:type="dxa"/>
            <w:tcBorders>
              <w:left w:val="single" w:sz="8" w:space="0" w:color="auto"/>
              <w:bottom w:val="single" w:sz="8" w:space="0" w:color="auto"/>
            </w:tcBorders>
            <w:vAlign w:val="bottom"/>
          </w:tcPr>
          <w:p w:rsidR="00283A66" w:rsidRDefault="00283A66">
            <w:pPr>
              <w:rPr>
                <w:sz w:val="23"/>
                <w:szCs w:val="23"/>
              </w:rPr>
            </w:pPr>
          </w:p>
        </w:tc>
        <w:tc>
          <w:tcPr>
            <w:tcW w:w="6580" w:type="dxa"/>
            <w:gridSpan w:val="2"/>
            <w:tcBorders>
              <w:bottom w:val="single" w:sz="8" w:space="0" w:color="auto"/>
            </w:tcBorders>
            <w:vAlign w:val="bottom"/>
          </w:tcPr>
          <w:p w:rsidR="00283A66" w:rsidRDefault="00A02CF7">
            <w:pPr>
              <w:spacing w:line="265" w:lineRule="exact"/>
              <w:ind w:left="1460"/>
              <w:rPr>
                <w:sz w:val="20"/>
                <w:szCs w:val="20"/>
              </w:rPr>
            </w:pPr>
            <w:r>
              <w:rPr>
                <w:rFonts w:eastAsia="Times New Roman"/>
                <w:b/>
                <w:bCs/>
                <w:i/>
                <w:iCs/>
                <w:w w:val="99"/>
                <w:sz w:val="24"/>
                <w:szCs w:val="24"/>
              </w:rPr>
              <w:t>2. Разборка секции топливного насоса высокого</w:t>
            </w:r>
          </w:p>
        </w:tc>
        <w:tc>
          <w:tcPr>
            <w:tcW w:w="1000" w:type="dxa"/>
            <w:tcBorders>
              <w:bottom w:val="single" w:sz="8" w:space="0" w:color="auto"/>
            </w:tcBorders>
            <w:vAlign w:val="bottom"/>
          </w:tcPr>
          <w:p w:rsidR="00283A66" w:rsidRDefault="00A02CF7">
            <w:pPr>
              <w:spacing w:line="265" w:lineRule="exact"/>
              <w:ind w:left="40"/>
              <w:rPr>
                <w:sz w:val="20"/>
                <w:szCs w:val="20"/>
              </w:rPr>
            </w:pPr>
            <w:r>
              <w:rPr>
                <w:rFonts w:eastAsia="Times New Roman"/>
                <w:b/>
                <w:bCs/>
                <w:i/>
                <w:iCs/>
                <w:w w:val="97"/>
                <w:sz w:val="24"/>
                <w:szCs w:val="24"/>
              </w:rPr>
              <w:t>давления</w:t>
            </w:r>
          </w:p>
        </w:tc>
        <w:tc>
          <w:tcPr>
            <w:tcW w:w="1820" w:type="dxa"/>
            <w:tcBorders>
              <w:bottom w:val="single" w:sz="8" w:space="0" w:color="auto"/>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257"/>
        </w:trPr>
        <w:tc>
          <w:tcPr>
            <w:tcW w:w="360" w:type="dxa"/>
            <w:tcBorders>
              <w:left w:val="single" w:sz="8" w:space="0" w:color="auto"/>
            </w:tcBorders>
            <w:vAlign w:val="bottom"/>
          </w:tcPr>
          <w:p w:rsidR="00283A66" w:rsidRDefault="00A02CF7">
            <w:pPr>
              <w:spacing w:line="257" w:lineRule="exact"/>
              <w:ind w:left="120"/>
              <w:rPr>
                <w:sz w:val="20"/>
                <w:szCs w:val="20"/>
              </w:rPr>
            </w:pPr>
            <w:r>
              <w:rPr>
                <w:rFonts w:eastAsia="Times New Roman"/>
                <w:sz w:val="24"/>
                <w:szCs w:val="24"/>
              </w:rPr>
              <w:t>1.</w:t>
            </w:r>
          </w:p>
        </w:tc>
        <w:tc>
          <w:tcPr>
            <w:tcW w:w="4160" w:type="dxa"/>
            <w:tcBorders>
              <w:right w:val="single" w:sz="8" w:space="0" w:color="auto"/>
            </w:tcBorders>
            <w:vAlign w:val="bottom"/>
          </w:tcPr>
          <w:p w:rsidR="00283A66" w:rsidRDefault="00A02CF7">
            <w:pPr>
              <w:spacing w:line="257" w:lineRule="exact"/>
              <w:ind w:left="80"/>
              <w:rPr>
                <w:sz w:val="20"/>
                <w:szCs w:val="20"/>
              </w:rPr>
            </w:pPr>
            <w:r>
              <w:rPr>
                <w:rFonts w:eastAsia="Times New Roman"/>
                <w:sz w:val="24"/>
                <w:szCs w:val="24"/>
              </w:rPr>
              <w:t>Вывернуть штуцер секции ТНВД</w:t>
            </w:r>
          </w:p>
        </w:tc>
        <w:tc>
          <w:tcPr>
            <w:tcW w:w="2420" w:type="dxa"/>
            <w:tcBorders>
              <w:right w:val="single" w:sz="8" w:space="0" w:color="auto"/>
            </w:tcBorders>
            <w:vAlign w:val="bottom"/>
          </w:tcPr>
          <w:p w:rsidR="00283A66" w:rsidRDefault="00A02CF7">
            <w:pPr>
              <w:spacing w:line="257" w:lineRule="exact"/>
              <w:jc w:val="center"/>
              <w:rPr>
                <w:sz w:val="20"/>
                <w:szCs w:val="20"/>
              </w:rPr>
            </w:pPr>
            <w:r>
              <w:rPr>
                <w:rFonts w:eastAsia="Times New Roman"/>
                <w:w w:val="99"/>
                <w:sz w:val="24"/>
                <w:szCs w:val="24"/>
              </w:rPr>
              <w:t>Ключ гаечный 19 мм</w:t>
            </w:r>
          </w:p>
        </w:tc>
        <w:tc>
          <w:tcPr>
            <w:tcW w:w="1000" w:type="dxa"/>
            <w:vAlign w:val="bottom"/>
          </w:tcPr>
          <w:p w:rsidR="00283A66" w:rsidRDefault="00283A66"/>
        </w:tc>
        <w:tc>
          <w:tcPr>
            <w:tcW w:w="1820" w:type="dxa"/>
            <w:tcBorders>
              <w:right w:val="single" w:sz="8" w:space="0" w:color="auto"/>
            </w:tcBorders>
            <w:vAlign w:val="bottom"/>
          </w:tcPr>
          <w:p w:rsidR="00283A66" w:rsidRDefault="00283A66"/>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Снять упор с регулировочными шай-</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бами и пружиной</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Снять нагнетательный клапан вместе</w:t>
            </w:r>
          </w:p>
        </w:tc>
        <w:tc>
          <w:tcPr>
            <w:tcW w:w="2420" w:type="dxa"/>
            <w:tcBorders>
              <w:right w:val="single" w:sz="8" w:space="0" w:color="auto"/>
            </w:tcBorders>
            <w:vAlign w:val="bottom"/>
          </w:tcPr>
          <w:p w:rsidR="00283A66" w:rsidRDefault="00A02CF7">
            <w:pPr>
              <w:jc w:val="center"/>
              <w:rPr>
                <w:sz w:val="20"/>
                <w:szCs w:val="20"/>
              </w:rPr>
            </w:pPr>
            <w:r>
              <w:rPr>
                <w:rFonts w:eastAsia="Times New Roman"/>
                <w:sz w:val="24"/>
                <w:szCs w:val="24"/>
              </w:rPr>
              <w:t>Приспособление из</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с прокладкой и корпусом</w:t>
            </w:r>
          </w:p>
        </w:tc>
        <w:tc>
          <w:tcPr>
            <w:tcW w:w="2420" w:type="dxa"/>
            <w:tcBorders>
              <w:right w:val="single" w:sz="8" w:space="0" w:color="auto"/>
            </w:tcBorders>
            <w:vAlign w:val="bottom"/>
          </w:tcPr>
          <w:p w:rsidR="00283A66" w:rsidRDefault="00A02CF7">
            <w:pPr>
              <w:jc w:val="center"/>
              <w:rPr>
                <w:sz w:val="20"/>
                <w:szCs w:val="20"/>
              </w:rPr>
            </w:pPr>
            <w:r>
              <w:rPr>
                <w:rFonts w:eastAsia="Times New Roman"/>
                <w:sz w:val="24"/>
                <w:szCs w:val="24"/>
              </w:rPr>
              <w:t>комплекта для сня-</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318"/>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Снять тарелку пружины толкателя,</w:t>
            </w:r>
          </w:p>
        </w:tc>
        <w:tc>
          <w:tcPr>
            <w:tcW w:w="2420" w:type="dxa"/>
            <w:tcBorders>
              <w:right w:val="single" w:sz="8" w:space="0" w:color="auto"/>
            </w:tcBorders>
            <w:vAlign w:val="bottom"/>
          </w:tcPr>
          <w:p w:rsidR="00283A66" w:rsidRDefault="00A02CF7">
            <w:pPr>
              <w:jc w:val="center"/>
              <w:rPr>
                <w:sz w:val="20"/>
                <w:szCs w:val="20"/>
              </w:rPr>
            </w:pPr>
            <w:r>
              <w:rPr>
                <w:rFonts w:eastAsia="Times New Roman"/>
                <w:sz w:val="24"/>
                <w:szCs w:val="24"/>
              </w:rPr>
              <w:t>тия клапана</w:t>
            </w:r>
          </w:p>
        </w:tc>
        <w:tc>
          <w:tcPr>
            <w:tcW w:w="2820" w:type="dxa"/>
            <w:gridSpan w:val="2"/>
            <w:tcBorders>
              <w:right w:val="single" w:sz="8" w:space="0" w:color="auto"/>
            </w:tcBorders>
            <w:vAlign w:val="bottom"/>
          </w:tcPr>
          <w:p w:rsidR="00283A66" w:rsidRDefault="00A02CF7">
            <w:pPr>
              <w:ind w:left="80"/>
              <w:rPr>
                <w:sz w:val="20"/>
                <w:szCs w:val="20"/>
              </w:rPr>
            </w:pPr>
            <w:r>
              <w:rPr>
                <w:rFonts w:eastAsia="Times New Roman"/>
                <w:sz w:val="24"/>
                <w:szCs w:val="24"/>
              </w:rPr>
              <w:t>См. рис. 1.13</w:t>
            </w:r>
          </w:p>
        </w:tc>
        <w:tc>
          <w:tcPr>
            <w:tcW w:w="0" w:type="dxa"/>
            <w:vAlign w:val="bottom"/>
          </w:tcPr>
          <w:p w:rsidR="00283A66" w:rsidRDefault="00283A66">
            <w:pPr>
              <w:rPr>
                <w:sz w:val="1"/>
                <w:szCs w:val="1"/>
              </w:rPr>
            </w:pPr>
          </w:p>
        </w:tc>
      </w:tr>
      <w:tr w:rsidR="00283A66">
        <w:trPr>
          <w:trHeight w:val="245"/>
        </w:trPr>
        <w:tc>
          <w:tcPr>
            <w:tcW w:w="360" w:type="dxa"/>
            <w:vMerge/>
            <w:tcBorders>
              <w:left w:val="single" w:sz="8" w:space="0" w:color="auto"/>
            </w:tcBorders>
            <w:vAlign w:val="bottom"/>
          </w:tcPr>
          <w:p w:rsidR="00283A66" w:rsidRDefault="00283A66">
            <w:pPr>
              <w:rPr>
                <w:sz w:val="21"/>
                <w:szCs w:val="21"/>
              </w:rPr>
            </w:pPr>
          </w:p>
        </w:tc>
        <w:tc>
          <w:tcPr>
            <w:tcW w:w="4160" w:type="dxa"/>
            <w:vMerge/>
            <w:tcBorders>
              <w:right w:val="single" w:sz="8" w:space="0" w:color="auto"/>
            </w:tcBorders>
            <w:vAlign w:val="bottom"/>
          </w:tcPr>
          <w:p w:rsidR="00283A66" w:rsidRDefault="00283A66">
            <w:pPr>
              <w:rPr>
                <w:sz w:val="21"/>
                <w:szCs w:val="21"/>
              </w:rPr>
            </w:pP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1"/>
                <w:szCs w:val="21"/>
              </w:rPr>
            </w:pPr>
          </w:p>
        </w:tc>
        <w:tc>
          <w:tcPr>
            <w:tcW w:w="1820" w:type="dxa"/>
            <w:tcBorders>
              <w:right w:val="single" w:sz="8" w:space="0" w:color="auto"/>
            </w:tcBorders>
            <w:vAlign w:val="bottom"/>
          </w:tcPr>
          <w:p w:rsidR="00283A66" w:rsidRDefault="00283A66">
            <w:pPr>
              <w:rPr>
                <w:sz w:val="21"/>
                <w:szCs w:val="21"/>
              </w:rPr>
            </w:pPr>
          </w:p>
        </w:tc>
        <w:tc>
          <w:tcPr>
            <w:tcW w:w="0" w:type="dxa"/>
            <w:vAlign w:val="bottom"/>
          </w:tcPr>
          <w:p w:rsidR="00283A66" w:rsidRDefault="00283A66">
            <w:pPr>
              <w:rPr>
                <w:sz w:val="1"/>
                <w:szCs w:val="1"/>
              </w:rPr>
            </w:pPr>
          </w:p>
        </w:tc>
      </w:tr>
      <w:tr w:rsidR="00283A66">
        <w:trPr>
          <w:trHeight w:val="175"/>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пружину, шайбу</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4"/>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20" w:type="dxa"/>
            <w:tcBorders>
              <w:right w:val="single" w:sz="8" w:space="0" w:color="auto"/>
            </w:tcBorders>
            <w:vAlign w:val="bottom"/>
          </w:tcPr>
          <w:p w:rsidR="00283A66" w:rsidRDefault="00283A66">
            <w:pPr>
              <w:rPr>
                <w:sz w:val="9"/>
                <w:szCs w:val="9"/>
              </w:rPr>
            </w:pPr>
          </w:p>
        </w:tc>
        <w:tc>
          <w:tcPr>
            <w:tcW w:w="1000" w:type="dxa"/>
            <w:vAlign w:val="bottom"/>
          </w:tcPr>
          <w:p w:rsidR="00283A66" w:rsidRDefault="00283A66">
            <w:pPr>
              <w:rPr>
                <w:sz w:val="9"/>
                <w:szCs w:val="9"/>
              </w:rPr>
            </w:pPr>
          </w:p>
        </w:tc>
        <w:tc>
          <w:tcPr>
            <w:tcW w:w="182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Вынуть упорное кольцо, плунжер,</w:t>
            </w:r>
          </w:p>
        </w:tc>
        <w:tc>
          <w:tcPr>
            <w:tcW w:w="2420" w:type="dxa"/>
            <w:tcBorders>
              <w:right w:val="single" w:sz="8" w:space="0" w:color="auto"/>
            </w:tcBorders>
            <w:vAlign w:val="bottom"/>
          </w:tcPr>
          <w:p w:rsidR="00283A66" w:rsidRDefault="00283A66">
            <w:pPr>
              <w:rPr>
                <w:sz w:val="24"/>
                <w:szCs w:val="24"/>
              </w:rPr>
            </w:pP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6.</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втулку плунжера, уплотнительное</w:t>
            </w:r>
          </w:p>
        </w:tc>
        <w:tc>
          <w:tcPr>
            <w:tcW w:w="2420" w:type="dxa"/>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4"/>
                <w:szCs w:val="24"/>
              </w:rPr>
            </w:pP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301"/>
        </w:trPr>
        <w:tc>
          <w:tcPr>
            <w:tcW w:w="4520" w:type="dxa"/>
            <w:gridSpan w:val="2"/>
            <w:tcBorders>
              <w:left w:val="single" w:sz="8" w:space="0" w:color="auto"/>
              <w:bottom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кольцо, поворотную втулку плунжера</w:t>
            </w:r>
          </w:p>
        </w:tc>
        <w:tc>
          <w:tcPr>
            <w:tcW w:w="2420" w:type="dxa"/>
            <w:tcBorders>
              <w:bottom w:val="single" w:sz="8" w:space="0" w:color="auto"/>
              <w:right w:val="single" w:sz="8" w:space="0" w:color="auto"/>
            </w:tcBorders>
            <w:vAlign w:val="bottom"/>
          </w:tcPr>
          <w:p w:rsidR="00283A66" w:rsidRDefault="00283A66">
            <w:pPr>
              <w:rPr>
                <w:sz w:val="24"/>
                <w:szCs w:val="24"/>
              </w:rPr>
            </w:pPr>
          </w:p>
        </w:tc>
        <w:tc>
          <w:tcPr>
            <w:tcW w:w="1000" w:type="dxa"/>
            <w:tcBorders>
              <w:bottom w:val="single" w:sz="8" w:space="0" w:color="auto"/>
            </w:tcBorders>
            <w:vAlign w:val="bottom"/>
          </w:tcPr>
          <w:p w:rsidR="00283A66" w:rsidRDefault="00283A66">
            <w:pPr>
              <w:rPr>
                <w:sz w:val="24"/>
                <w:szCs w:val="24"/>
              </w:rPr>
            </w:pPr>
          </w:p>
        </w:tc>
        <w:tc>
          <w:tcPr>
            <w:tcW w:w="1820" w:type="dxa"/>
            <w:tcBorders>
              <w:bottom w:val="single" w:sz="8" w:space="0" w:color="auto"/>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67"/>
        </w:trPr>
        <w:tc>
          <w:tcPr>
            <w:tcW w:w="360" w:type="dxa"/>
            <w:tcBorders>
              <w:left w:val="single" w:sz="8" w:space="0" w:color="auto"/>
              <w:bottom w:val="single" w:sz="8" w:space="0" w:color="auto"/>
            </w:tcBorders>
            <w:vAlign w:val="bottom"/>
          </w:tcPr>
          <w:p w:rsidR="00283A66" w:rsidRDefault="00283A66">
            <w:pPr>
              <w:rPr>
                <w:sz w:val="23"/>
                <w:szCs w:val="23"/>
              </w:rPr>
            </w:pPr>
          </w:p>
        </w:tc>
        <w:tc>
          <w:tcPr>
            <w:tcW w:w="7580" w:type="dxa"/>
            <w:gridSpan w:val="3"/>
            <w:tcBorders>
              <w:bottom w:val="single" w:sz="8" w:space="0" w:color="auto"/>
            </w:tcBorders>
            <w:vAlign w:val="bottom"/>
          </w:tcPr>
          <w:p w:rsidR="00283A66" w:rsidRDefault="00A02CF7">
            <w:pPr>
              <w:spacing w:line="267" w:lineRule="exact"/>
              <w:ind w:left="1560"/>
              <w:rPr>
                <w:sz w:val="20"/>
                <w:szCs w:val="20"/>
              </w:rPr>
            </w:pPr>
            <w:r>
              <w:rPr>
                <w:rFonts w:eastAsia="Times New Roman"/>
                <w:b/>
                <w:bCs/>
                <w:i/>
                <w:iCs/>
                <w:sz w:val="24"/>
                <w:szCs w:val="24"/>
              </w:rPr>
              <w:t>3. Сборка секции топливного насоса высокого давления</w:t>
            </w:r>
          </w:p>
        </w:tc>
        <w:tc>
          <w:tcPr>
            <w:tcW w:w="1820" w:type="dxa"/>
            <w:tcBorders>
              <w:bottom w:val="single" w:sz="8" w:space="0" w:color="auto"/>
              <w:right w:val="single" w:sz="8" w:space="0" w:color="auto"/>
            </w:tcBorders>
            <w:vAlign w:val="bottom"/>
          </w:tcPr>
          <w:p w:rsidR="00283A66" w:rsidRDefault="00283A66">
            <w:pPr>
              <w:rPr>
                <w:sz w:val="23"/>
                <w:szCs w:val="23"/>
              </w:rPr>
            </w:pPr>
          </w:p>
        </w:tc>
        <w:tc>
          <w:tcPr>
            <w:tcW w:w="0" w:type="dxa"/>
            <w:vAlign w:val="bottom"/>
          </w:tcPr>
          <w:p w:rsidR="00283A66" w:rsidRDefault="00283A66">
            <w:pPr>
              <w:rPr>
                <w:sz w:val="1"/>
                <w:szCs w:val="1"/>
              </w:rPr>
            </w:pPr>
          </w:p>
        </w:tc>
      </w:tr>
      <w:tr w:rsidR="00283A66">
        <w:trPr>
          <w:trHeight w:val="246"/>
        </w:trPr>
        <w:tc>
          <w:tcPr>
            <w:tcW w:w="360" w:type="dxa"/>
            <w:tcBorders>
              <w:left w:val="single" w:sz="8" w:space="0" w:color="auto"/>
            </w:tcBorders>
            <w:vAlign w:val="bottom"/>
          </w:tcPr>
          <w:p w:rsidR="00283A66" w:rsidRDefault="00A02CF7">
            <w:pPr>
              <w:spacing w:line="247" w:lineRule="exact"/>
              <w:ind w:left="120"/>
              <w:rPr>
                <w:sz w:val="20"/>
                <w:szCs w:val="20"/>
              </w:rPr>
            </w:pPr>
            <w:r>
              <w:rPr>
                <w:rFonts w:eastAsia="Times New Roman"/>
                <w:sz w:val="24"/>
                <w:szCs w:val="24"/>
              </w:rPr>
              <w:t>1.</w:t>
            </w:r>
          </w:p>
        </w:tc>
        <w:tc>
          <w:tcPr>
            <w:tcW w:w="4160" w:type="dxa"/>
            <w:tcBorders>
              <w:right w:val="single" w:sz="8" w:space="0" w:color="auto"/>
            </w:tcBorders>
            <w:vAlign w:val="bottom"/>
          </w:tcPr>
          <w:p w:rsidR="00283A66" w:rsidRDefault="00A02CF7">
            <w:pPr>
              <w:spacing w:line="247" w:lineRule="exact"/>
              <w:ind w:left="80"/>
              <w:rPr>
                <w:sz w:val="20"/>
                <w:szCs w:val="20"/>
              </w:rPr>
            </w:pPr>
            <w:r>
              <w:rPr>
                <w:rFonts w:eastAsia="Times New Roman"/>
                <w:sz w:val="24"/>
                <w:szCs w:val="24"/>
              </w:rPr>
              <w:t>Установить поворотную втулку</w:t>
            </w:r>
          </w:p>
        </w:tc>
        <w:tc>
          <w:tcPr>
            <w:tcW w:w="2420" w:type="dxa"/>
            <w:tcBorders>
              <w:right w:val="single" w:sz="8" w:space="0" w:color="auto"/>
            </w:tcBorders>
            <w:vAlign w:val="bottom"/>
          </w:tcPr>
          <w:p w:rsidR="00283A66" w:rsidRDefault="00283A66">
            <w:pPr>
              <w:rPr>
                <w:sz w:val="21"/>
                <w:szCs w:val="21"/>
              </w:rPr>
            </w:pPr>
          </w:p>
        </w:tc>
        <w:tc>
          <w:tcPr>
            <w:tcW w:w="2820" w:type="dxa"/>
            <w:gridSpan w:val="2"/>
            <w:tcBorders>
              <w:right w:val="single" w:sz="8" w:space="0" w:color="auto"/>
            </w:tcBorders>
            <w:vAlign w:val="bottom"/>
          </w:tcPr>
          <w:p w:rsidR="00283A66" w:rsidRDefault="00A02CF7">
            <w:pPr>
              <w:spacing w:line="247" w:lineRule="exact"/>
              <w:ind w:left="80"/>
              <w:rPr>
                <w:sz w:val="20"/>
                <w:szCs w:val="20"/>
              </w:rPr>
            </w:pPr>
            <w:r>
              <w:rPr>
                <w:rFonts w:eastAsia="Times New Roman"/>
                <w:sz w:val="24"/>
                <w:szCs w:val="24"/>
              </w:rPr>
              <w:t>Продольный  паз  пово-</w:t>
            </w: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плунжера, уплотнительное кольцо, втул-</w:t>
            </w:r>
          </w:p>
        </w:tc>
        <w:tc>
          <w:tcPr>
            <w:tcW w:w="2420" w:type="dxa"/>
            <w:tcBorders>
              <w:right w:val="single" w:sz="8" w:space="0" w:color="auto"/>
            </w:tcBorders>
            <w:vAlign w:val="bottom"/>
          </w:tcPr>
          <w:p w:rsidR="00283A66" w:rsidRDefault="00283A66">
            <w:pPr>
              <w:rPr>
                <w:sz w:val="24"/>
                <w:szCs w:val="24"/>
              </w:rPr>
            </w:pPr>
          </w:p>
        </w:tc>
        <w:tc>
          <w:tcPr>
            <w:tcW w:w="1000" w:type="dxa"/>
            <w:vAlign w:val="bottom"/>
          </w:tcPr>
          <w:p w:rsidR="00283A66" w:rsidRDefault="00A02CF7">
            <w:pPr>
              <w:ind w:left="80"/>
              <w:rPr>
                <w:sz w:val="20"/>
                <w:szCs w:val="20"/>
              </w:rPr>
            </w:pPr>
            <w:r>
              <w:rPr>
                <w:rFonts w:eastAsia="Times New Roman"/>
                <w:sz w:val="24"/>
                <w:szCs w:val="24"/>
              </w:rPr>
              <w:t>ротной</w:t>
            </w:r>
          </w:p>
        </w:tc>
        <w:tc>
          <w:tcPr>
            <w:tcW w:w="1820" w:type="dxa"/>
            <w:tcBorders>
              <w:right w:val="single" w:sz="8" w:space="0" w:color="auto"/>
            </w:tcBorders>
            <w:vAlign w:val="bottom"/>
          </w:tcPr>
          <w:p w:rsidR="00283A66" w:rsidRDefault="00A02CF7">
            <w:pPr>
              <w:jc w:val="right"/>
              <w:rPr>
                <w:sz w:val="20"/>
                <w:szCs w:val="20"/>
              </w:rPr>
            </w:pPr>
            <w:r>
              <w:rPr>
                <w:rFonts w:eastAsia="Times New Roman"/>
                <w:sz w:val="24"/>
                <w:szCs w:val="24"/>
              </w:rPr>
              <w:t>втулки  совмес-</w:t>
            </w: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ку плунжера, плунжер, упорное кольцо</w:t>
            </w:r>
          </w:p>
        </w:tc>
        <w:tc>
          <w:tcPr>
            <w:tcW w:w="2420" w:type="dxa"/>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A02CF7">
            <w:pPr>
              <w:ind w:left="80"/>
              <w:rPr>
                <w:sz w:val="20"/>
                <w:szCs w:val="20"/>
              </w:rPr>
            </w:pPr>
            <w:r>
              <w:rPr>
                <w:rFonts w:eastAsia="Times New Roman"/>
                <w:sz w:val="24"/>
                <w:szCs w:val="24"/>
              </w:rPr>
              <w:t>тить  с</w:t>
            </w:r>
          </w:p>
        </w:tc>
        <w:tc>
          <w:tcPr>
            <w:tcW w:w="1820" w:type="dxa"/>
            <w:tcBorders>
              <w:right w:val="single" w:sz="8" w:space="0" w:color="auto"/>
            </w:tcBorders>
            <w:vAlign w:val="bottom"/>
          </w:tcPr>
          <w:p w:rsidR="00283A66" w:rsidRDefault="00A02CF7">
            <w:pPr>
              <w:jc w:val="right"/>
              <w:rPr>
                <w:sz w:val="20"/>
                <w:szCs w:val="20"/>
              </w:rPr>
            </w:pPr>
            <w:r>
              <w:rPr>
                <w:rFonts w:eastAsia="Times New Roman"/>
                <w:sz w:val="24"/>
                <w:szCs w:val="24"/>
              </w:rPr>
              <w:t>установочным</w:t>
            </w: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Плунжер установить меткой в сторону</w:t>
            </w:r>
          </w:p>
        </w:tc>
        <w:tc>
          <w:tcPr>
            <w:tcW w:w="2420" w:type="dxa"/>
            <w:tcBorders>
              <w:right w:val="single" w:sz="8" w:space="0" w:color="auto"/>
            </w:tcBorders>
            <w:vAlign w:val="bottom"/>
          </w:tcPr>
          <w:p w:rsidR="00283A66" w:rsidRDefault="00283A66">
            <w:pPr>
              <w:rPr>
                <w:sz w:val="24"/>
                <w:szCs w:val="24"/>
              </w:rPr>
            </w:pPr>
          </w:p>
        </w:tc>
        <w:tc>
          <w:tcPr>
            <w:tcW w:w="2820" w:type="dxa"/>
            <w:gridSpan w:val="2"/>
            <w:tcBorders>
              <w:right w:val="single" w:sz="8" w:space="0" w:color="auto"/>
            </w:tcBorders>
            <w:vAlign w:val="bottom"/>
          </w:tcPr>
          <w:p w:rsidR="00283A66" w:rsidRDefault="00A02CF7">
            <w:pPr>
              <w:ind w:left="80"/>
              <w:rPr>
                <w:sz w:val="20"/>
                <w:szCs w:val="20"/>
              </w:rPr>
            </w:pPr>
            <w:r>
              <w:rPr>
                <w:rFonts w:eastAsia="Times New Roman"/>
                <w:sz w:val="24"/>
                <w:szCs w:val="24"/>
              </w:rPr>
              <w:t>штифтом корпуса секции</w:t>
            </w:r>
          </w:p>
        </w:tc>
        <w:tc>
          <w:tcPr>
            <w:tcW w:w="0" w:type="dxa"/>
            <w:vAlign w:val="bottom"/>
          </w:tcPr>
          <w:p w:rsidR="00283A66" w:rsidRDefault="00283A66">
            <w:pPr>
              <w:rPr>
                <w:sz w:val="1"/>
                <w:szCs w:val="1"/>
              </w:rPr>
            </w:pPr>
          </w:p>
        </w:tc>
      </w:tr>
      <w:tr w:rsidR="00283A66">
        <w:trPr>
          <w:trHeight w:val="312"/>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перепускного отверстия.</w:t>
            </w:r>
          </w:p>
        </w:tc>
        <w:tc>
          <w:tcPr>
            <w:tcW w:w="2420" w:type="dxa"/>
            <w:tcBorders>
              <w:right w:val="single" w:sz="8" w:space="0" w:color="auto"/>
            </w:tcBorders>
            <w:vAlign w:val="bottom"/>
          </w:tcPr>
          <w:p w:rsidR="00283A66" w:rsidRDefault="00283A66">
            <w:pPr>
              <w:rPr>
                <w:sz w:val="24"/>
                <w:szCs w:val="24"/>
              </w:rPr>
            </w:pPr>
          </w:p>
        </w:tc>
        <w:tc>
          <w:tcPr>
            <w:tcW w:w="1000" w:type="dxa"/>
            <w:vAlign w:val="bottom"/>
          </w:tcPr>
          <w:p w:rsidR="00283A66" w:rsidRDefault="00A02CF7">
            <w:pPr>
              <w:ind w:left="80"/>
              <w:rPr>
                <w:sz w:val="20"/>
                <w:szCs w:val="20"/>
              </w:rPr>
            </w:pPr>
            <w:r>
              <w:rPr>
                <w:rFonts w:eastAsia="Times New Roman"/>
                <w:sz w:val="24"/>
                <w:szCs w:val="24"/>
              </w:rPr>
              <w:t>ТНВД</w:t>
            </w:r>
          </w:p>
        </w:tc>
        <w:tc>
          <w:tcPr>
            <w:tcW w:w="182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84"/>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шайбу, пружину, тарелку</w:t>
            </w:r>
          </w:p>
        </w:tc>
        <w:tc>
          <w:tcPr>
            <w:tcW w:w="242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1000" w:type="dxa"/>
            <w:vAlign w:val="bottom"/>
          </w:tcPr>
          <w:p w:rsidR="00283A66" w:rsidRDefault="00283A66">
            <w:pPr>
              <w:rPr>
                <w:sz w:val="24"/>
                <w:szCs w:val="24"/>
              </w:rPr>
            </w:pPr>
          </w:p>
        </w:tc>
        <w:tc>
          <w:tcPr>
            <w:tcW w:w="1820" w:type="dxa"/>
            <w:vMerge w:val="restart"/>
            <w:tcBorders>
              <w:right w:val="single" w:sz="8" w:space="0" w:color="auto"/>
            </w:tcBorders>
            <w:vAlign w:val="bottom"/>
          </w:tcPr>
          <w:p w:rsidR="00283A66" w:rsidRDefault="00A02CF7">
            <w:pPr>
              <w:ind w:right="900"/>
              <w:jc w:val="center"/>
              <w:rPr>
                <w:sz w:val="20"/>
                <w:szCs w:val="20"/>
              </w:rPr>
            </w:pPr>
            <w:r>
              <w:rPr>
                <w:rFonts w:eastAsia="Times New Roman"/>
                <w:w w:val="99"/>
                <w:sz w:val="24"/>
                <w:szCs w:val="24"/>
              </w:rPr>
              <w:t>-</w:t>
            </w: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пружины толкателя</w:t>
            </w:r>
          </w:p>
        </w:tc>
        <w:tc>
          <w:tcPr>
            <w:tcW w:w="2420" w:type="dxa"/>
            <w:vMerge/>
            <w:tcBorders>
              <w:right w:val="single" w:sz="8" w:space="0" w:color="auto"/>
            </w:tcBorders>
            <w:vAlign w:val="bottom"/>
          </w:tcPr>
          <w:p w:rsidR="00283A66" w:rsidRDefault="00283A66">
            <w:pPr>
              <w:rPr>
                <w:sz w:val="15"/>
                <w:szCs w:val="15"/>
              </w:rPr>
            </w:pPr>
          </w:p>
        </w:tc>
        <w:tc>
          <w:tcPr>
            <w:tcW w:w="1000" w:type="dxa"/>
            <w:vAlign w:val="bottom"/>
          </w:tcPr>
          <w:p w:rsidR="00283A66" w:rsidRDefault="00283A66">
            <w:pPr>
              <w:rPr>
                <w:sz w:val="15"/>
                <w:szCs w:val="15"/>
              </w:rPr>
            </w:pPr>
          </w:p>
        </w:tc>
        <w:tc>
          <w:tcPr>
            <w:tcW w:w="1820" w:type="dxa"/>
            <w:vMerge/>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22"/>
        </w:trPr>
        <w:tc>
          <w:tcPr>
            <w:tcW w:w="4520" w:type="dxa"/>
            <w:gridSpan w:val="2"/>
            <w:vMerge/>
            <w:tcBorders>
              <w:left w:val="single" w:sz="8" w:space="0" w:color="auto"/>
              <w:bottom w:val="single" w:sz="8" w:space="0" w:color="auto"/>
              <w:right w:val="single" w:sz="8" w:space="0" w:color="auto"/>
            </w:tcBorders>
            <w:vAlign w:val="bottom"/>
          </w:tcPr>
          <w:p w:rsidR="00283A66" w:rsidRDefault="00283A66">
            <w:pPr>
              <w:rPr>
                <w:sz w:val="10"/>
                <w:szCs w:val="10"/>
              </w:rPr>
            </w:pPr>
          </w:p>
        </w:tc>
        <w:tc>
          <w:tcPr>
            <w:tcW w:w="2420" w:type="dxa"/>
            <w:tcBorders>
              <w:bottom w:val="single" w:sz="8" w:space="0" w:color="auto"/>
              <w:right w:val="single" w:sz="8" w:space="0" w:color="auto"/>
            </w:tcBorders>
            <w:vAlign w:val="bottom"/>
          </w:tcPr>
          <w:p w:rsidR="00283A66" w:rsidRDefault="00283A66">
            <w:pPr>
              <w:rPr>
                <w:sz w:val="10"/>
                <w:szCs w:val="10"/>
              </w:rPr>
            </w:pPr>
          </w:p>
        </w:tc>
        <w:tc>
          <w:tcPr>
            <w:tcW w:w="1000" w:type="dxa"/>
            <w:tcBorders>
              <w:bottom w:val="single" w:sz="8" w:space="0" w:color="auto"/>
            </w:tcBorders>
            <w:vAlign w:val="bottom"/>
          </w:tcPr>
          <w:p w:rsidR="00283A66" w:rsidRDefault="00283A66">
            <w:pPr>
              <w:rPr>
                <w:sz w:val="10"/>
                <w:szCs w:val="10"/>
              </w:rPr>
            </w:pPr>
          </w:p>
        </w:tc>
        <w:tc>
          <w:tcPr>
            <w:tcW w:w="1820" w:type="dxa"/>
            <w:tcBorders>
              <w:bottom w:val="single" w:sz="8" w:space="0" w:color="auto"/>
              <w:right w:val="single" w:sz="8" w:space="0" w:color="auto"/>
            </w:tcBorders>
            <w:vAlign w:val="bottom"/>
          </w:tcPr>
          <w:p w:rsidR="00283A66" w:rsidRDefault="00283A66">
            <w:pPr>
              <w:rPr>
                <w:sz w:val="10"/>
                <w:szCs w:val="10"/>
              </w:rPr>
            </w:pPr>
          </w:p>
        </w:tc>
        <w:tc>
          <w:tcPr>
            <w:tcW w:w="0" w:type="dxa"/>
            <w:vAlign w:val="bottom"/>
          </w:tcPr>
          <w:p w:rsidR="00283A66" w:rsidRDefault="00283A66">
            <w:pPr>
              <w:rPr>
                <w:sz w:val="1"/>
                <w:szCs w:val="1"/>
              </w:rPr>
            </w:pPr>
          </w:p>
        </w:tc>
      </w:tr>
    </w:tbl>
    <w:p w:rsidR="00283A66" w:rsidRDefault="00A02CF7">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-10795</wp:posOffset>
            </wp:positionH>
            <wp:positionV relativeFrom="paragraph">
              <wp:posOffset>-6833235</wp:posOffset>
            </wp:positionV>
            <wp:extent cx="4420235" cy="425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-10795</wp:posOffset>
            </wp:positionH>
            <wp:positionV relativeFrom="paragraph">
              <wp:posOffset>-6476365</wp:posOffset>
            </wp:positionV>
            <wp:extent cx="4420235" cy="425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-10795</wp:posOffset>
            </wp:positionH>
            <wp:positionV relativeFrom="paragraph">
              <wp:posOffset>-6118860</wp:posOffset>
            </wp:positionV>
            <wp:extent cx="4420235" cy="425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-10795</wp:posOffset>
            </wp:positionH>
            <wp:positionV relativeFrom="paragraph">
              <wp:posOffset>-5937885</wp:posOffset>
            </wp:positionV>
            <wp:extent cx="4420235" cy="425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-10795</wp:posOffset>
            </wp:positionH>
            <wp:positionV relativeFrom="paragraph">
              <wp:posOffset>-5405755</wp:posOffset>
            </wp:positionV>
            <wp:extent cx="4420235" cy="425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-10795</wp:posOffset>
            </wp:positionH>
            <wp:positionV relativeFrom="paragraph">
              <wp:posOffset>-5223510</wp:posOffset>
            </wp:positionV>
            <wp:extent cx="6217920" cy="425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-4445</wp:posOffset>
            </wp:positionH>
            <wp:positionV relativeFrom="paragraph">
              <wp:posOffset>-5042535</wp:posOffset>
            </wp:positionV>
            <wp:extent cx="6217920" cy="425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-10795</wp:posOffset>
            </wp:positionH>
            <wp:positionV relativeFrom="paragraph">
              <wp:posOffset>-4685665</wp:posOffset>
            </wp:positionV>
            <wp:extent cx="4420235" cy="42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-10795</wp:posOffset>
            </wp:positionH>
            <wp:positionV relativeFrom="paragraph">
              <wp:posOffset>-4328160</wp:posOffset>
            </wp:positionV>
            <wp:extent cx="4420235" cy="4254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-10795</wp:posOffset>
            </wp:positionH>
            <wp:positionV relativeFrom="paragraph">
              <wp:posOffset>-3971925</wp:posOffset>
            </wp:positionV>
            <wp:extent cx="4420235" cy="425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-10795</wp:posOffset>
            </wp:positionH>
            <wp:positionV relativeFrom="paragraph">
              <wp:posOffset>-3251835</wp:posOffset>
            </wp:positionV>
            <wp:extent cx="4420235" cy="4254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-10795</wp:posOffset>
            </wp:positionH>
            <wp:positionV relativeFrom="paragraph">
              <wp:posOffset>-2894965</wp:posOffset>
            </wp:positionV>
            <wp:extent cx="4420235" cy="425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-10795</wp:posOffset>
            </wp:positionH>
            <wp:positionV relativeFrom="paragraph">
              <wp:posOffset>-2362835</wp:posOffset>
            </wp:positionV>
            <wp:extent cx="4420235" cy="425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-10795</wp:posOffset>
            </wp:positionH>
            <wp:positionV relativeFrom="paragraph">
              <wp:posOffset>-2003425</wp:posOffset>
            </wp:positionV>
            <wp:extent cx="4420235" cy="425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-10795</wp:posOffset>
            </wp:positionH>
            <wp:positionV relativeFrom="paragraph">
              <wp:posOffset>-381000</wp:posOffset>
            </wp:positionV>
            <wp:extent cx="6217920" cy="425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blip>
                    <a:srcRect/>
                    <a:stretch>
                      <a:fillRect/>
                    </a:stretch>
                  </pic:blipFill>
                  <pic:spPr bwMode="auto">
                    <a:xfrm>
                      <a:off x="0" y="0"/>
                      <a:ext cx="6217920" cy="42545"/>
                    </a:xfrm>
                    <a:prstGeom prst="rect">
                      <a:avLst/>
                    </a:prstGeom>
                    <a:noFill/>
                  </pic:spPr>
                </pic:pic>
              </a:graphicData>
            </a:graphic>
          </wp:anchor>
        </w:drawing>
      </w:r>
    </w:p>
    <w:p w:rsidR="00283A66" w:rsidRDefault="00283A66">
      <w:pPr>
        <w:spacing w:line="278" w:lineRule="exact"/>
        <w:rPr>
          <w:sz w:val="20"/>
          <w:szCs w:val="20"/>
        </w:rPr>
      </w:pPr>
    </w:p>
    <w:p w:rsidR="00283A66" w:rsidRPr="00A40D8A" w:rsidRDefault="00283A66" w:rsidP="00A40D8A">
      <w:pPr>
        <w:ind w:right="-99"/>
        <w:jc w:val="center"/>
        <w:rPr>
          <w:sz w:val="20"/>
          <w:szCs w:val="20"/>
          <w:lang w:val="en-US"/>
        </w:rPr>
        <w:sectPr w:rsidR="00283A66" w:rsidRPr="00A40D8A">
          <w:pgSz w:w="11900" w:h="16840"/>
          <w:pgMar w:top="1109" w:right="1124" w:bottom="444" w:left="102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360"/>
        <w:gridCol w:w="4160"/>
        <w:gridCol w:w="2400"/>
        <w:gridCol w:w="60"/>
        <w:gridCol w:w="2780"/>
        <w:gridCol w:w="30"/>
      </w:tblGrid>
      <w:tr w:rsidR="00283A66">
        <w:trPr>
          <w:trHeight w:val="295"/>
        </w:trPr>
        <w:tc>
          <w:tcPr>
            <w:tcW w:w="360" w:type="dxa"/>
            <w:tcBorders>
              <w:bottom w:val="single" w:sz="8" w:space="0" w:color="auto"/>
            </w:tcBorders>
            <w:vAlign w:val="bottom"/>
          </w:tcPr>
          <w:p w:rsidR="00283A66" w:rsidRDefault="00283A66">
            <w:pPr>
              <w:rPr>
                <w:sz w:val="24"/>
                <w:szCs w:val="24"/>
              </w:rPr>
            </w:pPr>
          </w:p>
        </w:tc>
        <w:tc>
          <w:tcPr>
            <w:tcW w:w="4160" w:type="dxa"/>
            <w:tcBorders>
              <w:bottom w:val="single" w:sz="8" w:space="0" w:color="auto"/>
            </w:tcBorders>
            <w:vAlign w:val="bottom"/>
          </w:tcPr>
          <w:p w:rsidR="00283A66" w:rsidRDefault="00283A66">
            <w:pPr>
              <w:rPr>
                <w:sz w:val="24"/>
                <w:szCs w:val="24"/>
              </w:rPr>
            </w:pPr>
          </w:p>
        </w:tc>
        <w:tc>
          <w:tcPr>
            <w:tcW w:w="2400" w:type="dxa"/>
            <w:tcBorders>
              <w:bottom w:val="single" w:sz="8" w:space="0" w:color="auto"/>
            </w:tcBorders>
            <w:vAlign w:val="bottom"/>
          </w:tcPr>
          <w:p w:rsidR="00283A66" w:rsidRDefault="00283A66">
            <w:pPr>
              <w:rPr>
                <w:sz w:val="24"/>
                <w:szCs w:val="24"/>
              </w:rPr>
            </w:pPr>
          </w:p>
        </w:tc>
        <w:tc>
          <w:tcPr>
            <w:tcW w:w="60" w:type="dxa"/>
            <w:tcBorders>
              <w:bottom w:val="single" w:sz="8" w:space="0" w:color="auto"/>
            </w:tcBorders>
            <w:vAlign w:val="bottom"/>
          </w:tcPr>
          <w:p w:rsidR="00283A66" w:rsidRDefault="00283A66">
            <w:pPr>
              <w:rPr>
                <w:sz w:val="24"/>
                <w:szCs w:val="24"/>
              </w:rPr>
            </w:pPr>
          </w:p>
        </w:tc>
        <w:tc>
          <w:tcPr>
            <w:tcW w:w="2780" w:type="dxa"/>
            <w:tcBorders>
              <w:bottom w:val="single" w:sz="8" w:space="0" w:color="auto"/>
            </w:tcBorders>
            <w:vAlign w:val="bottom"/>
          </w:tcPr>
          <w:p w:rsidR="00283A66" w:rsidRDefault="00A02CF7">
            <w:pPr>
              <w:ind w:left="360"/>
              <w:rPr>
                <w:sz w:val="20"/>
                <w:szCs w:val="20"/>
              </w:rPr>
            </w:pPr>
            <w:r>
              <w:rPr>
                <w:rFonts w:eastAsia="Times New Roman"/>
                <w:w w:val="98"/>
                <w:sz w:val="24"/>
                <w:szCs w:val="24"/>
              </w:rPr>
              <w:t>Продолжение ИТК № 4</w:t>
            </w:r>
          </w:p>
        </w:tc>
        <w:tc>
          <w:tcPr>
            <w:tcW w:w="0" w:type="dxa"/>
            <w:vAlign w:val="bottom"/>
          </w:tcPr>
          <w:p w:rsidR="00283A66" w:rsidRDefault="00283A66">
            <w:pPr>
              <w:rPr>
                <w:sz w:val="1"/>
                <w:szCs w:val="1"/>
              </w:rPr>
            </w:pPr>
          </w:p>
        </w:tc>
      </w:tr>
      <w:tr w:rsidR="00283A66">
        <w:trPr>
          <w:trHeight w:val="243"/>
        </w:trPr>
        <w:tc>
          <w:tcPr>
            <w:tcW w:w="360" w:type="dxa"/>
            <w:tcBorders>
              <w:left w:val="single" w:sz="8" w:space="0" w:color="auto"/>
            </w:tcBorders>
            <w:vAlign w:val="bottom"/>
          </w:tcPr>
          <w:p w:rsidR="00283A66" w:rsidRDefault="00283A66">
            <w:pPr>
              <w:rPr>
                <w:sz w:val="21"/>
                <w:szCs w:val="21"/>
              </w:rPr>
            </w:pPr>
          </w:p>
        </w:tc>
        <w:tc>
          <w:tcPr>
            <w:tcW w:w="4160" w:type="dxa"/>
            <w:tcBorders>
              <w:right w:val="single" w:sz="8" w:space="0" w:color="auto"/>
            </w:tcBorders>
            <w:vAlign w:val="bottom"/>
          </w:tcPr>
          <w:p w:rsidR="00283A66" w:rsidRDefault="00A02CF7">
            <w:pPr>
              <w:spacing w:line="243" w:lineRule="exact"/>
              <w:ind w:right="240"/>
              <w:jc w:val="center"/>
              <w:rPr>
                <w:sz w:val="20"/>
                <w:szCs w:val="20"/>
              </w:rPr>
            </w:pPr>
            <w:r>
              <w:rPr>
                <w:rFonts w:eastAsia="Times New Roman"/>
                <w:b/>
                <w:bCs/>
                <w:w w:val="99"/>
                <w:sz w:val="24"/>
                <w:szCs w:val="24"/>
              </w:rPr>
              <w:t>Последовательность</w:t>
            </w:r>
          </w:p>
        </w:tc>
        <w:tc>
          <w:tcPr>
            <w:tcW w:w="2460" w:type="dxa"/>
            <w:gridSpan w:val="2"/>
            <w:tcBorders>
              <w:right w:val="single" w:sz="8" w:space="0" w:color="auto"/>
            </w:tcBorders>
            <w:vAlign w:val="bottom"/>
          </w:tcPr>
          <w:p w:rsidR="00283A66" w:rsidRDefault="00A02CF7">
            <w:pPr>
              <w:spacing w:line="243" w:lineRule="exact"/>
              <w:ind w:right="80"/>
              <w:jc w:val="center"/>
              <w:rPr>
                <w:sz w:val="20"/>
                <w:szCs w:val="20"/>
              </w:rPr>
            </w:pPr>
            <w:r>
              <w:rPr>
                <w:rFonts w:eastAsia="Times New Roman"/>
                <w:b/>
                <w:bCs/>
                <w:w w:val="99"/>
                <w:sz w:val="24"/>
                <w:szCs w:val="24"/>
              </w:rPr>
              <w:t>Инструмент,</w:t>
            </w:r>
          </w:p>
        </w:tc>
        <w:tc>
          <w:tcPr>
            <w:tcW w:w="2780" w:type="dxa"/>
            <w:tcBorders>
              <w:right w:val="single" w:sz="8" w:space="0" w:color="auto"/>
            </w:tcBorders>
            <w:vAlign w:val="bottom"/>
          </w:tcPr>
          <w:p w:rsidR="00283A66" w:rsidRDefault="00A02CF7">
            <w:pPr>
              <w:spacing w:line="243" w:lineRule="exact"/>
              <w:jc w:val="center"/>
              <w:rPr>
                <w:sz w:val="20"/>
                <w:szCs w:val="20"/>
              </w:rPr>
            </w:pPr>
            <w:r>
              <w:rPr>
                <w:rFonts w:eastAsia="Times New Roman"/>
                <w:b/>
                <w:bCs/>
                <w:sz w:val="24"/>
                <w:szCs w:val="24"/>
              </w:rPr>
              <w:t>Технические условия и</w:t>
            </w:r>
          </w:p>
        </w:tc>
        <w:tc>
          <w:tcPr>
            <w:tcW w:w="0" w:type="dxa"/>
            <w:vAlign w:val="bottom"/>
          </w:tcPr>
          <w:p w:rsidR="00283A66" w:rsidRDefault="00283A66">
            <w:pPr>
              <w:rPr>
                <w:sz w:val="1"/>
                <w:szCs w:val="1"/>
              </w:rPr>
            </w:pPr>
          </w:p>
        </w:tc>
      </w:tr>
      <w:tr w:rsidR="00283A66">
        <w:trPr>
          <w:trHeight w:val="299"/>
        </w:trPr>
        <w:tc>
          <w:tcPr>
            <w:tcW w:w="360" w:type="dxa"/>
            <w:tcBorders>
              <w:left w:val="single" w:sz="8" w:space="0" w:color="auto"/>
              <w:bottom w:val="single" w:sz="8" w:space="0" w:color="auto"/>
            </w:tcBorders>
            <w:vAlign w:val="bottom"/>
          </w:tcPr>
          <w:p w:rsidR="00283A66" w:rsidRDefault="00283A66">
            <w:pPr>
              <w:rPr>
                <w:sz w:val="24"/>
                <w:szCs w:val="24"/>
              </w:rPr>
            </w:pPr>
          </w:p>
        </w:tc>
        <w:tc>
          <w:tcPr>
            <w:tcW w:w="4160" w:type="dxa"/>
            <w:tcBorders>
              <w:bottom w:val="single" w:sz="8" w:space="0" w:color="auto"/>
              <w:right w:val="single" w:sz="8" w:space="0" w:color="auto"/>
            </w:tcBorders>
            <w:vAlign w:val="bottom"/>
          </w:tcPr>
          <w:p w:rsidR="00283A66" w:rsidRDefault="00A02CF7">
            <w:pPr>
              <w:ind w:right="240"/>
              <w:jc w:val="center"/>
              <w:rPr>
                <w:sz w:val="20"/>
                <w:szCs w:val="20"/>
              </w:rPr>
            </w:pPr>
            <w:r>
              <w:rPr>
                <w:rFonts w:eastAsia="Times New Roman"/>
                <w:b/>
                <w:bCs/>
                <w:sz w:val="24"/>
                <w:szCs w:val="24"/>
              </w:rPr>
              <w:t>операций</w:t>
            </w:r>
          </w:p>
        </w:tc>
        <w:tc>
          <w:tcPr>
            <w:tcW w:w="2460" w:type="dxa"/>
            <w:gridSpan w:val="2"/>
            <w:tcBorders>
              <w:bottom w:val="single" w:sz="8" w:space="0" w:color="auto"/>
              <w:right w:val="single" w:sz="8" w:space="0" w:color="auto"/>
            </w:tcBorders>
            <w:vAlign w:val="bottom"/>
          </w:tcPr>
          <w:p w:rsidR="00283A66" w:rsidRDefault="00A02CF7">
            <w:pPr>
              <w:ind w:right="80"/>
              <w:jc w:val="center"/>
              <w:rPr>
                <w:sz w:val="20"/>
                <w:szCs w:val="20"/>
              </w:rPr>
            </w:pPr>
            <w:r>
              <w:rPr>
                <w:rFonts w:eastAsia="Times New Roman"/>
                <w:b/>
                <w:bCs/>
                <w:w w:val="99"/>
                <w:sz w:val="24"/>
                <w:szCs w:val="24"/>
              </w:rPr>
              <w:t>приспособление</w:t>
            </w:r>
          </w:p>
        </w:tc>
        <w:tc>
          <w:tcPr>
            <w:tcW w:w="2780" w:type="dxa"/>
            <w:tcBorders>
              <w:bottom w:val="single" w:sz="8" w:space="0" w:color="auto"/>
              <w:right w:val="single" w:sz="8" w:space="0" w:color="auto"/>
            </w:tcBorders>
            <w:vAlign w:val="bottom"/>
          </w:tcPr>
          <w:p w:rsidR="00283A66" w:rsidRDefault="00A40D8A">
            <w:pPr>
              <w:jc w:val="center"/>
              <w:rPr>
                <w:sz w:val="20"/>
                <w:szCs w:val="20"/>
              </w:rPr>
            </w:pPr>
            <w:r>
              <w:rPr>
                <w:rFonts w:eastAsia="Times New Roman"/>
                <w:b/>
                <w:bCs/>
                <w:w w:val="99"/>
                <w:sz w:val="24"/>
                <w:szCs w:val="24"/>
              </w:rPr>
              <w:t>У</w:t>
            </w:r>
            <w:r w:rsidR="00A02CF7">
              <w:rPr>
                <w:rFonts w:eastAsia="Times New Roman"/>
                <w:b/>
                <w:bCs/>
                <w:w w:val="99"/>
                <w:sz w:val="24"/>
                <w:szCs w:val="24"/>
              </w:rPr>
              <w:t>казания</w:t>
            </w:r>
          </w:p>
        </w:tc>
        <w:tc>
          <w:tcPr>
            <w:tcW w:w="0" w:type="dxa"/>
            <w:vAlign w:val="bottom"/>
          </w:tcPr>
          <w:p w:rsidR="00283A66" w:rsidRDefault="00283A66">
            <w:pPr>
              <w:rPr>
                <w:sz w:val="1"/>
                <w:szCs w:val="1"/>
              </w:rPr>
            </w:pPr>
          </w:p>
        </w:tc>
      </w:tr>
      <w:tr w:rsidR="00283A66">
        <w:trPr>
          <w:trHeight w:val="280"/>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нагнетательный клапан с</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прокладкой и корпусом</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vMerge/>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4520" w:type="dxa"/>
            <w:gridSpan w:val="2"/>
            <w:vMerge/>
            <w:tcBorders>
              <w:left w:val="single" w:sz="8" w:space="0" w:color="auto"/>
              <w:right w:val="single" w:sz="8" w:space="0" w:color="auto"/>
            </w:tcBorders>
            <w:vAlign w:val="bottom"/>
          </w:tcPr>
          <w:p w:rsidR="00283A66" w:rsidRDefault="00283A66">
            <w:pPr>
              <w:rPr>
                <w:sz w:val="12"/>
                <w:szCs w:val="12"/>
              </w:rPr>
            </w:pPr>
          </w:p>
        </w:tc>
        <w:tc>
          <w:tcPr>
            <w:tcW w:w="2400" w:type="dxa"/>
            <w:vAlign w:val="bottom"/>
          </w:tcPr>
          <w:p w:rsidR="00283A66" w:rsidRDefault="00283A66">
            <w:pPr>
              <w:rPr>
                <w:sz w:val="12"/>
                <w:szCs w:val="12"/>
              </w:rPr>
            </w:pPr>
          </w:p>
        </w:tc>
        <w:tc>
          <w:tcPr>
            <w:tcW w:w="60" w:type="dxa"/>
            <w:tcBorders>
              <w:right w:val="single" w:sz="8" w:space="0" w:color="auto"/>
            </w:tcBorders>
            <w:vAlign w:val="bottom"/>
          </w:tcPr>
          <w:p w:rsidR="00283A66" w:rsidRDefault="00283A66">
            <w:pPr>
              <w:rPr>
                <w:sz w:val="12"/>
                <w:szCs w:val="12"/>
              </w:rPr>
            </w:pPr>
          </w:p>
        </w:tc>
        <w:tc>
          <w:tcPr>
            <w:tcW w:w="2780" w:type="dxa"/>
            <w:tcBorders>
              <w:right w:val="single" w:sz="8" w:space="0" w:color="auto"/>
            </w:tcBorders>
            <w:vAlign w:val="bottom"/>
          </w:tcPr>
          <w:p w:rsidR="00283A66" w:rsidRDefault="00283A66">
            <w:pPr>
              <w:rPr>
                <w:sz w:val="12"/>
                <w:szCs w:val="12"/>
              </w:rPr>
            </w:pPr>
          </w:p>
        </w:tc>
        <w:tc>
          <w:tcPr>
            <w:tcW w:w="0" w:type="dxa"/>
            <w:vAlign w:val="bottom"/>
          </w:tcPr>
          <w:p w:rsidR="00283A66" w:rsidRDefault="00283A66">
            <w:pPr>
              <w:rPr>
                <w:sz w:val="1"/>
                <w:szCs w:val="1"/>
              </w:rPr>
            </w:pPr>
          </w:p>
        </w:tc>
      </w:tr>
      <w:tr w:rsidR="00283A66">
        <w:trPr>
          <w:trHeight w:val="25"/>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упор с регулировочными</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
                <w:szCs w:val="2"/>
              </w:rPr>
            </w:pPr>
          </w:p>
        </w:tc>
        <w:tc>
          <w:tcPr>
            <w:tcW w:w="2780" w:type="dxa"/>
            <w:vMerge w:val="restart"/>
            <w:tcBorders>
              <w:right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0" w:type="dxa"/>
            <w:vAlign w:val="bottom"/>
          </w:tcPr>
          <w:p w:rsidR="00283A66" w:rsidRDefault="00283A66">
            <w:pPr>
              <w:spacing w:line="20" w:lineRule="exact"/>
              <w:rPr>
                <w:sz w:val="1"/>
                <w:szCs w:val="1"/>
              </w:rPr>
            </w:pPr>
          </w:p>
        </w:tc>
      </w:tr>
      <w:tr w:rsidR="00283A66">
        <w:trPr>
          <w:trHeight w:val="257"/>
        </w:trPr>
        <w:tc>
          <w:tcPr>
            <w:tcW w:w="360" w:type="dxa"/>
            <w:vMerge/>
            <w:tcBorders>
              <w:left w:val="single" w:sz="8" w:space="0" w:color="auto"/>
            </w:tcBorders>
            <w:vAlign w:val="bottom"/>
          </w:tcPr>
          <w:p w:rsidR="00283A66" w:rsidRDefault="00283A66"/>
        </w:tc>
        <w:tc>
          <w:tcPr>
            <w:tcW w:w="4160" w:type="dxa"/>
            <w:vMerge/>
            <w:tcBorders>
              <w:right w:val="single" w:sz="8" w:space="0" w:color="auto"/>
            </w:tcBorders>
            <w:vAlign w:val="bottom"/>
          </w:tcPr>
          <w:p w:rsidR="00283A66" w:rsidRDefault="00283A66"/>
        </w:tc>
        <w:tc>
          <w:tcPr>
            <w:tcW w:w="2400" w:type="dxa"/>
            <w:vMerge/>
            <w:vAlign w:val="bottom"/>
          </w:tcPr>
          <w:p w:rsidR="00283A66" w:rsidRDefault="00283A66"/>
        </w:tc>
        <w:tc>
          <w:tcPr>
            <w:tcW w:w="60" w:type="dxa"/>
            <w:tcBorders>
              <w:right w:val="single" w:sz="8" w:space="0" w:color="auto"/>
            </w:tcBorders>
            <w:shd w:val="clear" w:color="auto" w:fill="000000"/>
            <w:vAlign w:val="bottom"/>
          </w:tcPr>
          <w:p w:rsidR="00283A66" w:rsidRDefault="00283A66"/>
        </w:tc>
        <w:tc>
          <w:tcPr>
            <w:tcW w:w="2780" w:type="dxa"/>
            <w:vMerge/>
            <w:tcBorders>
              <w:right w:val="single" w:sz="8" w:space="0" w:color="auto"/>
            </w:tcBorders>
            <w:vAlign w:val="bottom"/>
          </w:tcPr>
          <w:p w:rsidR="00283A66" w:rsidRDefault="00283A66"/>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шайбами и пружиной</w:t>
            </w:r>
          </w:p>
        </w:tc>
        <w:tc>
          <w:tcPr>
            <w:tcW w:w="2400" w:type="dxa"/>
            <w:vMerge/>
            <w:vAlign w:val="bottom"/>
          </w:tcPr>
          <w:p w:rsidR="00283A66" w:rsidRDefault="00283A66">
            <w:pPr>
              <w:rPr>
                <w:sz w:val="15"/>
                <w:szCs w:val="15"/>
              </w:rPr>
            </w:pPr>
          </w:p>
        </w:tc>
        <w:tc>
          <w:tcPr>
            <w:tcW w:w="60" w:type="dxa"/>
            <w:tcBorders>
              <w:right w:val="single" w:sz="8" w:space="0" w:color="auto"/>
            </w:tcBorders>
            <w:shd w:val="clear" w:color="auto" w:fill="000000"/>
            <w:vAlign w:val="bottom"/>
          </w:tcPr>
          <w:p w:rsidR="00283A66" w:rsidRDefault="00283A66">
            <w:pPr>
              <w:rPr>
                <w:sz w:val="15"/>
                <w:szCs w:val="15"/>
              </w:rPr>
            </w:pPr>
          </w:p>
        </w:tc>
        <w:tc>
          <w:tcPr>
            <w:tcW w:w="2780" w:type="dxa"/>
            <w:vMerge/>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4520" w:type="dxa"/>
            <w:gridSpan w:val="2"/>
            <w:vMerge/>
            <w:tcBorders>
              <w:left w:val="single" w:sz="8" w:space="0" w:color="auto"/>
              <w:right w:val="single" w:sz="8" w:space="0" w:color="auto"/>
            </w:tcBorders>
            <w:vAlign w:val="bottom"/>
          </w:tcPr>
          <w:p w:rsidR="00283A66" w:rsidRDefault="00283A66">
            <w:pPr>
              <w:rPr>
                <w:sz w:val="12"/>
                <w:szCs w:val="12"/>
              </w:rPr>
            </w:pPr>
          </w:p>
        </w:tc>
        <w:tc>
          <w:tcPr>
            <w:tcW w:w="2400" w:type="dxa"/>
            <w:vMerge w:val="restart"/>
            <w:vAlign w:val="bottom"/>
          </w:tcPr>
          <w:p w:rsidR="00283A66" w:rsidRDefault="00A02CF7">
            <w:pPr>
              <w:jc w:val="center"/>
              <w:rPr>
                <w:sz w:val="20"/>
                <w:szCs w:val="20"/>
              </w:rPr>
            </w:pPr>
            <w:r>
              <w:rPr>
                <w:rFonts w:eastAsia="Times New Roman"/>
                <w:w w:val="99"/>
                <w:sz w:val="24"/>
                <w:szCs w:val="24"/>
              </w:rPr>
              <w:t>Ключ гаечный 19мм,</w:t>
            </w:r>
          </w:p>
        </w:tc>
        <w:tc>
          <w:tcPr>
            <w:tcW w:w="60" w:type="dxa"/>
            <w:tcBorders>
              <w:right w:val="single" w:sz="8" w:space="0" w:color="auto"/>
            </w:tcBorders>
            <w:shd w:val="clear" w:color="auto" w:fill="000000"/>
            <w:vAlign w:val="bottom"/>
          </w:tcPr>
          <w:p w:rsidR="00283A66" w:rsidRDefault="00283A66">
            <w:pPr>
              <w:rPr>
                <w:sz w:val="12"/>
                <w:szCs w:val="12"/>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Момент силы затягива-</w:t>
            </w:r>
          </w:p>
        </w:tc>
        <w:tc>
          <w:tcPr>
            <w:tcW w:w="0" w:type="dxa"/>
            <w:vAlign w:val="bottom"/>
          </w:tcPr>
          <w:p w:rsidR="00283A66" w:rsidRDefault="00283A66">
            <w:pPr>
              <w:rPr>
                <w:sz w:val="1"/>
                <w:szCs w:val="1"/>
              </w:rPr>
            </w:pPr>
          </w:p>
        </w:tc>
      </w:tr>
      <w:tr w:rsidR="00283A66">
        <w:trPr>
          <w:trHeight w:val="250"/>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Завернуть штуцер секции топливного</w:t>
            </w:r>
          </w:p>
        </w:tc>
        <w:tc>
          <w:tcPr>
            <w:tcW w:w="2400" w:type="dxa"/>
            <w:vMerge/>
            <w:vAlign w:val="bottom"/>
          </w:tcPr>
          <w:p w:rsidR="00283A66" w:rsidRDefault="00283A66">
            <w:pPr>
              <w:rPr>
                <w:sz w:val="21"/>
                <w:szCs w:val="21"/>
              </w:rPr>
            </w:pPr>
          </w:p>
        </w:tc>
        <w:tc>
          <w:tcPr>
            <w:tcW w:w="60" w:type="dxa"/>
            <w:tcBorders>
              <w:right w:val="single" w:sz="8" w:space="0" w:color="auto"/>
            </w:tcBorders>
            <w:shd w:val="clear" w:color="auto" w:fill="000000"/>
            <w:vAlign w:val="bottom"/>
          </w:tcPr>
          <w:p w:rsidR="00283A66" w:rsidRDefault="00283A66">
            <w:pPr>
              <w:rPr>
                <w:sz w:val="21"/>
                <w:szCs w:val="21"/>
              </w:rPr>
            </w:pPr>
          </w:p>
        </w:tc>
        <w:tc>
          <w:tcPr>
            <w:tcW w:w="2780" w:type="dxa"/>
            <w:vMerge/>
            <w:tcBorders>
              <w:right w:val="single" w:sz="8" w:space="0" w:color="auto"/>
            </w:tcBorders>
            <w:vAlign w:val="bottom"/>
          </w:tcPr>
          <w:p w:rsidR="00283A66" w:rsidRDefault="00283A66">
            <w:pPr>
              <w:rPr>
                <w:sz w:val="21"/>
                <w:szCs w:val="21"/>
              </w:rPr>
            </w:pPr>
          </w:p>
        </w:tc>
        <w:tc>
          <w:tcPr>
            <w:tcW w:w="0" w:type="dxa"/>
            <w:vAlign w:val="bottom"/>
          </w:tcPr>
          <w:p w:rsidR="00283A66" w:rsidRDefault="00283A66">
            <w:pPr>
              <w:rPr>
                <w:sz w:val="1"/>
                <w:szCs w:val="1"/>
              </w:rPr>
            </w:pPr>
          </w:p>
        </w:tc>
      </w:tr>
      <w:tr w:rsidR="00283A66">
        <w:trPr>
          <w:trHeight w:val="148"/>
        </w:trPr>
        <w:tc>
          <w:tcPr>
            <w:tcW w:w="360" w:type="dxa"/>
            <w:vMerge/>
            <w:tcBorders>
              <w:left w:val="single" w:sz="8" w:space="0" w:color="auto"/>
            </w:tcBorders>
            <w:vAlign w:val="bottom"/>
          </w:tcPr>
          <w:p w:rsidR="00283A66" w:rsidRDefault="00283A66">
            <w:pPr>
              <w:rPr>
                <w:sz w:val="12"/>
                <w:szCs w:val="12"/>
              </w:rPr>
            </w:pPr>
          </w:p>
        </w:tc>
        <w:tc>
          <w:tcPr>
            <w:tcW w:w="4160" w:type="dxa"/>
            <w:vMerge/>
            <w:tcBorders>
              <w:right w:val="single" w:sz="8" w:space="0" w:color="auto"/>
            </w:tcBorders>
            <w:vAlign w:val="bottom"/>
          </w:tcPr>
          <w:p w:rsidR="00283A66" w:rsidRDefault="00283A66">
            <w:pPr>
              <w:rPr>
                <w:sz w:val="12"/>
                <w:szCs w:val="12"/>
              </w:rPr>
            </w:pPr>
          </w:p>
        </w:tc>
        <w:tc>
          <w:tcPr>
            <w:tcW w:w="2400" w:type="dxa"/>
            <w:vMerge w:val="restart"/>
            <w:vAlign w:val="bottom"/>
          </w:tcPr>
          <w:p w:rsidR="00283A66" w:rsidRDefault="00A02CF7">
            <w:pPr>
              <w:jc w:val="center"/>
              <w:rPr>
                <w:sz w:val="20"/>
                <w:szCs w:val="20"/>
              </w:rPr>
            </w:pPr>
            <w:r>
              <w:rPr>
                <w:rFonts w:eastAsia="Times New Roman"/>
                <w:sz w:val="24"/>
                <w:szCs w:val="24"/>
              </w:rPr>
              <w:t>ключ</w:t>
            </w:r>
          </w:p>
        </w:tc>
        <w:tc>
          <w:tcPr>
            <w:tcW w:w="60" w:type="dxa"/>
            <w:tcBorders>
              <w:right w:val="single" w:sz="8" w:space="0" w:color="auto"/>
            </w:tcBorders>
            <w:shd w:val="clear" w:color="auto" w:fill="000000"/>
            <w:vAlign w:val="bottom"/>
          </w:tcPr>
          <w:p w:rsidR="00283A66" w:rsidRDefault="00283A66">
            <w:pPr>
              <w:rPr>
                <w:sz w:val="12"/>
                <w:szCs w:val="12"/>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ния штуцера</w:t>
            </w:r>
          </w:p>
        </w:tc>
        <w:tc>
          <w:tcPr>
            <w:tcW w:w="0" w:type="dxa"/>
            <w:vAlign w:val="bottom"/>
          </w:tcPr>
          <w:p w:rsidR="00283A66" w:rsidRDefault="00283A66">
            <w:pPr>
              <w:rPr>
                <w:sz w:val="1"/>
                <w:szCs w:val="1"/>
              </w:rPr>
            </w:pPr>
          </w:p>
        </w:tc>
      </w:tr>
      <w:tr w:rsidR="00283A66">
        <w:trPr>
          <w:trHeight w:val="128"/>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насоса</w:t>
            </w:r>
          </w:p>
        </w:tc>
        <w:tc>
          <w:tcPr>
            <w:tcW w:w="2400" w:type="dxa"/>
            <w:vMerge/>
            <w:vAlign w:val="bottom"/>
          </w:tcPr>
          <w:p w:rsidR="00283A66" w:rsidRDefault="00283A66">
            <w:pPr>
              <w:rPr>
                <w:sz w:val="11"/>
                <w:szCs w:val="11"/>
              </w:rPr>
            </w:pPr>
          </w:p>
        </w:tc>
        <w:tc>
          <w:tcPr>
            <w:tcW w:w="60" w:type="dxa"/>
            <w:tcBorders>
              <w:right w:val="single" w:sz="8" w:space="0" w:color="auto"/>
            </w:tcBorders>
            <w:shd w:val="clear" w:color="auto" w:fill="000000"/>
            <w:vAlign w:val="bottom"/>
          </w:tcPr>
          <w:p w:rsidR="00283A66" w:rsidRDefault="00283A66">
            <w:pPr>
              <w:rPr>
                <w:sz w:val="11"/>
                <w:szCs w:val="11"/>
              </w:rPr>
            </w:pPr>
          </w:p>
        </w:tc>
        <w:tc>
          <w:tcPr>
            <w:tcW w:w="2780" w:type="dxa"/>
            <w:vMerge/>
            <w:tcBorders>
              <w:right w:val="single" w:sz="8" w:space="0" w:color="auto"/>
            </w:tcBorders>
            <w:vAlign w:val="bottom"/>
          </w:tcPr>
          <w:p w:rsidR="00283A66" w:rsidRDefault="00283A66">
            <w:pPr>
              <w:rPr>
                <w:sz w:val="11"/>
                <w:szCs w:val="11"/>
              </w:rPr>
            </w:pPr>
          </w:p>
        </w:tc>
        <w:tc>
          <w:tcPr>
            <w:tcW w:w="0" w:type="dxa"/>
            <w:vAlign w:val="bottom"/>
          </w:tcPr>
          <w:p w:rsidR="00283A66" w:rsidRDefault="00283A66">
            <w:pPr>
              <w:rPr>
                <w:sz w:val="1"/>
                <w:szCs w:val="1"/>
              </w:rPr>
            </w:pPr>
          </w:p>
        </w:tc>
      </w:tr>
      <w:tr w:rsidR="00283A66">
        <w:trPr>
          <w:trHeight w:val="184"/>
        </w:trPr>
        <w:tc>
          <w:tcPr>
            <w:tcW w:w="4520" w:type="dxa"/>
            <w:gridSpan w:val="2"/>
            <w:vMerge/>
            <w:tcBorders>
              <w:left w:val="single" w:sz="8" w:space="0" w:color="auto"/>
              <w:right w:val="single" w:sz="8" w:space="0" w:color="auto"/>
            </w:tcBorders>
            <w:vAlign w:val="bottom"/>
          </w:tcPr>
          <w:p w:rsidR="00283A66" w:rsidRDefault="00283A66">
            <w:pPr>
              <w:rPr>
                <w:sz w:val="15"/>
                <w:szCs w:val="15"/>
              </w:rPr>
            </w:pPr>
          </w:p>
        </w:tc>
        <w:tc>
          <w:tcPr>
            <w:tcW w:w="2400" w:type="dxa"/>
            <w:vMerge w:val="restart"/>
            <w:vAlign w:val="bottom"/>
          </w:tcPr>
          <w:p w:rsidR="00283A66" w:rsidRDefault="00A02CF7">
            <w:pPr>
              <w:jc w:val="center"/>
              <w:rPr>
                <w:sz w:val="20"/>
                <w:szCs w:val="20"/>
              </w:rPr>
            </w:pPr>
            <w:r>
              <w:rPr>
                <w:rFonts w:eastAsia="Times New Roman"/>
                <w:sz w:val="24"/>
                <w:szCs w:val="24"/>
              </w:rPr>
              <w:t>динамометрический</w:t>
            </w:r>
          </w:p>
        </w:tc>
        <w:tc>
          <w:tcPr>
            <w:tcW w:w="60" w:type="dxa"/>
            <w:tcBorders>
              <w:right w:val="single" w:sz="8" w:space="0" w:color="auto"/>
            </w:tcBorders>
            <w:shd w:val="clear" w:color="auto" w:fill="000000"/>
            <w:vAlign w:val="bottom"/>
          </w:tcPr>
          <w:p w:rsidR="00283A66" w:rsidRDefault="00283A66">
            <w:pPr>
              <w:rPr>
                <w:sz w:val="15"/>
                <w:szCs w:val="15"/>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100</w:t>
            </w:r>
            <w:r>
              <w:rPr>
                <w:rFonts w:ascii="Symbol" w:eastAsia="Symbol" w:hAnsi="Symbol" w:cs="Symbol"/>
                <w:sz w:val="24"/>
                <w:szCs w:val="24"/>
              </w:rPr>
              <w:t></w:t>
            </w:r>
            <w:r>
              <w:rPr>
                <w:rFonts w:eastAsia="Times New Roman"/>
                <w:sz w:val="24"/>
                <w:szCs w:val="24"/>
              </w:rPr>
              <w:t>120 Н·м</w:t>
            </w:r>
          </w:p>
        </w:tc>
        <w:tc>
          <w:tcPr>
            <w:tcW w:w="0" w:type="dxa"/>
            <w:vAlign w:val="bottom"/>
          </w:tcPr>
          <w:p w:rsidR="00283A66" w:rsidRDefault="00283A66">
            <w:pPr>
              <w:rPr>
                <w:sz w:val="1"/>
                <w:szCs w:val="1"/>
              </w:rPr>
            </w:pPr>
          </w:p>
        </w:tc>
      </w:tr>
      <w:tr w:rsidR="00283A66">
        <w:trPr>
          <w:trHeight w:val="130"/>
        </w:trPr>
        <w:tc>
          <w:tcPr>
            <w:tcW w:w="360" w:type="dxa"/>
            <w:tcBorders>
              <w:left w:val="single" w:sz="8" w:space="0" w:color="auto"/>
              <w:bottom w:val="single" w:sz="8" w:space="0" w:color="auto"/>
            </w:tcBorders>
            <w:vAlign w:val="bottom"/>
          </w:tcPr>
          <w:p w:rsidR="00283A66" w:rsidRDefault="00283A66">
            <w:pPr>
              <w:rPr>
                <w:sz w:val="11"/>
                <w:szCs w:val="11"/>
              </w:rPr>
            </w:pPr>
          </w:p>
        </w:tc>
        <w:tc>
          <w:tcPr>
            <w:tcW w:w="4160" w:type="dxa"/>
            <w:tcBorders>
              <w:bottom w:val="single" w:sz="8" w:space="0" w:color="auto"/>
              <w:right w:val="single" w:sz="8" w:space="0" w:color="auto"/>
            </w:tcBorders>
            <w:vAlign w:val="bottom"/>
          </w:tcPr>
          <w:p w:rsidR="00283A66" w:rsidRDefault="00283A66">
            <w:pPr>
              <w:rPr>
                <w:sz w:val="11"/>
                <w:szCs w:val="11"/>
              </w:rPr>
            </w:pPr>
          </w:p>
        </w:tc>
        <w:tc>
          <w:tcPr>
            <w:tcW w:w="2400" w:type="dxa"/>
            <w:vMerge/>
            <w:tcBorders>
              <w:bottom w:val="single" w:sz="8" w:space="0" w:color="auto"/>
            </w:tcBorders>
            <w:vAlign w:val="bottom"/>
          </w:tcPr>
          <w:p w:rsidR="00283A66" w:rsidRDefault="00283A66">
            <w:pPr>
              <w:rPr>
                <w:sz w:val="11"/>
                <w:szCs w:val="11"/>
              </w:rPr>
            </w:pPr>
          </w:p>
        </w:tc>
        <w:tc>
          <w:tcPr>
            <w:tcW w:w="60" w:type="dxa"/>
            <w:tcBorders>
              <w:bottom w:val="single" w:sz="8" w:space="0" w:color="auto"/>
              <w:right w:val="single" w:sz="8" w:space="0" w:color="auto"/>
            </w:tcBorders>
            <w:shd w:val="clear" w:color="auto" w:fill="000000"/>
            <w:vAlign w:val="bottom"/>
          </w:tcPr>
          <w:p w:rsidR="00283A66" w:rsidRDefault="00283A66">
            <w:pPr>
              <w:rPr>
                <w:sz w:val="11"/>
                <w:szCs w:val="11"/>
              </w:rPr>
            </w:pPr>
          </w:p>
        </w:tc>
        <w:tc>
          <w:tcPr>
            <w:tcW w:w="2780" w:type="dxa"/>
            <w:vMerge/>
            <w:tcBorders>
              <w:bottom w:val="single" w:sz="8" w:space="0" w:color="auto"/>
              <w:right w:val="single" w:sz="8" w:space="0" w:color="auto"/>
            </w:tcBorders>
            <w:vAlign w:val="bottom"/>
          </w:tcPr>
          <w:p w:rsidR="00283A66" w:rsidRDefault="00283A66">
            <w:pPr>
              <w:rPr>
                <w:sz w:val="11"/>
                <w:szCs w:val="11"/>
              </w:rPr>
            </w:pPr>
          </w:p>
        </w:tc>
        <w:tc>
          <w:tcPr>
            <w:tcW w:w="0" w:type="dxa"/>
            <w:vAlign w:val="bottom"/>
          </w:tcPr>
          <w:p w:rsidR="00283A66" w:rsidRDefault="00283A66">
            <w:pPr>
              <w:rPr>
                <w:sz w:val="1"/>
                <w:szCs w:val="1"/>
              </w:rPr>
            </w:pPr>
          </w:p>
        </w:tc>
      </w:tr>
      <w:tr w:rsidR="00283A66">
        <w:trPr>
          <w:trHeight w:val="267"/>
        </w:trPr>
        <w:tc>
          <w:tcPr>
            <w:tcW w:w="360" w:type="dxa"/>
            <w:tcBorders>
              <w:left w:val="single" w:sz="8" w:space="0" w:color="auto"/>
              <w:bottom w:val="single" w:sz="8" w:space="0" w:color="auto"/>
            </w:tcBorders>
            <w:vAlign w:val="bottom"/>
          </w:tcPr>
          <w:p w:rsidR="00283A66" w:rsidRDefault="00283A66">
            <w:pPr>
              <w:rPr>
                <w:sz w:val="23"/>
                <w:szCs w:val="23"/>
              </w:rPr>
            </w:pPr>
          </w:p>
        </w:tc>
        <w:tc>
          <w:tcPr>
            <w:tcW w:w="4160" w:type="dxa"/>
            <w:tcBorders>
              <w:bottom w:val="single" w:sz="8" w:space="0" w:color="auto"/>
            </w:tcBorders>
            <w:vAlign w:val="bottom"/>
          </w:tcPr>
          <w:p w:rsidR="00283A66" w:rsidRDefault="00A02CF7">
            <w:pPr>
              <w:spacing w:line="267" w:lineRule="exact"/>
              <w:jc w:val="right"/>
              <w:rPr>
                <w:sz w:val="20"/>
                <w:szCs w:val="20"/>
              </w:rPr>
            </w:pPr>
            <w:r>
              <w:rPr>
                <w:rFonts w:eastAsia="Times New Roman"/>
                <w:b/>
                <w:bCs/>
                <w:i/>
                <w:iCs/>
                <w:sz w:val="24"/>
                <w:szCs w:val="24"/>
              </w:rPr>
              <w:t>4. Сборка топливного</w:t>
            </w:r>
          </w:p>
        </w:tc>
        <w:tc>
          <w:tcPr>
            <w:tcW w:w="5240" w:type="dxa"/>
            <w:gridSpan w:val="3"/>
            <w:tcBorders>
              <w:bottom w:val="single" w:sz="8" w:space="0" w:color="auto"/>
              <w:right w:val="single" w:sz="8" w:space="0" w:color="auto"/>
            </w:tcBorders>
            <w:vAlign w:val="bottom"/>
          </w:tcPr>
          <w:p w:rsidR="00283A66" w:rsidRDefault="00A02CF7">
            <w:pPr>
              <w:spacing w:line="267" w:lineRule="exact"/>
              <w:ind w:left="180"/>
              <w:rPr>
                <w:sz w:val="20"/>
                <w:szCs w:val="20"/>
              </w:rPr>
            </w:pPr>
            <w:r>
              <w:rPr>
                <w:rFonts w:eastAsia="Times New Roman"/>
                <w:b/>
                <w:bCs/>
                <w:i/>
                <w:iCs/>
                <w:sz w:val="24"/>
                <w:szCs w:val="24"/>
              </w:rPr>
              <w:t>насоса высокого давления</w:t>
            </w:r>
          </w:p>
        </w:tc>
        <w:tc>
          <w:tcPr>
            <w:tcW w:w="0" w:type="dxa"/>
            <w:vAlign w:val="bottom"/>
          </w:tcPr>
          <w:p w:rsidR="00283A66" w:rsidRDefault="00283A66">
            <w:pPr>
              <w:rPr>
                <w:sz w:val="1"/>
                <w:szCs w:val="1"/>
              </w:rPr>
            </w:pPr>
          </w:p>
        </w:tc>
      </w:tr>
      <w:tr w:rsidR="00283A66">
        <w:trPr>
          <w:trHeight w:val="311"/>
        </w:trPr>
        <w:tc>
          <w:tcPr>
            <w:tcW w:w="4520" w:type="dxa"/>
            <w:gridSpan w:val="2"/>
            <w:tcBorders>
              <w:left w:val="single" w:sz="8" w:space="0" w:color="auto"/>
              <w:right w:val="single" w:sz="8" w:space="0" w:color="auto"/>
            </w:tcBorders>
            <w:vAlign w:val="bottom"/>
          </w:tcPr>
          <w:p w:rsidR="00283A66" w:rsidRDefault="00A02CF7">
            <w:pPr>
              <w:ind w:left="180"/>
              <w:rPr>
                <w:sz w:val="20"/>
                <w:szCs w:val="20"/>
              </w:rPr>
            </w:pPr>
            <w:r>
              <w:rPr>
                <w:rFonts w:eastAsia="Times New Roman"/>
                <w:sz w:val="24"/>
                <w:szCs w:val="24"/>
              </w:rPr>
              <w:t>1. Установить под заднюю крышку под-</w:t>
            </w:r>
          </w:p>
        </w:tc>
        <w:tc>
          <w:tcPr>
            <w:tcW w:w="2400" w:type="dxa"/>
            <w:vAlign w:val="bottom"/>
          </w:tcPr>
          <w:p w:rsidR="00283A66" w:rsidRDefault="00283A66">
            <w:pPr>
              <w:rPr>
                <w:sz w:val="24"/>
                <w:szCs w:val="24"/>
              </w:rPr>
            </w:pP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шипника вала ТНВД уплотнительную</w:t>
            </w: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13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прокладку и завернуть винты крепления</w:t>
            </w:r>
          </w:p>
        </w:tc>
        <w:tc>
          <w:tcPr>
            <w:tcW w:w="2460" w:type="dxa"/>
            <w:gridSpan w:val="2"/>
            <w:vMerge/>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02"/>
        </w:trPr>
        <w:tc>
          <w:tcPr>
            <w:tcW w:w="4520" w:type="dxa"/>
            <w:gridSpan w:val="2"/>
            <w:vMerge/>
            <w:tcBorders>
              <w:left w:val="single" w:sz="8" w:space="0" w:color="auto"/>
              <w:right w:val="single" w:sz="8" w:space="0" w:color="auto"/>
            </w:tcBorders>
            <w:vAlign w:val="bottom"/>
          </w:tcPr>
          <w:p w:rsidR="00283A66" w:rsidRDefault="00283A66">
            <w:pPr>
              <w:rPr>
                <w:sz w:val="8"/>
                <w:szCs w:val="8"/>
              </w:rPr>
            </w:pPr>
          </w:p>
        </w:tc>
        <w:tc>
          <w:tcPr>
            <w:tcW w:w="2400" w:type="dxa"/>
            <w:vAlign w:val="bottom"/>
          </w:tcPr>
          <w:p w:rsidR="00283A66" w:rsidRDefault="00283A66">
            <w:pPr>
              <w:rPr>
                <w:sz w:val="8"/>
                <w:szCs w:val="8"/>
              </w:rPr>
            </w:pPr>
          </w:p>
        </w:tc>
        <w:tc>
          <w:tcPr>
            <w:tcW w:w="60" w:type="dxa"/>
            <w:tcBorders>
              <w:right w:val="single" w:sz="8" w:space="0" w:color="auto"/>
            </w:tcBorders>
            <w:vAlign w:val="bottom"/>
          </w:tcPr>
          <w:p w:rsidR="00283A66" w:rsidRDefault="00283A66">
            <w:pPr>
              <w:rPr>
                <w:sz w:val="8"/>
                <w:szCs w:val="8"/>
              </w:rPr>
            </w:pPr>
          </w:p>
        </w:tc>
        <w:tc>
          <w:tcPr>
            <w:tcW w:w="2780" w:type="dxa"/>
            <w:tcBorders>
              <w:right w:val="single" w:sz="8" w:space="0" w:color="auto"/>
            </w:tcBorders>
            <w:vAlign w:val="bottom"/>
          </w:tcPr>
          <w:p w:rsidR="00283A66" w:rsidRDefault="00283A66">
            <w:pPr>
              <w:rPr>
                <w:sz w:val="8"/>
                <w:szCs w:val="8"/>
              </w:rPr>
            </w:pPr>
          </w:p>
        </w:tc>
        <w:tc>
          <w:tcPr>
            <w:tcW w:w="0" w:type="dxa"/>
            <w:vAlign w:val="bottom"/>
          </w:tcPr>
          <w:p w:rsidR="00283A66" w:rsidRDefault="00283A66">
            <w:pPr>
              <w:rPr>
                <w:sz w:val="1"/>
                <w:szCs w:val="1"/>
              </w:rPr>
            </w:pPr>
          </w:p>
        </w:tc>
      </w:tr>
      <w:tr w:rsidR="00283A66">
        <w:trPr>
          <w:trHeight w:val="312"/>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задней крышки подшипника</w:t>
            </w:r>
          </w:p>
        </w:tc>
        <w:tc>
          <w:tcPr>
            <w:tcW w:w="2400" w:type="dxa"/>
            <w:vAlign w:val="bottom"/>
          </w:tcPr>
          <w:p w:rsidR="00283A66" w:rsidRDefault="00283A66">
            <w:pPr>
              <w:rPr>
                <w:sz w:val="24"/>
                <w:szCs w:val="24"/>
              </w:rPr>
            </w:pP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31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уплотнительную про-</w:t>
            </w:r>
          </w:p>
        </w:tc>
        <w:tc>
          <w:tcPr>
            <w:tcW w:w="2400" w:type="dxa"/>
            <w:vAlign w:val="bottom"/>
          </w:tcPr>
          <w:p w:rsidR="00283A66" w:rsidRDefault="00283A66">
            <w:pPr>
              <w:rPr>
                <w:sz w:val="24"/>
                <w:szCs w:val="24"/>
              </w:rPr>
            </w:pP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кладку под топливоподкачивающий на-</w:t>
            </w:r>
          </w:p>
        </w:tc>
        <w:tc>
          <w:tcPr>
            <w:tcW w:w="2400" w:type="dxa"/>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95"/>
        </w:trPr>
        <w:tc>
          <w:tcPr>
            <w:tcW w:w="4520" w:type="dxa"/>
            <w:gridSpan w:val="2"/>
            <w:tcBorders>
              <w:left w:val="single" w:sz="8" w:space="0" w:color="auto"/>
              <w:bottom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сос</w:t>
            </w:r>
          </w:p>
        </w:tc>
        <w:tc>
          <w:tcPr>
            <w:tcW w:w="2400" w:type="dxa"/>
            <w:tcBorders>
              <w:bottom w:val="single" w:sz="8" w:space="0" w:color="auto"/>
            </w:tcBorders>
            <w:vAlign w:val="bottom"/>
          </w:tcPr>
          <w:p w:rsidR="00283A66" w:rsidRDefault="00283A66">
            <w:pPr>
              <w:rPr>
                <w:sz w:val="24"/>
                <w:szCs w:val="24"/>
              </w:rPr>
            </w:pPr>
          </w:p>
        </w:tc>
        <w:tc>
          <w:tcPr>
            <w:tcW w:w="60" w:type="dxa"/>
            <w:tcBorders>
              <w:bottom w:val="single" w:sz="8" w:space="0" w:color="auto"/>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46"/>
        </w:trPr>
        <w:tc>
          <w:tcPr>
            <w:tcW w:w="360" w:type="dxa"/>
            <w:tcBorders>
              <w:left w:val="single" w:sz="8" w:space="0" w:color="auto"/>
            </w:tcBorders>
            <w:vAlign w:val="bottom"/>
          </w:tcPr>
          <w:p w:rsidR="00283A66" w:rsidRDefault="00A02CF7">
            <w:pPr>
              <w:spacing w:line="247" w:lineRule="exact"/>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spacing w:line="247" w:lineRule="exact"/>
              <w:ind w:left="80"/>
              <w:rPr>
                <w:sz w:val="20"/>
                <w:szCs w:val="20"/>
              </w:rPr>
            </w:pPr>
            <w:r>
              <w:rPr>
                <w:rFonts w:eastAsia="Times New Roman"/>
                <w:sz w:val="24"/>
                <w:szCs w:val="24"/>
              </w:rPr>
              <w:t>Установить насос, закрепить его гай-</w:t>
            </w: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13 мм</w:t>
            </w:r>
          </w:p>
        </w:tc>
        <w:tc>
          <w:tcPr>
            <w:tcW w:w="2780" w:type="dxa"/>
            <w:tcBorders>
              <w:right w:val="single" w:sz="8" w:space="0" w:color="auto"/>
            </w:tcBorders>
            <w:vAlign w:val="bottom"/>
          </w:tcPr>
          <w:p w:rsidR="00283A66" w:rsidRDefault="00283A66">
            <w:pPr>
              <w:rPr>
                <w:sz w:val="21"/>
                <w:szCs w:val="21"/>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ками с пружинными шайбами</w:t>
            </w:r>
          </w:p>
        </w:tc>
        <w:tc>
          <w:tcPr>
            <w:tcW w:w="2460" w:type="dxa"/>
            <w:gridSpan w:val="2"/>
            <w:vMerge/>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4520" w:type="dxa"/>
            <w:gridSpan w:val="2"/>
            <w:vMerge/>
            <w:tcBorders>
              <w:left w:val="single" w:sz="8" w:space="0" w:color="auto"/>
              <w:right w:val="single" w:sz="8" w:space="0" w:color="auto"/>
            </w:tcBorders>
            <w:vAlign w:val="bottom"/>
          </w:tcPr>
          <w:p w:rsidR="00283A66" w:rsidRDefault="00283A66">
            <w:pPr>
              <w:rPr>
                <w:sz w:val="12"/>
                <w:szCs w:val="12"/>
              </w:rPr>
            </w:pPr>
          </w:p>
        </w:tc>
        <w:tc>
          <w:tcPr>
            <w:tcW w:w="2400" w:type="dxa"/>
            <w:vAlign w:val="bottom"/>
          </w:tcPr>
          <w:p w:rsidR="00283A66" w:rsidRDefault="00283A66">
            <w:pPr>
              <w:rPr>
                <w:sz w:val="12"/>
                <w:szCs w:val="12"/>
              </w:rPr>
            </w:pPr>
          </w:p>
        </w:tc>
        <w:tc>
          <w:tcPr>
            <w:tcW w:w="60" w:type="dxa"/>
            <w:tcBorders>
              <w:right w:val="single" w:sz="8" w:space="0" w:color="auto"/>
            </w:tcBorders>
            <w:vAlign w:val="bottom"/>
          </w:tcPr>
          <w:p w:rsidR="00283A66" w:rsidRDefault="00283A66">
            <w:pPr>
              <w:rPr>
                <w:sz w:val="12"/>
                <w:szCs w:val="12"/>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См. рис. 1.12</w:t>
            </w:r>
            <w:r>
              <w:rPr>
                <w:rFonts w:ascii="Symbol" w:eastAsia="Symbol" w:hAnsi="Symbol" w:cs="Symbol"/>
                <w:sz w:val="24"/>
                <w:szCs w:val="24"/>
              </w:rPr>
              <w:t></w:t>
            </w:r>
            <w:r>
              <w:rPr>
                <w:rFonts w:eastAsia="Times New Roman"/>
                <w:sz w:val="24"/>
                <w:szCs w:val="24"/>
              </w:rPr>
              <w:t>1.13</w:t>
            </w:r>
          </w:p>
        </w:tc>
        <w:tc>
          <w:tcPr>
            <w:tcW w:w="0" w:type="dxa"/>
            <w:vAlign w:val="bottom"/>
          </w:tcPr>
          <w:p w:rsidR="00283A66" w:rsidRDefault="00283A66">
            <w:pPr>
              <w:rPr>
                <w:sz w:val="1"/>
                <w:szCs w:val="1"/>
              </w:rPr>
            </w:pPr>
          </w:p>
        </w:tc>
      </w:tr>
      <w:tr w:rsidR="00283A66">
        <w:trPr>
          <w:trHeight w:val="295"/>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прокладку под верхнюю</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vMerge/>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крышку</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4520" w:type="dxa"/>
            <w:gridSpan w:val="2"/>
            <w:vMerge/>
            <w:tcBorders>
              <w:left w:val="single" w:sz="8" w:space="0" w:color="auto"/>
              <w:right w:val="single" w:sz="8" w:space="0" w:color="auto"/>
            </w:tcBorders>
            <w:vAlign w:val="bottom"/>
          </w:tcPr>
          <w:p w:rsidR="00283A66" w:rsidRDefault="00283A66">
            <w:pPr>
              <w:rPr>
                <w:sz w:val="12"/>
                <w:szCs w:val="12"/>
              </w:rPr>
            </w:pPr>
          </w:p>
        </w:tc>
        <w:tc>
          <w:tcPr>
            <w:tcW w:w="2400" w:type="dxa"/>
            <w:vAlign w:val="bottom"/>
          </w:tcPr>
          <w:p w:rsidR="00283A66" w:rsidRDefault="00283A66">
            <w:pPr>
              <w:rPr>
                <w:sz w:val="12"/>
                <w:szCs w:val="12"/>
              </w:rPr>
            </w:pPr>
          </w:p>
        </w:tc>
        <w:tc>
          <w:tcPr>
            <w:tcW w:w="60" w:type="dxa"/>
            <w:tcBorders>
              <w:right w:val="single" w:sz="8" w:space="0" w:color="auto"/>
            </w:tcBorders>
            <w:vAlign w:val="bottom"/>
          </w:tcPr>
          <w:p w:rsidR="00283A66" w:rsidRDefault="00283A66">
            <w:pPr>
              <w:rPr>
                <w:sz w:val="12"/>
                <w:szCs w:val="12"/>
              </w:rPr>
            </w:pPr>
          </w:p>
        </w:tc>
        <w:tc>
          <w:tcPr>
            <w:tcW w:w="2780" w:type="dxa"/>
            <w:tcBorders>
              <w:right w:val="single" w:sz="8" w:space="0" w:color="auto"/>
            </w:tcBorders>
            <w:vAlign w:val="bottom"/>
          </w:tcPr>
          <w:p w:rsidR="00283A66" w:rsidRDefault="00283A66">
            <w:pPr>
              <w:rPr>
                <w:sz w:val="12"/>
                <w:szCs w:val="12"/>
              </w:rPr>
            </w:pPr>
          </w:p>
        </w:tc>
        <w:tc>
          <w:tcPr>
            <w:tcW w:w="0" w:type="dxa"/>
            <w:vAlign w:val="bottom"/>
          </w:tcPr>
          <w:p w:rsidR="00283A66" w:rsidRDefault="00283A66">
            <w:pPr>
              <w:rPr>
                <w:sz w:val="1"/>
                <w:szCs w:val="1"/>
              </w:rPr>
            </w:pPr>
          </w:p>
        </w:tc>
      </w:tr>
      <w:tr w:rsidR="00283A66">
        <w:trPr>
          <w:trHeight w:val="295"/>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крышку в сборе с рыча-</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гами</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3"/>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00" w:type="dxa"/>
            <w:vAlign w:val="bottom"/>
          </w:tcPr>
          <w:p w:rsidR="00283A66" w:rsidRDefault="00283A66">
            <w:pPr>
              <w:rPr>
                <w:sz w:val="9"/>
                <w:szCs w:val="9"/>
              </w:rPr>
            </w:pPr>
          </w:p>
        </w:tc>
        <w:tc>
          <w:tcPr>
            <w:tcW w:w="60" w:type="dxa"/>
            <w:tcBorders>
              <w:right w:val="single" w:sz="8" w:space="0" w:color="auto"/>
            </w:tcBorders>
            <w:vAlign w:val="bottom"/>
          </w:tcPr>
          <w:p w:rsidR="00283A66" w:rsidRDefault="00283A66">
            <w:pPr>
              <w:rPr>
                <w:sz w:val="9"/>
                <w:szCs w:val="9"/>
              </w:rPr>
            </w:pPr>
          </w:p>
        </w:tc>
        <w:tc>
          <w:tcPr>
            <w:tcW w:w="278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6.</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Закрепить крышку болтами с пру-</w:t>
            </w: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10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жинными шайбами и плоскими шайбами</w:t>
            </w:r>
          </w:p>
        </w:tc>
        <w:tc>
          <w:tcPr>
            <w:tcW w:w="2460" w:type="dxa"/>
            <w:gridSpan w:val="2"/>
            <w:vMerge/>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00" w:type="dxa"/>
            <w:vAlign w:val="bottom"/>
          </w:tcPr>
          <w:p w:rsidR="00283A66" w:rsidRDefault="00283A66">
            <w:pPr>
              <w:rPr>
                <w:sz w:val="9"/>
                <w:szCs w:val="9"/>
              </w:rPr>
            </w:pPr>
          </w:p>
        </w:tc>
        <w:tc>
          <w:tcPr>
            <w:tcW w:w="60" w:type="dxa"/>
            <w:tcBorders>
              <w:right w:val="single" w:sz="8" w:space="0" w:color="auto"/>
            </w:tcBorders>
            <w:vAlign w:val="bottom"/>
          </w:tcPr>
          <w:p w:rsidR="00283A66" w:rsidRDefault="00283A66">
            <w:pPr>
              <w:rPr>
                <w:sz w:val="9"/>
                <w:szCs w:val="9"/>
              </w:rPr>
            </w:pPr>
          </w:p>
        </w:tc>
        <w:tc>
          <w:tcPr>
            <w:tcW w:w="278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7.</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кожухи и закрепить вин-</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тами</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00" w:type="dxa"/>
            <w:vAlign w:val="bottom"/>
          </w:tcPr>
          <w:p w:rsidR="00283A66" w:rsidRDefault="00283A66">
            <w:pPr>
              <w:rPr>
                <w:sz w:val="9"/>
                <w:szCs w:val="9"/>
              </w:rPr>
            </w:pPr>
          </w:p>
        </w:tc>
        <w:tc>
          <w:tcPr>
            <w:tcW w:w="60" w:type="dxa"/>
            <w:tcBorders>
              <w:right w:val="single" w:sz="8" w:space="0" w:color="auto"/>
            </w:tcBorders>
            <w:vAlign w:val="bottom"/>
          </w:tcPr>
          <w:p w:rsidR="00283A66" w:rsidRDefault="00283A66">
            <w:pPr>
              <w:rPr>
                <w:sz w:val="9"/>
                <w:szCs w:val="9"/>
              </w:rPr>
            </w:pPr>
          </w:p>
        </w:tc>
        <w:tc>
          <w:tcPr>
            <w:tcW w:w="278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8.</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муфту опережения впры-</w:t>
            </w: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Отвертка</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ска топлива на кулачковый вал насоса</w:t>
            </w:r>
          </w:p>
        </w:tc>
        <w:tc>
          <w:tcPr>
            <w:tcW w:w="2460" w:type="dxa"/>
            <w:gridSpan w:val="2"/>
            <w:vMerge/>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38"/>
        </w:trPr>
        <w:tc>
          <w:tcPr>
            <w:tcW w:w="4520" w:type="dxa"/>
            <w:gridSpan w:val="2"/>
            <w:vMerge/>
            <w:tcBorders>
              <w:left w:val="single" w:sz="8" w:space="0" w:color="auto"/>
              <w:right w:val="single" w:sz="8" w:space="0" w:color="auto"/>
            </w:tcBorders>
            <w:vAlign w:val="bottom"/>
          </w:tcPr>
          <w:p w:rsidR="00283A66" w:rsidRDefault="00283A66">
            <w:pPr>
              <w:rPr>
                <w:sz w:val="12"/>
                <w:szCs w:val="12"/>
              </w:rPr>
            </w:pP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Специальное</w:t>
            </w: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Момент силы затягива-</w:t>
            </w:r>
          </w:p>
        </w:tc>
        <w:tc>
          <w:tcPr>
            <w:tcW w:w="0" w:type="dxa"/>
            <w:vAlign w:val="bottom"/>
          </w:tcPr>
          <w:p w:rsidR="00283A66" w:rsidRDefault="00283A66">
            <w:pPr>
              <w:rPr>
                <w:sz w:val="1"/>
                <w:szCs w:val="1"/>
              </w:rPr>
            </w:pPr>
          </w:p>
        </w:tc>
      </w:tr>
      <w:tr w:rsidR="00283A66">
        <w:trPr>
          <w:trHeight w:val="259"/>
        </w:trPr>
        <w:tc>
          <w:tcPr>
            <w:tcW w:w="360" w:type="dxa"/>
            <w:vMerge w:val="restart"/>
            <w:tcBorders>
              <w:left w:val="single" w:sz="8" w:space="0" w:color="auto"/>
            </w:tcBorders>
            <w:vAlign w:val="bottom"/>
          </w:tcPr>
          <w:p w:rsidR="00283A66" w:rsidRDefault="00A02CF7">
            <w:pPr>
              <w:ind w:left="120"/>
              <w:rPr>
                <w:sz w:val="20"/>
                <w:szCs w:val="20"/>
              </w:rPr>
            </w:pPr>
            <w:r>
              <w:rPr>
                <w:rFonts w:eastAsia="Times New Roman"/>
                <w:sz w:val="24"/>
                <w:szCs w:val="24"/>
              </w:rPr>
              <w:t>9.</w:t>
            </w:r>
          </w:p>
        </w:tc>
        <w:tc>
          <w:tcPr>
            <w:tcW w:w="4160" w:type="dxa"/>
            <w:vMerge w:val="restart"/>
            <w:tcBorders>
              <w:right w:val="single" w:sz="8" w:space="0" w:color="auto"/>
            </w:tcBorders>
            <w:vAlign w:val="bottom"/>
          </w:tcPr>
          <w:p w:rsidR="00283A66" w:rsidRDefault="00A02CF7">
            <w:pPr>
              <w:ind w:left="80"/>
              <w:rPr>
                <w:sz w:val="20"/>
                <w:szCs w:val="20"/>
              </w:rPr>
            </w:pPr>
            <w:r>
              <w:rPr>
                <w:rFonts w:eastAsia="Times New Roman"/>
                <w:sz w:val="24"/>
                <w:szCs w:val="24"/>
              </w:rPr>
              <w:t>Закрепить муфту гайкой</w:t>
            </w:r>
          </w:p>
        </w:tc>
        <w:tc>
          <w:tcPr>
            <w:tcW w:w="2460" w:type="dxa"/>
            <w:gridSpan w:val="2"/>
            <w:vMerge/>
            <w:tcBorders>
              <w:right w:val="single" w:sz="8" w:space="0" w:color="auto"/>
            </w:tcBorders>
            <w:vAlign w:val="bottom"/>
          </w:tcPr>
          <w:p w:rsidR="00283A66" w:rsidRDefault="00283A66"/>
        </w:tc>
        <w:tc>
          <w:tcPr>
            <w:tcW w:w="2780" w:type="dxa"/>
            <w:vMerge/>
            <w:tcBorders>
              <w:right w:val="single" w:sz="8" w:space="0" w:color="auto"/>
            </w:tcBorders>
            <w:vAlign w:val="bottom"/>
          </w:tcPr>
          <w:p w:rsidR="00283A66" w:rsidRDefault="00283A66"/>
        </w:tc>
        <w:tc>
          <w:tcPr>
            <w:tcW w:w="0" w:type="dxa"/>
            <w:vAlign w:val="bottom"/>
          </w:tcPr>
          <w:p w:rsidR="00283A66" w:rsidRDefault="00283A66">
            <w:pPr>
              <w:rPr>
                <w:sz w:val="1"/>
                <w:szCs w:val="1"/>
              </w:rPr>
            </w:pPr>
          </w:p>
        </w:tc>
      </w:tr>
      <w:tr w:rsidR="00283A66">
        <w:trPr>
          <w:trHeight w:val="174"/>
        </w:trPr>
        <w:tc>
          <w:tcPr>
            <w:tcW w:w="360" w:type="dxa"/>
            <w:vMerge/>
            <w:tcBorders>
              <w:left w:val="single" w:sz="8" w:space="0" w:color="auto"/>
            </w:tcBorders>
            <w:vAlign w:val="bottom"/>
          </w:tcPr>
          <w:p w:rsidR="00283A66" w:rsidRDefault="00283A66">
            <w:pPr>
              <w:rPr>
                <w:sz w:val="15"/>
                <w:szCs w:val="15"/>
              </w:rPr>
            </w:pPr>
          </w:p>
        </w:tc>
        <w:tc>
          <w:tcPr>
            <w:tcW w:w="4160" w:type="dxa"/>
            <w:vMerge/>
            <w:tcBorders>
              <w:right w:val="single" w:sz="8" w:space="0" w:color="auto"/>
            </w:tcBorders>
            <w:vAlign w:val="bottom"/>
          </w:tcPr>
          <w:p w:rsidR="00283A66" w:rsidRDefault="00283A66">
            <w:pPr>
              <w:rPr>
                <w:sz w:val="15"/>
                <w:szCs w:val="15"/>
              </w:rPr>
            </w:pPr>
          </w:p>
        </w:tc>
        <w:tc>
          <w:tcPr>
            <w:tcW w:w="2460" w:type="dxa"/>
            <w:gridSpan w:val="2"/>
            <w:vMerge w:val="restart"/>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приспособление</w:t>
            </w: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ния 100</w:t>
            </w:r>
            <w:r>
              <w:rPr>
                <w:rFonts w:ascii="Symbol" w:eastAsia="Symbol" w:hAnsi="Symbol" w:cs="Symbol"/>
                <w:sz w:val="24"/>
                <w:szCs w:val="24"/>
              </w:rPr>
              <w:t></w:t>
            </w:r>
            <w:r>
              <w:rPr>
                <w:rFonts w:eastAsia="Times New Roman"/>
                <w:sz w:val="24"/>
                <w:szCs w:val="24"/>
              </w:rPr>
              <w:t>120 Н·м</w:t>
            </w:r>
          </w:p>
        </w:tc>
        <w:tc>
          <w:tcPr>
            <w:tcW w:w="0" w:type="dxa"/>
            <w:vAlign w:val="bottom"/>
          </w:tcPr>
          <w:p w:rsidR="00283A66" w:rsidRDefault="00283A66">
            <w:pPr>
              <w:rPr>
                <w:sz w:val="1"/>
                <w:szCs w:val="1"/>
              </w:rPr>
            </w:pPr>
          </w:p>
        </w:tc>
      </w:tr>
      <w:tr w:rsidR="00283A66">
        <w:trPr>
          <w:trHeight w:val="131"/>
        </w:trPr>
        <w:tc>
          <w:tcPr>
            <w:tcW w:w="360" w:type="dxa"/>
            <w:tcBorders>
              <w:left w:val="single" w:sz="8" w:space="0" w:color="auto"/>
              <w:bottom w:val="single" w:sz="8" w:space="0" w:color="auto"/>
            </w:tcBorders>
            <w:vAlign w:val="bottom"/>
          </w:tcPr>
          <w:p w:rsidR="00283A66" w:rsidRDefault="00283A66">
            <w:pPr>
              <w:rPr>
                <w:sz w:val="11"/>
                <w:szCs w:val="11"/>
              </w:rPr>
            </w:pPr>
          </w:p>
        </w:tc>
        <w:tc>
          <w:tcPr>
            <w:tcW w:w="4160" w:type="dxa"/>
            <w:tcBorders>
              <w:bottom w:val="single" w:sz="8" w:space="0" w:color="auto"/>
              <w:right w:val="single" w:sz="8" w:space="0" w:color="auto"/>
            </w:tcBorders>
            <w:vAlign w:val="bottom"/>
          </w:tcPr>
          <w:p w:rsidR="00283A66" w:rsidRDefault="00283A66">
            <w:pPr>
              <w:rPr>
                <w:sz w:val="11"/>
                <w:szCs w:val="11"/>
              </w:rPr>
            </w:pPr>
          </w:p>
        </w:tc>
        <w:tc>
          <w:tcPr>
            <w:tcW w:w="2460" w:type="dxa"/>
            <w:gridSpan w:val="2"/>
            <w:vMerge/>
            <w:tcBorders>
              <w:bottom w:val="single" w:sz="8" w:space="0" w:color="auto"/>
              <w:right w:val="single" w:sz="8" w:space="0" w:color="auto"/>
            </w:tcBorders>
            <w:vAlign w:val="bottom"/>
          </w:tcPr>
          <w:p w:rsidR="00283A66" w:rsidRDefault="00283A66">
            <w:pPr>
              <w:rPr>
                <w:sz w:val="11"/>
                <w:szCs w:val="11"/>
              </w:rPr>
            </w:pPr>
          </w:p>
        </w:tc>
        <w:tc>
          <w:tcPr>
            <w:tcW w:w="2780" w:type="dxa"/>
            <w:vMerge/>
            <w:tcBorders>
              <w:bottom w:val="single" w:sz="8" w:space="0" w:color="auto"/>
              <w:right w:val="single" w:sz="8" w:space="0" w:color="auto"/>
            </w:tcBorders>
            <w:vAlign w:val="bottom"/>
          </w:tcPr>
          <w:p w:rsidR="00283A66" w:rsidRDefault="00283A66">
            <w:pPr>
              <w:rPr>
                <w:sz w:val="11"/>
                <w:szCs w:val="11"/>
              </w:rPr>
            </w:pPr>
          </w:p>
        </w:tc>
        <w:tc>
          <w:tcPr>
            <w:tcW w:w="0" w:type="dxa"/>
            <w:vAlign w:val="bottom"/>
          </w:tcPr>
          <w:p w:rsidR="00283A66" w:rsidRDefault="00283A66">
            <w:pPr>
              <w:rPr>
                <w:sz w:val="1"/>
                <w:szCs w:val="1"/>
              </w:rPr>
            </w:pPr>
          </w:p>
        </w:tc>
      </w:tr>
      <w:tr w:rsidR="00283A66">
        <w:trPr>
          <w:trHeight w:val="266"/>
        </w:trPr>
        <w:tc>
          <w:tcPr>
            <w:tcW w:w="360" w:type="dxa"/>
            <w:tcBorders>
              <w:left w:val="single" w:sz="8" w:space="0" w:color="auto"/>
              <w:bottom w:val="single" w:sz="8" w:space="0" w:color="auto"/>
            </w:tcBorders>
            <w:vAlign w:val="bottom"/>
          </w:tcPr>
          <w:p w:rsidR="00283A66" w:rsidRDefault="00283A66">
            <w:pPr>
              <w:rPr>
                <w:sz w:val="23"/>
                <w:szCs w:val="23"/>
              </w:rPr>
            </w:pPr>
          </w:p>
        </w:tc>
        <w:tc>
          <w:tcPr>
            <w:tcW w:w="9400" w:type="dxa"/>
            <w:gridSpan w:val="4"/>
            <w:tcBorders>
              <w:bottom w:val="single" w:sz="8" w:space="0" w:color="auto"/>
              <w:right w:val="single" w:sz="8" w:space="0" w:color="auto"/>
            </w:tcBorders>
            <w:vAlign w:val="bottom"/>
          </w:tcPr>
          <w:p w:rsidR="00283A66" w:rsidRDefault="00A02CF7">
            <w:pPr>
              <w:spacing w:line="265" w:lineRule="exact"/>
              <w:ind w:left="2140"/>
              <w:rPr>
                <w:sz w:val="20"/>
                <w:szCs w:val="20"/>
              </w:rPr>
            </w:pPr>
            <w:r>
              <w:rPr>
                <w:rFonts w:eastAsia="Times New Roman"/>
                <w:b/>
                <w:bCs/>
                <w:i/>
                <w:iCs/>
                <w:sz w:val="24"/>
                <w:szCs w:val="24"/>
              </w:rPr>
              <w:t>5. Разборка форсунки двигателя КАМАЗ-740</w:t>
            </w:r>
          </w:p>
        </w:tc>
        <w:tc>
          <w:tcPr>
            <w:tcW w:w="0" w:type="dxa"/>
            <w:vAlign w:val="bottom"/>
          </w:tcPr>
          <w:p w:rsidR="00283A66" w:rsidRDefault="00283A66">
            <w:pPr>
              <w:rPr>
                <w:sz w:val="1"/>
                <w:szCs w:val="1"/>
              </w:rPr>
            </w:pPr>
          </w:p>
        </w:tc>
      </w:tr>
      <w:tr w:rsidR="00283A66">
        <w:trPr>
          <w:trHeight w:val="257"/>
        </w:trPr>
        <w:tc>
          <w:tcPr>
            <w:tcW w:w="360" w:type="dxa"/>
            <w:tcBorders>
              <w:left w:val="single" w:sz="8" w:space="0" w:color="auto"/>
            </w:tcBorders>
            <w:vAlign w:val="bottom"/>
          </w:tcPr>
          <w:p w:rsidR="00283A66" w:rsidRDefault="00A02CF7">
            <w:pPr>
              <w:spacing w:line="257" w:lineRule="exact"/>
              <w:ind w:left="120"/>
              <w:rPr>
                <w:sz w:val="20"/>
                <w:szCs w:val="20"/>
              </w:rPr>
            </w:pPr>
            <w:r>
              <w:rPr>
                <w:rFonts w:eastAsia="Times New Roman"/>
                <w:sz w:val="24"/>
                <w:szCs w:val="24"/>
              </w:rPr>
              <w:t>1.</w:t>
            </w:r>
          </w:p>
        </w:tc>
        <w:tc>
          <w:tcPr>
            <w:tcW w:w="4160" w:type="dxa"/>
            <w:tcBorders>
              <w:right w:val="single" w:sz="8" w:space="0" w:color="auto"/>
            </w:tcBorders>
            <w:vAlign w:val="bottom"/>
          </w:tcPr>
          <w:p w:rsidR="00283A66" w:rsidRDefault="00A02CF7">
            <w:pPr>
              <w:spacing w:line="257" w:lineRule="exact"/>
              <w:ind w:left="80"/>
              <w:rPr>
                <w:sz w:val="20"/>
                <w:szCs w:val="20"/>
              </w:rPr>
            </w:pPr>
            <w:r>
              <w:rPr>
                <w:rFonts w:eastAsia="Times New Roman"/>
                <w:sz w:val="24"/>
                <w:szCs w:val="24"/>
              </w:rPr>
              <w:t>Зажать форсунку в тисках</w:t>
            </w:r>
          </w:p>
        </w:tc>
        <w:tc>
          <w:tcPr>
            <w:tcW w:w="2460" w:type="dxa"/>
            <w:gridSpan w:val="2"/>
            <w:tcBorders>
              <w:right w:val="single" w:sz="8" w:space="0" w:color="auto"/>
            </w:tcBorders>
            <w:vAlign w:val="bottom"/>
          </w:tcPr>
          <w:p w:rsidR="00283A66" w:rsidRDefault="00A02CF7">
            <w:pPr>
              <w:spacing w:line="257" w:lineRule="exact"/>
              <w:ind w:right="80"/>
              <w:jc w:val="center"/>
              <w:rPr>
                <w:sz w:val="20"/>
                <w:szCs w:val="20"/>
              </w:rPr>
            </w:pPr>
            <w:r>
              <w:rPr>
                <w:rFonts w:eastAsia="Times New Roman"/>
                <w:w w:val="98"/>
                <w:sz w:val="24"/>
                <w:szCs w:val="24"/>
              </w:rPr>
              <w:t>Тиски</w:t>
            </w:r>
          </w:p>
        </w:tc>
        <w:tc>
          <w:tcPr>
            <w:tcW w:w="2780" w:type="dxa"/>
            <w:tcBorders>
              <w:right w:val="single" w:sz="8" w:space="0" w:color="auto"/>
            </w:tcBorders>
            <w:vAlign w:val="bottom"/>
          </w:tcPr>
          <w:p w:rsidR="00283A66" w:rsidRDefault="00A02CF7">
            <w:pPr>
              <w:spacing w:line="257" w:lineRule="exact"/>
              <w:ind w:left="40"/>
              <w:rPr>
                <w:sz w:val="20"/>
                <w:szCs w:val="20"/>
              </w:rPr>
            </w:pPr>
            <w:r>
              <w:rPr>
                <w:rFonts w:eastAsia="Times New Roman"/>
                <w:sz w:val="24"/>
                <w:szCs w:val="24"/>
              </w:rPr>
              <w:t>Распылитель вверху</w:t>
            </w:r>
          </w:p>
        </w:tc>
        <w:tc>
          <w:tcPr>
            <w:tcW w:w="0" w:type="dxa"/>
            <w:vAlign w:val="bottom"/>
          </w:tcPr>
          <w:p w:rsidR="00283A66" w:rsidRDefault="00283A66">
            <w:pPr>
              <w:rPr>
                <w:sz w:val="1"/>
                <w:szCs w:val="1"/>
              </w:rPr>
            </w:pPr>
          </w:p>
        </w:tc>
      </w:tr>
      <w:tr w:rsidR="00283A66">
        <w:trPr>
          <w:trHeight w:val="28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Отвернуть гайку распылителя</w:t>
            </w:r>
          </w:p>
        </w:tc>
        <w:tc>
          <w:tcPr>
            <w:tcW w:w="2460" w:type="dxa"/>
            <w:gridSpan w:val="2"/>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19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Снять распылитель, проставку, штан-</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174"/>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гу, пружину, регулировочные прокладки</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См. рис. 1.14</w:t>
            </w:r>
          </w:p>
        </w:tc>
        <w:tc>
          <w:tcPr>
            <w:tcW w:w="0" w:type="dxa"/>
            <w:vAlign w:val="bottom"/>
          </w:tcPr>
          <w:p w:rsidR="00283A66" w:rsidRDefault="00283A66">
            <w:pPr>
              <w:rPr>
                <w:sz w:val="1"/>
                <w:szCs w:val="1"/>
              </w:rPr>
            </w:pPr>
          </w:p>
        </w:tc>
      </w:tr>
      <w:tr w:rsidR="00283A66">
        <w:trPr>
          <w:trHeight w:val="112"/>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00" w:type="dxa"/>
            <w:vAlign w:val="bottom"/>
          </w:tcPr>
          <w:p w:rsidR="00283A66" w:rsidRDefault="00283A66">
            <w:pPr>
              <w:rPr>
                <w:sz w:val="9"/>
                <w:szCs w:val="9"/>
              </w:rPr>
            </w:pPr>
          </w:p>
        </w:tc>
        <w:tc>
          <w:tcPr>
            <w:tcW w:w="60" w:type="dxa"/>
            <w:tcBorders>
              <w:right w:val="single" w:sz="8" w:space="0" w:color="auto"/>
            </w:tcBorders>
            <w:vAlign w:val="bottom"/>
          </w:tcPr>
          <w:p w:rsidR="00283A66" w:rsidRDefault="00283A66">
            <w:pPr>
              <w:rPr>
                <w:sz w:val="9"/>
                <w:szCs w:val="9"/>
              </w:rPr>
            </w:pPr>
          </w:p>
        </w:tc>
        <w:tc>
          <w:tcPr>
            <w:tcW w:w="2780" w:type="dxa"/>
            <w:vMerge/>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338"/>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Вывернуть штуцер подвода топлива</w:t>
            </w:r>
          </w:p>
        </w:tc>
        <w:tc>
          <w:tcPr>
            <w:tcW w:w="2460" w:type="dxa"/>
            <w:gridSpan w:val="2"/>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17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328"/>
        </w:trPr>
        <w:tc>
          <w:tcPr>
            <w:tcW w:w="360" w:type="dxa"/>
            <w:tcBorders>
              <w:left w:val="single" w:sz="8" w:space="0" w:color="auto"/>
              <w:bottom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tcBorders>
              <w:bottom w:val="single" w:sz="8" w:space="0" w:color="auto"/>
              <w:right w:val="single" w:sz="8" w:space="0" w:color="auto"/>
            </w:tcBorders>
            <w:vAlign w:val="bottom"/>
          </w:tcPr>
          <w:p w:rsidR="00283A66" w:rsidRDefault="00A02CF7">
            <w:pPr>
              <w:ind w:left="80"/>
              <w:rPr>
                <w:sz w:val="20"/>
                <w:szCs w:val="20"/>
              </w:rPr>
            </w:pPr>
            <w:r>
              <w:rPr>
                <w:rFonts w:eastAsia="Times New Roman"/>
                <w:sz w:val="24"/>
                <w:szCs w:val="24"/>
              </w:rPr>
              <w:t>Вынуть сетчатый фильтр из корпуса</w:t>
            </w:r>
          </w:p>
        </w:tc>
        <w:tc>
          <w:tcPr>
            <w:tcW w:w="2400" w:type="dxa"/>
            <w:tcBorders>
              <w:bottom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60" w:type="dxa"/>
            <w:tcBorders>
              <w:bottom w:val="single" w:sz="8" w:space="0" w:color="auto"/>
              <w:right w:val="single" w:sz="8" w:space="0" w:color="auto"/>
            </w:tcBorders>
            <w:vAlign w:val="bottom"/>
          </w:tcPr>
          <w:p w:rsidR="00283A66" w:rsidRDefault="00283A66">
            <w:pPr>
              <w:rPr>
                <w:sz w:val="24"/>
                <w:szCs w:val="24"/>
              </w:rPr>
            </w:pPr>
          </w:p>
        </w:tc>
        <w:tc>
          <w:tcPr>
            <w:tcW w:w="2780" w:type="dxa"/>
            <w:tcBorders>
              <w:bottom w:val="single" w:sz="8" w:space="0" w:color="auto"/>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66"/>
        </w:trPr>
        <w:tc>
          <w:tcPr>
            <w:tcW w:w="360" w:type="dxa"/>
            <w:tcBorders>
              <w:left w:val="single" w:sz="8" w:space="0" w:color="auto"/>
              <w:bottom w:val="single" w:sz="8" w:space="0" w:color="auto"/>
            </w:tcBorders>
            <w:vAlign w:val="bottom"/>
          </w:tcPr>
          <w:p w:rsidR="00283A66" w:rsidRDefault="00283A66">
            <w:pPr>
              <w:rPr>
                <w:sz w:val="23"/>
                <w:szCs w:val="23"/>
              </w:rPr>
            </w:pPr>
          </w:p>
        </w:tc>
        <w:tc>
          <w:tcPr>
            <w:tcW w:w="4160" w:type="dxa"/>
            <w:tcBorders>
              <w:bottom w:val="single" w:sz="8" w:space="0" w:color="auto"/>
            </w:tcBorders>
            <w:vAlign w:val="bottom"/>
          </w:tcPr>
          <w:p w:rsidR="00283A66" w:rsidRDefault="00A02CF7">
            <w:pPr>
              <w:spacing w:line="265" w:lineRule="exact"/>
              <w:jc w:val="right"/>
              <w:rPr>
                <w:sz w:val="20"/>
                <w:szCs w:val="20"/>
              </w:rPr>
            </w:pPr>
            <w:r>
              <w:rPr>
                <w:rFonts w:eastAsia="Times New Roman"/>
                <w:b/>
                <w:bCs/>
                <w:i/>
                <w:iCs/>
                <w:sz w:val="24"/>
                <w:szCs w:val="24"/>
              </w:rPr>
              <w:t>6. Сборка форсунки</w:t>
            </w:r>
          </w:p>
        </w:tc>
        <w:tc>
          <w:tcPr>
            <w:tcW w:w="5240" w:type="dxa"/>
            <w:gridSpan w:val="3"/>
            <w:tcBorders>
              <w:bottom w:val="single" w:sz="8" w:space="0" w:color="auto"/>
              <w:right w:val="single" w:sz="8" w:space="0" w:color="auto"/>
            </w:tcBorders>
            <w:vAlign w:val="bottom"/>
          </w:tcPr>
          <w:p w:rsidR="00283A66" w:rsidRDefault="00A02CF7">
            <w:pPr>
              <w:spacing w:line="265" w:lineRule="exact"/>
              <w:ind w:left="220"/>
              <w:rPr>
                <w:sz w:val="20"/>
                <w:szCs w:val="20"/>
              </w:rPr>
            </w:pPr>
            <w:r>
              <w:rPr>
                <w:rFonts w:eastAsia="Times New Roman"/>
                <w:b/>
                <w:bCs/>
                <w:i/>
                <w:iCs/>
                <w:sz w:val="24"/>
                <w:szCs w:val="24"/>
              </w:rPr>
              <w:t>двигателя КАМАЗ-740</w:t>
            </w:r>
          </w:p>
        </w:tc>
        <w:tc>
          <w:tcPr>
            <w:tcW w:w="0" w:type="dxa"/>
            <w:vAlign w:val="bottom"/>
          </w:tcPr>
          <w:p w:rsidR="00283A66" w:rsidRDefault="00283A66">
            <w:pPr>
              <w:rPr>
                <w:sz w:val="1"/>
                <w:szCs w:val="1"/>
              </w:rPr>
            </w:pPr>
          </w:p>
        </w:tc>
      </w:tr>
      <w:tr w:rsidR="00283A66">
        <w:trPr>
          <w:trHeight w:val="246"/>
        </w:trPr>
        <w:tc>
          <w:tcPr>
            <w:tcW w:w="360" w:type="dxa"/>
            <w:tcBorders>
              <w:left w:val="single" w:sz="8" w:space="0" w:color="auto"/>
            </w:tcBorders>
            <w:vAlign w:val="bottom"/>
          </w:tcPr>
          <w:p w:rsidR="00283A66" w:rsidRDefault="00A02CF7">
            <w:pPr>
              <w:spacing w:line="247" w:lineRule="exact"/>
              <w:ind w:left="120"/>
              <w:rPr>
                <w:sz w:val="20"/>
                <w:szCs w:val="20"/>
              </w:rPr>
            </w:pPr>
            <w:r>
              <w:rPr>
                <w:rFonts w:eastAsia="Times New Roman"/>
                <w:sz w:val="24"/>
                <w:szCs w:val="24"/>
              </w:rPr>
              <w:t>1.</w:t>
            </w:r>
          </w:p>
        </w:tc>
        <w:tc>
          <w:tcPr>
            <w:tcW w:w="4160" w:type="dxa"/>
            <w:tcBorders>
              <w:right w:val="single" w:sz="8" w:space="0" w:color="auto"/>
            </w:tcBorders>
            <w:vAlign w:val="bottom"/>
          </w:tcPr>
          <w:p w:rsidR="00283A66" w:rsidRDefault="00A02CF7">
            <w:pPr>
              <w:spacing w:line="247" w:lineRule="exact"/>
              <w:ind w:left="80"/>
              <w:rPr>
                <w:sz w:val="20"/>
                <w:szCs w:val="20"/>
              </w:rPr>
            </w:pPr>
            <w:r>
              <w:rPr>
                <w:rFonts w:eastAsia="Times New Roman"/>
                <w:sz w:val="24"/>
                <w:szCs w:val="24"/>
              </w:rPr>
              <w:t>Установить сетчатый фильтр в корпус</w:t>
            </w:r>
          </w:p>
        </w:tc>
        <w:tc>
          <w:tcPr>
            <w:tcW w:w="2400" w:type="dxa"/>
            <w:vMerge w:val="restart"/>
            <w:vAlign w:val="bottom"/>
          </w:tcPr>
          <w:p w:rsidR="00283A66" w:rsidRDefault="00A02CF7">
            <w:pPr>
              <w:jc w:val="center"/>
              <w:rPr>
                <w:sz w:val="20"/>
                <w:szCs w:val="20"/>
              </w:rPr>
            </w:pPr>
            <w:r>
              <w:rPr>
                <w:rFonts w:eastAsia="Times New Roman"/>
                <w:b/>
                <w:bCs/>
                <w:i/>
                <w:iCs/>
                <w:w w:val="99"/>
                <w:sz w:val="24"/>
                <w:szCs w:val="24"/>
              </w:rPr>
              <w:t>-</w:t>
            </w:r>
          </w:p>
        </w:tc>
        <w:tc>
          <w:tcPr>
            <w:tcW w:w="60" w:type="dxa"/>
            <w:tcBorders>
              <w:right w:val="single" w:sz="8" w:space="0" w:color="auto"/>
            </w:tcBorders>
            <w:vAlign w:val="bottom"/>
          </w:tcPr>
          <w:p w:rsidR="00283A66" w:rsidRDefault="00283A66">
            <w:pPr>
              <w:rPr>
                <w:sz w:val="21"/>
                <w:szCs w:val="21"/>
              </w:rPr>
            </w:pPr>
          </w:p>
        </w:tc>
        <w:tc>
          <w:tcPr>
            <w:tcW w:w="2780" w:type="dxa"/>
            <w:tcBorders>
              <w:right w:val="single" w:sz="8" w:space="0" w:color="auto"/>
            </w:tcBorders>
            <w:vAlign w:val="bottom"/>
          </w:tcPr>
          <w:p w:rsidR="00283A66" w:rsidRDefault="00283A66">
            <w:pPr>
              <w:rPr>
                <w:sz w:val="21"/>
                <w:szCs w:val="21"/>
              </w:rPr>
            </w:pPr>
          </w:p>
        </w:tc>
        <w:tc>
          <w:tcPr>
            <w:tcW w:w="0" w:type="dxa"/>
            <w:vAlign w:val="bottom"/>
          </w:tcPr>
          <w:p w:rsidR="00283A66" w:rsidRDefault="00283A66">
            <w:pPr>
              <w:rPr>
                <w:sz w:val="1"/>
                <w:szCs w:val="1"/>
              </w:rPr>
            </w:pPr>
          </w:p>
        </w:tc>
      </w:tr>
      <w:tr w:rsidR="00283A66">
        <w:trPr>
          <w:trHeight w:val="176"/>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форсунки</w:t>
            </w:r>
          </w:p>
        </w:tc>
        <w:tc>
          <w:tcPr>
            <w:tcW w:w="2400" w:type="dxa"/>
            <w:vMerge/>
            <w:vAlign w:val="bottom"/>
          </w:tcPr>
          <w:p w:rsidR="00283A66" w:rsidRDefault="00283A66">
            <w:pPr>
              <w:rPr>
                <w:sz w:val="15"/>
                <w:szCs w:val="15"/>
              </w:rPr>
            </w:pPr>
          </w:p>
        </w:tc>
        <w:tc>
          <w:tcPr>
            <w:tcW w:w="60" w:type="dxa"/>
            <w:tcBorders>
              <w:right w:val="single" w:sz="8" w:space="0" w:color="auto"/>
            </w:tcBorders>
            <w:vAlign w:val="bottom"/>
          </w:tcPr>
          <w:p w:rsidR="00283A66" w:rsidRDefault="00283A66">
            <w:pPr>
              <w:rPr>
                <w:sz w:val="15"/>
                <w:szCs w:val="15"/>
              </w:rPr>
            </w:pPr>
          </w:p>
        </w:tc>
        <w:tc>
          <w:tcPr>
            <w:tcW w:w="2780" w:type="dxa"/>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109"/>
        </w:trPr>
        <w:tc>
          <w:tcPr>
            <w:tcW w:w="4520" w:type="dxa"/>
            <w:gridSpan w:val="2"/>
            <w:vMerge/>
            <w:tcBorders>
              <w:left w:val="single" w:sz="8" w:space="0" w:color="auto"/>
              <w:right w:val="single" w:sz="8" w:space="0" w:color="auto"/>
            </w:tcBorders>
            <w:vAlign w:val="bottom"/>
          </w:tcPr>
          <w:p w:rsidR="00283A66" w:rsidRDefault="00283A66">
            <w:pPr>
              <w:rPr>
                <w:sz w:val="9"/>
                <w:szCs w:val="9"/>
              </w:rPr>
            </w:pPr>
          </w:p>
        </w:tc>
        <w:tc>
          <w:tcPr>
            <w:tcW w:w="2400" w:type="dxa"/>
            <w:vAlign w:val="bottom"/>
          </w:tcPr>
          <w:p w:rsidR="00283A66" w:rsidRDefault="00283A66">
            <w:pPr>
              <w:rPr>
                <w:sz w:val="9"/>
                <w:szCs w:val="9"/>
              </w:rPr>
            </w:pPr>
          </w:p>
        </w:tc>
        <w:tc>
          <w:tcPr>
            <w:tcW w:w="60" w:type="dxa"/>
            <w:tcBorders>
              <w:right w:val="single" w:sz="8" w:space="0" w:color="auto"/>
            </w:tcBorders>
            <w:vAlign w:val="bottom"/>
          </w:tcPr>
          <w:p w:rsidR="00283A66" w:rsidRDefault="00283A66">
            <w:pPr>
              <w:rPr>
                <w:sz w:val="9"/>
                <w:szCs w:val="9"/>
              </w:rPr>
            </w:pPr>
          </w:p>
        </w:tc>
        <w:tc>
          <w:tcPr>
            <w:tcW w:w="2780" w:type="dxa"/>
            <w:tcBorders>
              <w:right w:val="single" w:sz="8" w:space="0" w:color="auto"/>
            </w:tcBorders>
            <w:vAlign w:val="bottom"/>
          </w:tcPr>
          <w:p w:rsidR="00283A66" w:rsidRDefault="00283A66">
            <w:pPr>
              <w:rPr>
                <w:sz w:val="9"/>
                <w:szCs w:val="9"/>
              </w:rPr>
            </w:pPr>
          </w:p>
        </w:tc>
        <w:tc>
          <w:tcPr>
            <w:tcW w:w="0" w:type="dxa"/>
            <w:vAlign w:val="bottom"/>
          </w:tcPr>
          <w:p w:rsidR="00283A66" w:rsidRDefault="00283A66">
            <w:pPr>
              <w:rPr>
                <w:sz w:val="1"/>
                <w:szCs w:val="1"/>
              </w:rPr>
            </w:pPr>
          </w:p>
        </w:tc>
      </w:tr>
      <w:tr w:rsidR="00283A66">
        <w:trPr>
          <w:trHeight w:val="31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2.</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Завернуть штуцер подвода топлива</w:t>
            </w:r>
          </w:p>
        </w:tc>
        <w:tc>
          <w:tcPr>
            <w:tcW w:w="2460" w:type="dxa"/>
            <w:gridSpan w:val="2"/>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17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76"/>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3.</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Установить в корпус регулировочные</w:t>
            </w:r>
          </w:p>
        </w:tc>
        <w:tc>
          <w:tcPr>
            <w:tcW w:w="2400" w:type="dxa"/>
            <w:vAlign w:val="bottom"/>
          </w:tcPr>
          <w:p w:rsidR="00283A66" w:rsidRDefault="00283A66">
            <w:pPr>
              <w:rPr>
                <w:sz w:val="24"/>
                <w:szCs w:val="24"/>
              </w:rPr>
            </w:pPr>
          </w:p>
        </w:tc>
        <w:tc>
          <w:tcPr>
            <w:tcW w:w="60" w:type="dxa"/>
            <w:tcBorders>
              <w:right w:val="single" w:sz="8" w:space="0" w:color="auto"/>
            </w:tcBorders>
            <w:vAlign w:val="bottom"/>
          </w:tcPr>
          <w:p w:rsidR="00283A66" w:rsidRDefault="00283A66">
            <w:pPr>
              <w:rPr>
                <w:sz w:val="24"/>
                <w:szCs w:val="24"/>
              </w:rPr>
            </w:pPr>
          </w:p>
        </w:tc>
        <w:tc>
          <w:tcPr>
            <w:tcW w:w="2780" w:type="dxa"/>
            <w:vMerge w:val="restart"/>
            <w:tcBorders>
              <w:right w:val="single" w:sz="8" w:space="0" w:color="auto"/>
            </w:tcBorders>
            <w:vAlign w:val="bottom"/>
          </w:tcPr>
          <w:p w:rsidR="00283A66" w:rsidRDefault="00A02CF7">
            <w:pPr>
              <w:ind w:left="40"/>
              <w:rPr>
                <w:sz w:val="20"/>
                <w:szCs w:val="20"/>
              </w:rPr>
            </w:pPr>
            <w:r>
              <w:rPr>
                <w:rFonts w:eastAsia="Times New Roman"/>
                <w:sz w:val="24"/>
                <w:szCs w:val="24"/>
              </w:rPr>
              <w:t>См. рис. 1.14</w:t>
            </w:r>
          </w:p>
        </w:tc>
        <w:tc>
          <w:tcPr>
            <w:tcW w:w="0" w:type="dxa"/>
            <w:vAlign w:val="bottom"/>
          </w:tcPr>
          <w:p w:rsidR="00283A66" w:rsidRDefault="00283A66">
            <w:pPr>
              <w:rPr>
                <w:sz w:val="1"/>
                <w:szCs w:val="1"/>
              </w:rPr>
            </w:pPr>
          </w:p>
        </w:tc>
      </w:tr>
      <w:tr w:rsidR="00283A66">
        <w:trPr>
          <w:trHeight w:val="180"/>
        </w:trPr>
        <w:tc>
          <w:tcPr>
            <w:tcW w:w="4520" w:type="dxa"/>
            <w:gridSpan w:val="2"/>
            <w:vMerge w:val="restart"/>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прокладки, пружину, штангу, проставку,</w:t>
            </w:r>
          </w:p>
        </w:tc>
        <w:tc>
          <w:tcPr>
            <w:tcW w:w="2400" w:type="dxa"/>
            <w:vMerge w:val="restart"/>
            <w:vAlign w:val="bottom"/>
          </w:tcPr>
          <w:p w:rsidR="00283A66" w:rsidRDefault="00A02CF7">
            <w:pPr>
              <w:jc w:val="center"/>
              <w:rPr>
                <w:sz w:val="20"/>
                <w:szCs w:val="20"/>
              </w:rPr>
            </w:pPr>
            <w:r>
              <w:rPr>
                <w:rFonts w:eastAsia="Times New Roman"/>
                <w:w w:val="99"/>
                <w:sz w:val="24"/>
                <w:szCs w:val="24"/>
              </w:rPr>
              <w:t>-</w:t>
            </w:r>
          </w:p>
        </w:tc>
        <w:tc>
          <w:tcPr>
            <w:tcW w:w="60" w:type="dxa"/>
            <w:tcBorders>
              <w:right w:val="single" w:sz="8" w:space="0" w:color="auto"/>
            </w:tcBorders>
            <w:vAlign w:val="bottom"/>
          </w:tcPr>
          <w:p w:rsidR="00283A66" w:rsidRDefault="00283A66">
            <w:pPr>
              <w:rPr>
                <w:sz w:val="15"/>
                <w:szCs w:val="15"/>
              </w:rPr>
            </w:pPr>
          </w:p>
        </w:tc>
        <w:tc>
          <w:tcPr>
            <w:tcW w:w="2780" w:type="dxa"/>
            <w:vMerge/>
            <w:tcBorders>
              <w:right w:val="single" w:sz="8" w:space="0" w:color="auto"/>
            </w:tcBorders>
            <w:vAlign w:val="bottom"/>
          </w:tcPr>
          <w:p w:rsidR="00283A66" w:rsidRDefault="00283A66">
            <w:pPr>
              <w:rPr>
                <w:sz w:val="15"/>
                <w:szCs w:val="15"/>
              </w:rPr>
            </w:pPr>
          </w:p>
        </w:tc>
        <w:tc>
          <w:tcPr>
            <w:tcW w:w="0" w:type="dxa"/>
            <w:vAlign w:val="bottom"/>
          </w:tcPr>
          <w:p w:rsidR="00283A66" w:rsidRDefault="00283A66">
            <w:pPr>
              <w:rPr>
                <w:sz w:val="1"/>
                <w:szCs w:val="1"/>
              </w:rPr>
            </w:pPr>
          </w:p>
        </w:tc>
      </w:tr>
      <w:tr w:rsidR="00283A66">
        <w:trPr>
          <w:trHeight w:val="96"/>
        </w:trPr>
        <w:tc>
          <w:tcPr>
            <w:tcW w:w="4520" w:type="dxa"/>
            <w:gridSpan w:val="2"/>
            <w:vMerge/>
            <w:tcBorders>
              <w:left w:val="single" w:sz="8" w:space="0" w:color="auto"/>
              <w:right w:val="single" w:sz="8" w:space="0" w:color="auto"/>
            </w:tcBorders>
            <w:vAlign w:val="bottom"/>
          </w:tcPr>
          <w:p w:rsidR="00283A66" w:rsidRDefault="00283A66">
            <w:pPr>
              <w:rPr>
                <w:sz w:val="8"/>
                <w:szCs w:val="8"/>
              </w:rPr>
            </w:pPr>
          </w:p>
        </w:tc>
        <w:tc>
          <w:tcPr>
            <w:tcW w:w="2400" w:type="dxa"/>
            <w:vMerge/>
            <w:vAlign w:val="bottom"/>
          </w:tcPr>
          <w:p w:rsidR="00283A66" w:rsidRDefault="00283A66">
            <w:pPr>
              <w:rPr>
                <w:sz w:val="8"/>
                <w:szCs w:val="8"/>
              </w:rPr>
            </w:pPr>
          </w:p>
        </w:tc>
        <w:tc>
          <w:tcPr>
            <w:tcW w:w="60" w:type="dxa"/>
            <w:tcBorders>
              <w:right w:val="single" w:sz="8" w:space="0" w:color="auto"/>
            </w:tcBorders>
            <w:vAlign w:val="bottom"/>
          </w:tcPr>
          <w:p w:rsidR="00283A66" w:rsidRDefault="00283A66">
            <w:pPr>
              <w:rPr>
                <w:sz w:val="8"/>
                <w:szCs w:val="8"/>
              </w:rPr>
            </w:pPr>
          </w:p>
        </w:tc>
        <w:tc>
          <w:tcPr>
            <w:tcW w:w="2780" w:type="dxa"/>
            <w:tcBorders>
              <w:right w:val="single" w:sz="8" w:space="0" w:color="auto"/>
            </w:tcBorders>
            <w:vAlign w:val="bottom"/>
          </w:tcPr>
          <w:p w:rsidR="00283A66" w:rsidRDefault="00283A66">
            <w:pPr>
              <w:rPr>
                <w:sz w:val="8"/>
                <w:szCs w:val="8"/>
              </w:rPr>
            </w:pPr>
          </w:p>
        </w:tc>
        <w:tc>
          <w:tcPr>
            <w:tcW w:w="0" w:type="dxa"/>
            <w:vAlign w:val="bottom"/>
          </w:tcPr>
          <w:p w:rsidR="00283A66" w:rsidRDefault="00283A66">
            <w:pPr>
              <w:rPr>
                <w:sz w:val="1"/>
                <w:szCs w:val="1"/>
              </w:rPr>
            </w:pPr>
          </w:p>
        </w:tc>
      </w:tr>
      <w:tr w:rsidR="00283A66">
        <w:trPr>
          <w:trHeight w:val="286"/>
        </w:trPr>
        <w:tc>
          <w:tcPr>
            <w:tcW w:w="4520" w:type="dxa"/>
            <w:gridSpan w:val="2"/>
            <w:tcBorders>
              <w:left w:val="single" w:sz="8" w:space="0" w:color="auto"/>
              <w:right w:val="single" w:sz="8" w:space="0" w:color="auto"/>
            </w:tcBorders>
            <w:vAlign w:val="bottom"/>
          </w:tcPr>
          <w:p w:rsidR="00283A66" w:rsidRDefault="00A02CF7">
            <w:pPr>
              <w:ind w:left="120"/>
              <w:rPr>
                <w:sz w:val="20"/>
                <w:szCs w:val="20"/>
              </w:rPr>
            </w:pPr>
            <w:r>
              <w:rPr>
                <w:rFonts w:eastAsia="Times New Roman"/>
                <w:sz w:val="24"/>
                <w:szCs w:val="24"/>
              </w:rPr>
              <w:t>распылитель</w:t>
            </w:r>
          </w:p>
        </w:tc>
        <w:tc>
          <w:tcPr>
            <w:tcW w:w="2400" w:type="dxa"/>
            <w:vAlign w:val="bottom"/>
          </w:tcPr>
          <w:p w:rsidR="00283A66" w:rsidRDefault="00283A66">
            <w:pPr>
              <w:rPr>
                <w:sz w:val="24"/>
                <w:szCs w:val="24"/>
              </w:rPr>
            </w:pPr>
          </w:p>
        </w:tc>
        <w:tc>
          <w:tcPr>
            <w:tcW w:w="60" w:type="dxa"/>
            <w:tcBorders>
              <w:right w:val="single" w:sz="8" w:space="0" w:color="auto"/>
            </w:tcBorders>
            <w:vAlign w:val="bottom"/>
          </w:tcPr>
          <w:p w:rsidR="00283A66" w:rsidRDefault="00283A66">
            <w:pPr>
              <w:rPr>
                <w:sz w:val="24"/>
                <w:szCs w:val="24"/>
              </w:rPr>
            </w:pP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325"/>
        </w:trPr>
        <w:tc>
          <w:tcPr>
            <w:tcW w:w="360" w:type="dxa"/>
            <w:tcBorders>
              <w:left w:val="single" w:sz="8" w:space="0" w:color="auto"/>
            </w:tcBorders>
            <w:vAlign w:val="bottom"/>
          </w:tcPr>
          <w:p w:rsidR="00283A66" w:rsidRDefault="00A02CF7">
            <w:pPr>
              <w:ind w:left="120"/>
              <w:rPr>
                <w:sz w:val="20"/>
                <w:szCs w:val="20"/>
              </w:rPr>
            </w:pPr>
            <w:r>
              <w:rPr>
                <w:rFonts w:eastAsia="Times New Roman"/>
                <w:sz w:val="24"/>
                <w:szCs w:val="24"/>
              </w:rPr>
              <w:t>4.</w:t>
            </w:r>
          </w:p>
        </w:tc>
        <w:tc>
          <w:tcPr>
            <w:tcW w:w="4160" w:type="dxa"/>
            <w:tcBorders>
              <w:right w:val="single" w:sz="8" w:space="0" w:color="auto"/>
            </w:tcBorders>
            <w:vAlign w:val="bottom"/>
          </w:tcPr>
          <w:p w:rsidR="00283A66" w:rsidRDefault="00A02CF7">
            <w:pPr>
              <w:ind w:left="80"/>
              <w:rPr>
                <w:sz w:val="20"/>
                <w:szCs w:val="20"/>
              </w:rPr>
            </w:pPr>
            <w:r>
              <w:rPr>
                <w:rFonts w:eastAsia="Times New Roman"/>
                <w:sz w:val="24"/>
                <w:szCs w:val="24"/>
              </w:rPr>
              <w:t>Завернуть гайку распылителя</w:t>
            </w:r>
          </w:p>
        </w:tc>
        <w:tc>
          <w:tcPr>
            <w:tcW w:w="2460" w:type="dxa"/>
            <w:gridSpan w:val="2"/>
            <w:tcBorders>
              <w:right w:val="single" w:sz="8" w:space="0" w:color="auto"/>
            </w:tcBorders>
            <w:vAlign w:val="bottom"/>
          </w:tcPr>
          <w:p w:rsidR="00283A66" w:rsidRDefault="00A02CF7">
            <w:pPr>
              <w:ind w:right="80"/>
              <w:jc w:val="center"/>
              <w:rPr>
                <w:sz w:val="20"/>
                <w:szCs w:val="20"/>
              </w:rPr>
            </w:pPr>
            <w:r>
              <w:rPr>
                <w:rFonts w:eastAsia="Times New Roman"/>
                <w:w w:val="99"/>
                <w:sz w:val="24"/>
                <w:szCs w:val="24"/>
              </w:rPr>
              <w:t>Ключ гаечный 19 мм</w:t>
            </w:r>
          </w:p>
        </w:tc>
        <w:tc>
          <w:tcPr>
            <w:tcW w:w="2780" w:type="dxa"/>
            <w:tcBorders>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r w:rsidR="00283A66">
        <w:trPr>
          <w:trHeight w:val="299"/>
        </w:trPr>
        <w:tc>
          <w:tcPr>
            <w:tcW w:w="360" w:type="dxa"/>
            <w:tcBorders>
              <w:left w:val="single" w:sz="8" w:space="0" w:color="auto"/>
              <w:bottom w:val="single" w:sz="8" w:space="0" w:color="auto"/>
            </w:tcBorders>
            <w:vAlign w:val="bottom"/>
          </w:tcPr>
          <w:p w:rsidR="00283A66" w:rsidRDefault="00A02CF7">
            <w:pPr>
              <w:ind w:left="120"/>
              <w:rPr>
                <w:sz w:val="20"/>
                <w:szCs w:val="20"/>
              </w:rPr>
            </w:pPr>
            <w:r>
              <w:rPr>
                <w:rFonts w:eastAsia="Times New Roman"/>
                <w:sz w:val="24"/>
                <w:szCs w:val="24"/>
              </w:rPr>
              <w:t>5.</w:t>
            </w:r>
          </w:p>
        </w:tc>
        <w:tc>
          <w:tcPr>
            <w:tcW w:w="4160" w:type="dxa"/>
            <w:tcBorders>
              <w:bottom w:val="single" w:sz="8" w:space="0" w:color="auto"/>
              <w:right w:val="single" w:sz="8" w:space="0" w:color="auto"/>
            </w:tcBorders>
            <w:vAlign w:val="bottom"/>
          </w:tcPr>
          <w:p w:rsidR="00283A66" w:rsidRDefault="00A02CF7">
            <w:pPr>
              <w:ind w:left="80"/>
              <w:rPr>
                <w:sz w:val="20"/>
                <w:szCs w:val="20"/>
              </w:rPr>
            </w:pPr>
            <w:r>
              <w:rPr>
                <w:rFonts w:eastAsia="Times New Roman"/>
                <w:sz w:val="24"/>
                <w:szCs w:val="24"/>
              </w:rPr>
              <w:t>Освободить форсунку из тисков</w:t>
            </w:r>
          </w:p>
        </w:tc>
        <w:tc>
          <w:tcPr>
            <w:tcW w:w="2400" w:type="dxa"/>
            <w:tcBorders>
              <w:bottom w:val="single" w:sz="8" w:space="0" w:color="auto"/>
            </w:tcBorders>
            <w:vAlign w:val="bottom"/>
          </w:tcPr>
          <w:p w:rsidR="00283A66" w:rsidRDefault="00A02CF7">
            <w:pPr>
              <w:jc w:val="center"/>
              <w:rPr>
                <w:sz w:val="20"/>
                <w:szCs w:val="20"/>
              </w:rPr>
            </w:pPr>
            <w:r>
              <w:rPr>
                <w:rFonts w:eastAsia="Times New Roman"/>
                <w:w w:val="99"/>
                <w:sz w:val="24"/>
                <w:szCs w:val="24"/>
              </w:rPr>
              <w:t>-</w:t>
            </w:r>
          </w:p>
        </w:tc>
        <w:tc>
          <w:tcPr>
            <w:tcW w:w="60" w:type="dxa"/>
            <w:tcBorders>
              <w:bottom w:val="single" w:sz="8" w:space="0" w:color="auto"/>
              <w:right w:val="single" w:sz="8" w:space="0" w:color="auto"/>
            </w:tcBorders>
            <w:vAlign w:val="bottom"/>
          </w:tcPr>
          <w:p w:rsidR="00283A66" w:rsidRDefault="00283A66">
            <w:pPr>
              <w:rPr>
                <w:sz w:val="24"/>
                <w:szCs w:val="24"/>
              </w:rPr>
            </w:pPr>
          </w:p>
        </w:tc>
        <w:tc>
          <w:tcPr>
            <w:tcW w:w="2780" w:type="dxa"/>
            <w:tcBorders>
              <w:bottom w:val="single" w:sz="8" w:space="0" w:color="auto"/>
              <w:right w:val="single" w:sz="8" w:space="0" w:color="auto"/>
            </w:tcBorders>
            <w:vAlign w:val="bottom"/>
          </w:tcPr>
          <w:p w:rsidR="00283A66" w:rsidRDefault="00283A66">
            <w:pPr>
              <w:rPr>
                <w:sz w:val="24"/>
                <w:szCs w:val="24"/>
              </w:rPr>
            </w:pPr>
          </w:p>
        </w:tc>
        <w:tc>
          <w:tcPr>
            <w:tcW w:w="0" w:type="dxa"/>
            <w:vAlign w:val="bottom"/>
          </w:tcPr>
          <w:p w:rsidR="00283A66" w:rsidRDefault="00283A66">
            <w:pPr>
              <w:rPr>
                <w:sz w:val="1"/>
                <w:szCs w:val="1"/>
              </w:rPr>
            </w:pPr>
          </w:p>
        </w:tc>
      </w:tr>
    </w:tbl>
    <w:p w:rsidR="00283A66" w:rsidRPr="00A40D8A" w:rsidRDefault="00A02CF7" w:rsidP="00A40D8A">
      <w:pPr>
        <w:spacing w:line="20" w:lineRule="exact"/>
        <w:rPr>
          <w:sz w:val="20"/>
          <w:szCs w:val="20"/>
          <w:lang w:val="en-US"/>
        </w:rPr>
        <w:sectPr w:rsidR="00283A66" w:rsidRPr="00A40D8A">
          <w:pgSz w:w="11900" w:h="16840"/>
          <w:pgMar w:top="1114" w:right="1124" w:bottom="444" w:left="1020" w:header="0" w:footer="0" w:gutter="0"/>
          <w:cols w:space="720" w:equalWidth="0">
            <w:col w:w="9760"/>
          </w:cols>
        </w:sectPr>
      </w:pPr>
      <w:r>
        <w:rPr>
          <w:noProof/>
          <w:sz w:val="20"/>
          <w:szCs w:val="20"/>
        </w:rPr>
        <w:drawing>
          <wp:anchor distT="0" distB="0" distL="114300" distR="114300" simplePos="0" relativeHeight="251649024" behindDoc="1" locked="0" layoutInCell="0" allowOverlap="1" wp14:anchorId="4A9A6724" wp14:editId="2073B442">
            <wp:simplePos x="0" y="0"/>
            <wp:positionH relativeFrom="column">
              <wp:posOffset>-10795</wp:posOffset>
            </wp:positionH>
            <wp:positionV relativeFrom="paragraph">
              <wp:posOffset>-7973695</wp:posOffset>
            </wp:positionV>
            <wp:extent cx="6217920" cy="425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11D71C33" wp14:editId="04618A4D">
            <wp:simplePos x="0" y="0"/>
            <wp:positionH relativeFrom="column">
              <wp:posOffset>-10795</wp:posOffset>
            </wp:positionH>
            <wp:positionV relativeFrom="paragraph">
              <wp:posOffset>-7616825</wp:posOffset>
            </wp:positionV>
            <wp:extent cx="6217920" cy="4254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14:anchorId="2D03612C" wp14:editId="75B3AD79">
            <wp:simplePos x="0" y="0"/>
            <wp:positionH relativeFrom="column">
              <wp:posOffset>-10795</wp:posOffset>
            </wp:positionH>
            <wp:positionV relativeFrom="paragraph">
              <wp:posOffset>-6102350</wp:posOffset>
            </wp:positionV>
            <wp:extent cx="4420235" cy="425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14:anchorId="0912E8A8" wp14:editId="35742583">
            <wp:simplePos x="0" y="0"/>
            <wp:positionH relativeFrom="column">
              <wp:posOffset>-10795</wp:posOffset>
            </wp:positionH>
            <wp:positionV relativeFrom="paragraph">
              <wp:posOffset>-5212715</wp:posOffset>
            </wp:positionV>
            <wp:extent cx="4420235" cy="425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14:anchorId="43CFDA12" wp14:editId="17EDC952">
            <wp:simplePos x="0" y="0"/>
            <wp:positionH relativeFrom="column">
              <wp:posOffset>-10795</wp:posOffset>
            </wp:positionH>
            <wp:positionV relativeFrom="paragraph">
              <wp:posOffset>-4798695</wp:posOffset>
            </wp:positionV>
            <wp:extent cx="4420235" cy="4254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14:anchorId="18510E08" wp14:editId="78940811">
            <wp:simplePos x="0" y="0"/>
            <wp:positionH relativeFrom="column">
              <wp:posOffset>-10795</wp:posOffset>
            </wp:positionH>
            <wp:positionV relativeFrom="paragraph">
              <wp:posOffset>-4441825</wp:posOffset>
            </wp:positionV>
            <wp:extent cx="4420235" cy="425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14:anchorId="62067919" wp14:editId="2D6096EA">
            <wp:simplePos x="0" y="0"/>
            <wp:positionH relativeFrom="column">
              <wp:posOffset>-10795</wp:posOffset>
            </wp:positionH>
            <wp:positionV relativeFrom="paragraph">
              <wp:posOffset>-4084320</wp:posOffset>
            </wp:positionV>
            <wp:extent cx="4420235" cy="425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14:anchorId="6D8A58E2" wp14:editId="6F80DA0C">
            <wp:simplePos x="0" y="0"/>
            <wp:positionH relativeFrom="column">
              <wp:posOffset>-10795</wp:posOffset>
            </wp:positionH>
            <wp:positionV relativeFrom="paragraph">
              <wp:posOffset>-3728085</wp:posOffset>
            </wp:positionV>
            <wp:extent cx="4420235" cy="425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14:anchorId="3D39F99E" wp14:editId="7429F498">
            <wp:simplePos x="0" y="0"/>
            <wp:positionH relativeFrom="column">
              <wp:posOffset>-10795</wp:posOffset>
            </wp:positionH>
            <wp:positionV relativeFrom="paragraph">
              <wp:posOffset>-3371215</wp:posOffset>
            </wp:positionV>
            <wp:extent cx="6217920" cy="425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14:anchorId="08994F07" wp14:editId="7C7970EB">
            <wp:simplePos x="0" y="0"/>
            <wp:positionH relativeFrom="column">
              <wp:posOffset>-10795</wp:posOffset>
            </wp:positionH>
            <wp:positionV relativeFrom="paragraph">
              <wp:posOffset>-2639695</wp:posOffset>
            </wp:positionV>
            <wp:extent cx="6217920" cy="425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blip>
                    <a:srcRect/>
                    <a:stretch>
                      <a:fillRect/>
                    </a:stretch>
                  </pic:blipFill>
                  <pic:spPr bwMode="auto">
                    <a:xfrm>
                      <a:off x="0" y="0"/>
                      <a:ext cx="6217920" cy="42545"/>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14:anchorId="59EDDC1C" wp14:editId="1521F804">
            <wp:simplePos x="0" y="0"/>
            <wp:positionH relativeFrom="column">
              <wp:posOffset>-4445</wp:posOffset>
            </wp:positionH>
            <wp:positionV relativeFrom="paragraph">
              <wp:posOffset>-2457450</wp:posOffset>
            </wp:positionV>
            <wp:extent cx="4401820" cy="425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blip>
                    <a:srcRect/>
                    <a:stretch>
                      <a:fillRect/>
                    </a:stretch>
                  </pic:blipFill>
                  <pic:spPr bwMode="auto">
                    <a:xfrm>
                      <a:off x="0" y="0"/>
                      <a:ext cx="4401820" cy="42545"/>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14:anchorId="53345CC3" wp14:editId="1AD77E3B">
            <wp:simplePos x="0" y="0"/>
            <wp:positionH relativeFrom="column">
              <wp:posOffset>-4445</wp:posOffset>
            </wp:positionH>
            <wp:positionV relativeFrom="paragraph">
              <wp:posOffset>-2101215</wp:posOffset>
            </wp:positionV>
            <wp:extent cx="4401820" cy="425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blip>
                    <a:srcRect/>
                    <a:stretch>
                      <a:fillRect/>
                    </a:stretch>
                  </pic:blipFill>
                  <pic:spPr bwMode="auto">
                    <a:xfrm>
                      <a:off x="0" y="0"/>
                      <a:ext cx="4401820" cy="4254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14:anchorId="58126BA8" wp14:editId="55B8FE25">
            <wp:simplePos x="0" y="0"/>
            <wp:positionH relativeFrom="column">
              <wp:posOffset>-4445</wp:posOffset>
            </wp:positionH>
            <wp:positionV relativeFrom="paragraph">
              <wp:posOffset>-1885950</wp:posOffset>
            </wp:positionV>
            <wp:extent cx="4401820" cy="425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blip>
                    <a:srcRect/>
                    <a:stretch>
                      <a:fillRect/>
                    </a:stretch>
                  </pic:blipFill>
                  <pic:spPr bwMode="auto">
                    <a:xfrm>
                      <a:off x="0" y="0"/>
                      <a:ext cx="4401820" cy="4254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14:anchorId="34FAC3C8" wp14:editId="1335B08B">
            <wp:simplePos x="0" y="0"/>
            <wp:positionH relativeFrom="column">
              <wp:posOffset>-10795</wp:posOffset>
            </wp:positionH>
            <wp:positionV relativeFrom="paragraph">
              <wp:posOffset>-1146175</wp:posOffset>
            </wp:positionV>
            <wp:extent cx="4420235" cy="425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14:anchorId="0DC272A8" wp14:editId="77B5464F">
            <wp:simplePos x="0" y="0"/>
            <wp:positionH relativeFrom="column">
              <wp:posOffset>-10795</wp:posOffset>
            </wp:positionH>
            <wp:positionV relativeFrom="paragraph">
              <wp:posOffset>-945515</wp:posOffset>
            </wp:positionV>
            <wp:extent cx="4420235" cy="4254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00573625" wp14:editId="2CC4DD38">
            <wp:simplePos x="0" y="0"/>
            <wp:positionH relativeFrom="column">
              <wp:posOffset>-10795</wp:posOffset>
            </wp:positionH>
            <wp:positionV relativeFrom="paragraph">
              <wp:posOffset>-414020</wp:posOffset>
            </wp:positionV>
            <wp:extent cx="4420235" cy="4254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14:anchorId="17677488" wp14:editId="76EE3655">
            <wp:simplePos x="0" y="0"/>
            <wp:positionH relativeFrom="column">
              <wp:posOffset>-10795</wp:posOffset>
            </wp:positionH>
            <wp:positionV relativeFrom="paragraph">
              <wp:posOffset>-207645</wp:posOffset>
            </wp:positionV>
            <wp:extent cx="4420235" cy="425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blip>
                    <a:srcRect/>
                    <a:stretch>
                      <a:fillRect/>
                    </a:stretch>
                  </pic:blipFill>
                  <pic:spPr bwMode="auto">
                    <a:xfrm>
                      <a:off x="0" y="0"/>
                      <a:ext cx="4420235" cy="42545"/>
                    </a:xfrm>
                    <a:prstGeom prst="rect">
                      <a:avLst/>
                    </a:prstGeom>
                    <a:noFill/>
                  </pic:spPr>
                </pic:pic>
              </a:graphicData>
            </a:graphic>
          </wp:anchor>
        </w:drawing>
      </w:r>
    </w:p>
    <w:p w:rsidR="00283A66" w:rsidRDefault="009657B3" w:rsidP="00165C3A">
      <w:pPr>
        <w:ind w:right="-5"/>
        <w:jc w:val="center"/>
        <w:rPr>
          <w:b/>
          <w:sz w:val="28"/>
          <w:szCs w:val="28"/>
        </w:rPr>
      </w:pPr>
      <w:r w:rsidRPr="00165C3A">
        <w:rPr>
          <w:b/>
          <w:sz w:val="28"/>
          <w:szCs w:val="28"/>
        </w:rPr>
        <w:lastRenderedPageBreak/>
        <w:t xml:space="preserve">Разборка Карбюратора Озон </w:t>
      </w:r>
      <w:proofErr w:type="gramStart"/>
      <w:r w:rsidRPr="00165C3A">
        <w:rPr>
          <w:b/>
          <w:sz w:val="28"/>
          <w:szCs w:val="28"/>
        </w:rPr>
        <w:t>на</w:t>
      </w:r>
      <w:proofErr w:type="gramEnd"/>
      <w:r w:rsidRPr="00165C3A">
        <w:rPr>
          <w:b/>
          <w:sz w:val="28"/>
          <w:szCs w:val="28"/>
        </w:rPr>
        <w:t xml:space="preserve"> Ваз 2107</w:t>
      </w:r>
      <w:r w:rsidR="00165C3A" w:rsidRPr="00165C3A">
        <w:rPr>
          <w:b/>
          <w:sz w:val="28"/>
          <w:szCs w:val="28"/>
        </w:rPr>
        <w:t>,2105.</w:t>
      </w:r>
    </w:p>
    <w:p w:rsidR="00165C3A" w:rsidRDefault="00165C3A" w:rsidP="00165C3A">
      <w:pPr>
        <w:ind w:right="-5"/>
        <w:jc w:val="center"/>
        <w:rPr>
          <w:b/>
          <w:sz w:val="28"/>
          <w:szCs w:val="28"/>
        </w:rPr>
      </w:pPr>
    </w:p>
    <w:p w:rsidR="00165C3A" w:rsidRDefault="00165C3A" w:rsidP="00165C3A">
      <w:pPr>
        <w:ind w:right="-5"/>
        <w:jc w:val="center"/>
        <w:rPr>
          <w:b/>
          <w:sz w:val="28"/>
          <w:szCs w:val="28"/>
        </w:rPr>
      </w:pPr>
    </w:p>
    <w:p w:rsidR="00165C3A" w:rsidRDefault="00165C3A" w:rsidP="00165C3A">
      <w:pPr>
        <w:ind w:right="-5"/>
        <w:rPr>
          <w:sz w:val="28"/>
          <w:szCs w:val="28"/>
        </w:rPr>
      </w:pPr>
      <w:r w:rsidRPr="00165C3A">
        <w:rPr>
          <w:sz w:val="28"/>
          <w:szCs w:val="28"/>
        </w:rPr>
        <w:t>Инструменты</w:t>
      </w:r>
      <w:r>
        <w:rPr>
          <w:sz w:val="28"/>
          <w:szCs w:val="28"/>
        </w:rPr>
        <w:t xml:space="preserve">: </w:t>
      </w:r>
      <w:r w:rsidRPr="00165C3A">
        <w:rPr>
          <w:sz w:val="28"/>
          <w:szCs w:val="28"/>
        </w:rPr>
        <w:t>— Ключи накидные (7, 7, 8, 10, 11, 13, 19)</w:t>
      </w:r>
    </w:p>
    <w:p w:rsidR="00165C3A" w:rsidRDefault="00165C3A" w:rsidP="00165C3A">
      <w:pPr>
        <w:ind w:right="-5"/>
        <w:rPr>
          <w:sz w:val="28"/>
          <w:szCs w:val="28"/>
        </w:rPr>
      </w:pPr>
    </w:p>
    <w:p w:rsidR="00165C3A" w:rsidRDefault="00165C3A" w:rsidP="00165C3A">
      <w:pPr>
        <w:ind w:right="-5"/>
        <w:rPr>
          <w:sz w:val="28"/>
          <w:szCs w:val="28"/>
        </w:rPr>
      </w:pPr>
      <w:r>
        <w:rPr>
          <w:sz w:val="28"/>
          <w:szCs w:val="28"/>
        </w:rPr>
        <w:t xml:space="preserve">                         </w:t>
      </w:r>
      <w:r w:rsidRPr="00165C3A">
        <w:rPr>
          <w:sz w:val="28"/>
          <w:szCs w:val="28"/>
        </w:rPr>
        <w:t>— Отвертка крестовая (длинная, толщиной 3-4 мм)</w:t>
      </w:r>
    </w:p>
    <w:p w:rsidR="00165C3A" w:rsidRDefault="00165C3A" w:rsidP="00165C3A">
      <w:pPr>
        <w:ind w:right="-5"/>
        <w:rPr>
          <w:sz w:val="28"/>
          <w:szCs w:val="28"/>
        </w:rPr>
      </w:pPr>
    </w:p>
    <w:p w:rsidR="00165C3A" w:rsidRDefault="00165C3A" w:rsidP="00165C3A">
      <w:pPr>
        <w:ind w:right="-5"/>
        <w:rPr>
          <w:sz w:val="28"/>
          <w:szCs w:val="28"/>
        </w:rPr>
      </w:pPr>
      <w:r>
        <w:rPr>
          <w:sz w:val="28"/>
          <w:szCs w:val="28"/>
        </w:rPr>
        <w:t xml:space="preserve">                         </w:t>
      </w:r>
      <w:r w:rsidRPr="00165C3A">
        <w:rPr>
          <w:sz w:val="28"/>
          <w:szCs w:val="28"/>
        </w:rPr>
        <w:t>— Отвертка шлицевая (тонкая с шириной лезвия 2-3 мм)</w:t>
      </w:r>
    </w:p>
    <w:p w:rsidR="00165C3A" w:rsidRDefault="00165C3A" w:rsidP="00165C3A">
      <w:pPr>
        <w:ind w:right="-5"/>
        <w:rPr>
          <w:sz w:val="28"/>
          <w:szCs w:val="28"/>
        </w:rPr>
      </w:pPr>
    </w:p>
    <w:p w:rsidR="00165C3A" w:rsidRDefault="00165C3A" w:rsidP="00165C3A">
      <w:pPr>
        <w:ind w:right="-5"/>
        <w:rPr>
          <w:sz w:val="28"/>
          <w:szCs w:val="28"/>
        </w:rPr>
      </w:pPr>
      <w:r>
        <w:rPr>
          <w:sz w:val="28"/>
          <w:szCs w:val="28"/>
        </w:rPr>
        <w:t xml:space="preserve">                         </w:t>
      </w:r>
      <w:r w:rsidRPr="00165C3A">
        <w:rPr>
          <w:sz w:val="28"/>
          <w:szCs w:val="28"/>
        </w:rPr>
        <w:t>— Отвертка шлицевая с шириной лезвия 3-4 мм</w:t>
      </w:r>
    </w:p>
    <w:p w:rsidR="00165C3A" w:rsidRDefault="00165C3A" w:rsidP="00165C3A">
      <w:pPr>
        <w:ind w:right="-5"/>
        <w:rPr>
          <w:sz w:val="28"/>
          <w:szCs w:val="28"/>
        </w:rPr>
      </w:pPr>
    </w:p>
    <w:p w:rsidR="00165C3A" w:rsidRDefault="00165C3A" w:rsidP="00165C3A">
      <w:pPr>
        <w:ind w:right="-5"/>
        <w:rPr>
          <w:sz w:val="28"/>
          <w:szCs w:val="28"/>
        </w:rPr>
      </w:pPr>
      <w:r>
        <w:rPr>
          <w:sz w:val="28"/>
          <w:szCs w:val="28"/>
        </w:rPr>
        <w:t xml:space="preserve">                         </w:t>
      </w:r>
      <w:r w:rsidRPr="00165C3A">
        <w:rPr>
          <w:sz w:val="28"/>
          <w:szCs w:val="28"/>
        </w:rPr>
        <w:t>— Тонкий бородок (или гвоздь)</w:t>
      </w:r>
    </w:p>
    <w:p w:rsidR="00165C3A" w:rsidRDefault="00165C3A" w:rsidP="00165C3A">
      <w:pPr>
        <w:ind w:right="-5"/>
        <w:rPr>
          <w:sz w:val="28"/>
          <w:szCs w:val="28"/>
        </w:rPr>
      </w:pPr>
    </w:p>
    <w:p w:rsidR="00165C3A" w:rsidRDefault="00165C3A" w:rsidP="00165C3A">
      <w:pPr>
        <w:ind w:right="-5"/>
        <w:rPr>
          <w:sz w:val="28"/>
          <w:szCs w:val="28"/>
        </w:rPr>
      </w:pPr>
      <w:r>
        <w:rPr>
          <w:sz w:val="28"/>
          <w:szCs w:val="28"/>
        </w:rPr>
        <w:t xml:space="preserve">                         </w:t>
      </w:r>
      <w:r w:rsidRPr="00165C3A">
        <w:rPr>
          <w:sz w:val="28"/>
          <w:szCs w:val="28"/>
        </w:rPr>
        <w:t>— Легкий молоток, пассатижи, напильник</w:t>
      </w: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Default="00165C3A" w:rsidP="00165C3A">
      <w:pPr>
        <w:ind w:right="-5"/>
        <w:rPr>
          <w:sz w:val="28"/>
          <w:szCs w:val="28"/>
        </w:rPr>
      </w:pPr>
    </w:p>
    <w:p w:rsidR="00165C3A" w:rsidRPr="00165C3A" w:rsidRDefault="00165C3A" w:rsidP="00165C3A">
      <w:pPr>
        <w:ind w:right="-5"/>
        <w:rPr>
          <w:b/>
          <w:sz w:val="32"/>
          <w:szCs w:val="32"/>
        </w:rPr>
      </w:pPr>
      <w:r w:rsidRPr="00165C3A">
        <w:rPr>
          <w:b/>
          <w:sz w:val="32"/>
          <w:szCs w:val="32"/>
        </w:rPr>
        <w:lastRenderedPageBreak/>
        <w:t>Порядок разбора карбюратора Озон</w:t>
      </w:r>
    </w:p>
    <w:p w:rsidR="00165C3A" w:rsidRDefault="00165C3A" w:rsidP="00165C3A">
      <w:pPr>
        <w:ind w:right="-5"/>
        <w:rPr>
          <w:sz w:val="28"/>
          <w:szCs w:val="28"/>
        </w:rPr>
      </w:pPr>
    </w:p>
    <w:p w:rsidR="00165C3A" w:rsidRPr="00165C3A" w:rsidRDefault="00A02CF7" w:rsidP="00165C3A">
      <w:pPr>
        <w:ind w:right="-5"/>
        <w:rPr>
          <w:sz w:val="28"/>
          <w:szCs w:val="28"/>
        </w:rPr>
      </w:pPr>
      <w:r>
        <w:rPr>
          <w:b/>
          <w:bCs/>
          <w:sz w:val="28"/>
          <w:szCs w:val="28"/>
        </w:rPr>
        <w:t>1.</w:t>
      </w:r>
      <w:r w:rsidR="00165C3A" w:rsidRPr="00165C3A">
        <w:rPr>
          <w:b/>
          <w:bCs/>
          <w:sz w:val="28"/>
          <w:szCs w:val="28"/>
        </w:rPr>
        <w:t>Снимаем верхнюю часть (крышку карбюратора).</w:t>
      </w:r>
    </w:p>
    <w:p w:rsidR="00165C3A" w:rsidRPr="00165C3A" w:rsidRDefault="00165C3A" w:rsidP="00165C3A">
      <w:pPr>
        <w:ind w:right="-5"/>
        <w:rPr>
          <w:sz w:val="28"/>
          <w:szCs w:val="28"/>
        </w:rPr>
      </w:pPr>
      <w:r w:rsidRPr="00165C3A">
        <w:rPr>
          <w:sz w:val="28"/>
          <w:szCs w:val="28"/>
        </w:rPr>
        <w:t xml:space="preserve">— Предварительно отсоединяем телескопическую тягу, выведя ее наконечник из паза в бобышке на </w:t>
      </w:r>
      <w:proofErr w:type="spellStart"/>
      <w:r w:rsidRPr="00165C3A">
        <w:rPr>
          <w:sz w:val="28"/>
          <w:szCs w:val="28"/>
        </w:rPr>
        <w:t>трехплечевом</w:t>
      </w:r>
      <w:proofErr w:type="spellEnd"/>
      <w:r w:rsidRPr="00165C3A">
        <w:rPr>
          <w:sz w:val="28"/>
          <w:szCs w:val="28"/>
        </w:rPr>
        <w:t xml:space="preserve"> рычаге. Для этого пальцами или шлицевой отверткой сжимаем телескопический корпус тяги.</w:t>
      </w:r>
    </w:p>
    <w:p w:rsidR="00A02CF7" w:rsidRDefault="00165C3A" w:rsidP="00165C3A">
      <w:pPr>
        <w:ind w:right="-5"/>
        <w:rPr>
          <w:sz w:val="28"/>
          <w:szCs w:val="28"/>
        </w:rPr>
      </w:pPr>
      <w:r w:rsidRPr="00165C3A">
        <w:rPr>
          <w:sz w:val="28"/>
          <w:szCs w:val="28"/>
        </w:rPr>
        <w:drawing>
          <wp:inline distT="0" distB="0" distL="0" distR="0" wp14:anchorId="6DA32936" wp14:editId="2770F5C7">
            <wp:extent cx="2857500" cy="1781175"/>
            <wp:effectExtent l="0" t="0" r="0" b="9525"/>
            <wp:docPr id="219" name="Рисунок 219" descr="сжатие телескопической тяги Озон">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сжатие телескопической тяги Озон">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165C3A" w:rsidRPr="00165C3A" w:rsidRDefault="00165C3A" w:rsidP="00165C3A">
      <w:pPr>
        <w:ind w:right="-5"/>
        <w:rPr>
          <w:sz w:val="28"/>
          <w:szCs w:val="28"/>
        </w:rPr>
      </w:pPr>
      <w:r w:rsidRPr="00165C3A">
        <w:rPr>
          <w:sz w:val="28"/>
          <w:szCs w:val="28"/>
        </w:rPr>
        <w:t>снятие телескопической тяги</w:t>
      </w:r>
    </w:p>
    <w:p w:rsidR="00165C3A" w:rsidRDefault="00165C3A" w:rsidP="00165C3A">
      <w:pPr>
        <w:ind w:right="-5"/>
        <w:rPr>
          <w:sz w:val="28"/>
          <w:szCs w:val="28"/>
        </w:rPr>
      </w:pPr>
      <w:r w:rsidRPr="00165C3A">
        <w:rPr>
          <w:sz w:val="28"/>
          <w:szCs w:val="28"/>
        </w:rPr>
        <w:t>— Потом отворачиваем винты крепления верхней части (крышки) к корпусу карбюратора.</w:t>
      </w:r>
    </w:p>
    <w:p w:rsidR="00A02CF7" w:rsidRPr="00165C3A" w:rsidRDefault="00A02CF7" w:rsidP="00165C3A">
      <w:pPr>
        <w:ind w:right="-5"/>
        <w:rPr>
          <w:sz w:val="28"/>
          <w:szCs w:val="28"/>
        </w:rPr>
      </w:pPr>
    </w:p>
    <w:p w:rsidR="00A02CF7" w:rsidRDefault="00165C3A" w:rsidP="00165C3A">
      <w:pPr>
        <w:ind w:right="-5"/>
        <w:rPr>
          <w:sz w:val="28"/>
          <w:szCs w:val="28"/>
        </w:rPr>
      </w:pPr>
      <w:r w:rsidRPr="00165C3A">
        <w:rPr>
          <w:sz w:val="28"/>
          <w:szCs w:val="28"/>
        </w:rPr>
        <w:drawing>
          <wp:inline distT="0" distB="0" distL="0" distR="0" wp14:anchorId="3391A232" wp14:editId="750815E7">
            <wp:extent cx="2857500" cy="1724025"/>
            <wp:effectExtent l="0" t="0" r="0" b="9525"/>
            <wp:docPr id="218" name="Рисунок 218" descr="винты крепления крышки карбюратора 2105, 2107 Озон">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винты крепления крышки карбюратора 2105, 2107 Озон">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p w:rsidR="00165C3A" w:rsidRDefault="00165C3A" w:rsidP="00165C3A">
      <w:pPr>
        <w:ind w:right="-5"/>
        <w:rPr>
          <w:sz w:val="28"/>
          <w:szCs w:val="28"/>
        </w:rPr>
      </w:pPr>
      <w:r w:rsidRPr="00165C3A">
        <w:rPr>
          <w:sz w:val="28"/>
          <w:szCs w:val="28"/>
        </w:rPr>
        <w:t>винты крепления верхней части (крышки) карбюратора 2105, 2107 Озон</w:t>
      </w:r>
    </w:p>
    <w:p w:rsidR="00A02CF7" w:rsidRPr="00165C3A" w:rsidRDefault="00A02CF7" w:rsidP="00165C3A">
      <w:pPr>
        <w:ind w:right="-5"/>
        <w:rPr>
          <w:sz w:val="28"/>
          <w:szCs w:val="28"/>
        </w:rPr>
      </w:pPr>
    </w:p>
    <w:p w:rsidR="00165C3A" w:rsidRPr="00165C3A" w:rsidRDefault="00165C3A" w:rsidP="00165C3A">
      <w:pPr>
        <w:ind w:right="-5"/>
        <w:rPr>
          <w:sz w:val="28"/>
          <w:szCs w:val="28"/>
        </w:rPr>
      </w:pPr>
      <w:r w:rsidRPr="00165C3A">
        <w:rPr>
          <w:sz w:val="28"/>
          <w:szCs w:val="28"/>
        </w:rPr>
        <w:t>Используем для этого длинную крестовую отвертку. Винтов всего пять. На изображении они под номерами от одного до пяти.</w:t>
      </w:r>
    </w:p>
    <w:p w:rsidR="00165C3A" w:rsidRPr="00165C3A" w:rsidRDefault="00165C3A" w:rsidP="00165C3A">
      <w:pPr>
        <w:ind w:right="-5"/>
        <w:rPr>
          <w:sz w:val="28"/>
          <w:szCs w:val="28"/>
        </w:rPr>
      </w:pPr>
      <w:r w:rsidRPr="00165C3A">
        <w:rPr>
          <w:sz w:val="28"/>
          <w:szCs w:val="28"/>
        </w:rPr>
        <w:t>— Аккуратно приподнимаем крышку вверх и снимаем ее.</w:t>
      </w:r>
    </w:p>
    <w:p w:rsidR="00165C3A" w:rsidRPr="00165C3A" w:rsidRDefault="00165C3A" w:rsidP="00165C3A">
      <w:pPr>
        <w:ind w:right="-5"/>
        <w:rPr>
          <w:sz w:val="28"/>
          <w:szCs w:val="28"/>
        </w:rPr>
      </w:pPr>
      <w:r w:rsidRPr="00165C3A">
        <w:rPr>
          <w:sz w:val="28"/>
          <w:szCs w:val="28"/>
        </w:rPr>
        <w:t> </w:t>
      </w:r>
    </w:p>
    <w:p w:rsidR="00A02CF7" w:rsidRDefault="00165C3A" w:rsidP="00165C3A">
      <w:pPr>
        <w:ind w:right="-5"/>
        <w:rPr>
          <w:sz w:val="28"/>
          <w:szCs w:val="28"/>
        </w:rPr>
      </w:pPr>
      <w:r w:rsidRPr="00165C3A">
        <w:rPr>
          <w:sz w:val="28"/>
          <w:szCs w:val="28"/>
        </w:rPr>
        <w:drawing>
          <wp:inline distT="0" distB="0" distL="0" distR="0" wp14:anchorId="523D3288" wp14:editId="10C86FBD">
            <wp:extent cx="2857500" cy="1828800"/>
            <wp:effectExtent l="0" t="0" r="0" b="0"/>
            <wp:docPr id="217" name="Рисунок 217" descr="снятие крышки карбюратора Озон">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снятие крышки карбюратора Озон">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p w:rsidR="00165C3A" w:rsidRDefault="00165C3A" w:rsidP="00165C3A">
      <w:pPr>
        <w:ind w:right="-5"/>
        <w:rPr>
          <w:sz w:val="28"/>
          <w:szCs w:val="28"/>
        </w:rPr>
      </w:pPr>
      <w:r w:rsidRPr="00165C3A">
        <w:rPr>
          <w:sz w:val="28"/>
          <w:szCs w:val="28"/>
        </w:rPr>
        <w:t>снятие верхней части (крышки) карбюратора 2105, 2107 Озон</w:t>
      </w:r>
    </w:p>
    <w:p w:rsidR="00A02CF7" w:rsidRPr="00165C3A" w:rsidRDefault="00A02CF7" w:rsidP="00165C3A">
      <w:pPr>
        <w:ind w:right="-5"/>
        <w:rPr>
          <w:sz w:val="28"/>
          <w:szCs w:val="28"/>
        </w:rPr>
      </w:pPr>
    </w:p>
    <w:p w:rsidR="00165C3A" w:rsidRPr="00165C3A" w:rsidRDefault="00165C3A" w:rsidP="00165C3A">
      <w:pPr>
        <w:ind w:right="-5"/>
        <w:rPr>
          <w:sz w:val="28"/>
          <w:szCs w:val="28"/>
        </w:rPr>
      </w:pPr>
      <w:r w:rsidRPr="00165C3A">
        <w:rPr>
          <w:sz w:val="28"/>
          <w:szCs w:val="28"/>
        </w:rPr>
        <w:t>— Ставим поплавками вверх на горизонтальную поверхность. Выпавшие из своих гнезд винты крепления крышки стараемся не потерять.</w:t>
      </w:r>
    </w:p>
    <w:p w:rsidR="00165C3A" w:rsidRPr="00165C3A" w:rsidRDefault="00165C3A" w:rsidP="00165C3A">
      <w:pPr>
        <w:ind w:right="-5"/>
        <w:rPr>
          <w:sz w:val="28"/>
          <w:szCs w:val="28"/>
        </w:rPr>
      </w:pPr>
      <w:r w:rsidRPr="00165C3A">
        <w:rPr>
          <w:sz w:val="28"/>
          <w:szCs w:val="28"/>
        </w:rPr>
        <w:lastRenderedPageBreak/>
        <w:drawing>
          <wp:inline distT="0" distB="0" distL="0" distR="0" wp14:anchorId="74736173" wp14:editId="096E7709">
            <wp:extent cx="4286250" cy="2028825"/>
            <wp:effectExtent l="0" t="0" r="0" b="9525"/>
            <wp:docPr id="216" name="Рисунок 216" descr="переворачиваем крышку О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переворачиваем крышку Озон"/>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028825"/>
                    </a:xfrm>
                    <a:prstGeom prst="rect">
                      <a:avLst/>
                    </a:prstGeom>
                    <a:noFill/>
                    <a:ln>
                      <a:noFill/>
                    </a:ln>
                  </pic:spPr>
                </pic:pic>
              </a:graphicData>
            </a:graphic>
          </wp:inline>
        </w:drawing>
      </w:r>
      <w:r w:rsidRPr="00165C3A">
        <w:rPr>
          <w:sz w:val="28"/>
          <w:szCs w:val="28"/>
        </w:rPr>
        <w:t>перевернутая крышка карбюратора</w:t>
      </w:r>
    </w:p>
    <w:p w:rsidR="00165C3A" w:rsidRPr="00165C3A" w:rsidRDefault="00165C3A" w:rsidP="00165C3A">
      <w:pPr>
        <w:ind w:right="-5"/>
        <w:rPr>
          <w:sz w:val="28"/>
          <w:szCs w:val="28"/>
        </w:rPr>
      </w:pPr>
      <w:r w:rsidRPr="00165C3A">
        <w:rPr>
          <w:sz w:val="28"/>
          <w:szCs w:val="28"/>
        </w:rPr>
        <w:t>Подробнее см. </w:t>
      </w:r>
      <w:hyperlink r:id="rId32" w:history="1">
        <w:r w:rsidRPr="00165C3A">
          <w:rPr>
            <w:rStyle w:val="a3"/>
            <w:sz w:val="28"/>
            <w:szCs w:val="28"/>
          </w:rPr>
          <w:t>«Снимаем верхнюю часть — крышку карбюратора Озон 2105, 2107»</w:t>
        </w:r>
      </w:hyperlink>
      <w:r w:rsidRPr="00165C3A">
        <w:rPr>
          <w:sz w:val="28"/>
          <w:szCs w:val="28"/>
        </w:rPr>
        <w:t>.</w:t>
      </w:r>
    </w:p>
    <w:p w:rsidR="00165C3A" w:rsidRPr="00165C3A" w:rsidRDefault="00A02CF7" w:rsidP="00165C3A">
      <w:pPr>
        <w:ind w:right="-5"/>
        <w:rPr>
          <w:sz w:val="28"/>
          <w:szCs w:val="28"/>
        </w:rPr>
      </w:pPr>
      <w:r>
        <w:rPr>
          <w:b/>
          <w:bCs/>
          <w:sz w:val="28"/>
          <w:szCs w:val="28"/>
        </w:rPr>
        <w:t>2</w:t>
      </w:r>
      <w:r w:rsidR="00165C3A" w:rsidRPr="00165C3A">
        <w:rPr>
          <w:b/>
          <w:bCs/>
          <w:sz w:val="28"/>
          <w:szCs w:val="28"/>
        </w:rPr>
        <w:t>. Разбираем верхнюю часть (крышку) карбюратора.</w:t>
      </w:r>
    </w:p>
    <w:p w:rsidR="00165C3A" w:rsidRPr="00165C3A" w:rsidRDefault="00165C3A" w:rsidP="00165C3A">
      <w:pPr>
        <w:ind w:right="-5"/>
        <w:rPr>
          <w:sz w:val="28"/>
          <w:szCs w:val="28"/>
        </w:rPr>
      </w:pPr>
      <w:r w:rsidRPr="00165C3A">
        <w:rPr>
          <w:sz w:val="28"/>
          <w:szCs w:val="28"/>
        </w:rPr>
        <w:t xml:space="preserve">— Тонким </w:t>
      </w:r>
      <w:proofErr w:type="spellStart"/>
      <w:r w:rsidRPr="00165C3A">
        <w:rPr>
          <w:sz w:val="28"/>
          <w:szCs w:val="28"/>
        </w:rPr>
        <w:t>бородком</w:t>
      </w:r>
      <w:proofErr w:type="spellEnd"/>
      <w:r w:rsidRPr="00165C3A">
        <w:rPr>
          <w:sz w:val="28"/>
          <w:szCs w:val="28"/>
        </w:rPr>
        <w:t xml:space="preserve"> — оправкой (или небольшим гвоздем) выбиваем ось поплавков.</w:t>
      </w:r>
    </w:p>
    <w:p w:rsidR="00A02CF7" w:rsidRDefault="00165C3A" w:rsidP="00165C3A">
      <w:pPr>
        <w:ind w:right="-5"/>
        <w:rPr>
          <w:sz w:val="28"/>
          <w:szCs w:val="28"/>
        </w:rPr>
      </w:pPr>
      <w:r w:rsidRPr="00165C3A">
        <w:rPr>
          <w:sz w:val="28"/>
          <w:szCs w:val="28"/>
        </w:rPr>
        <w:drawing>
          <wp:inline distT="0" distB="0" distL="0" distR="0" wp14:anchorId="6DD94A4A" wp14:editId="4403F7A9">
            <wp:extent cx="2857500" cy="1771650"/>
            <wp:effectExtent l="0" t="0" r="0" b="0"/>
            <wp:docPr id="215" name="Рисунок 215" descr="выбиваем ось поплавков кабюратора 2105, 2107 Озон">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выбиваем ось поплавков кабюратора 2105, 2107 Озон">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165C3A" w:rsidRPr="00165C3A" w:rsidRDefault="00165C3A" w:rsidP="00165C3A">
      <w:pPr>
        <w:ind w:right="-5"/>
        <w:rPr>
          <w:sz w:val="28"/>
          <w:szCs w:val="28"/>
        </w:rPr>
      </w:pPr>
      <w:r w:rsidRPr="00165C3A">
        <w:rPr>
          <w:sz w:val="28"/>
          <w:szCs w:val="28"/>
        </w:rPr>
        <w:t>извлечение оси поплавка</w:t>
      </w:r>
    </w:p>
    <w:p w:rsidR="00165C3A" w:rsidRDefault="00165C3A" w:rsidP="00165C3A">
      <w:pPr>
        <w:ind w:right="-5"/>
        <w:rPr>
          <w:sz w:val="28"/>
          <w:szCs w:val="28"/>
        </w:rPr>
      </w:pPr>
      <w:r w:rsidRPr="00165C3A">
        <w:rPr>
          <w:sz w:val="28"/>
          <w:szCs w:val="28"/>
        </w:rPr>
        <w:t>— Вынимаем ее, снимаем поплавок вместе с запорной иглой игольчатого клапана. Она надета своей дужкой на язычок, на рычаге поплавка.</w:t>
      </w:r>
    </w:p>
    <w:p w:rsidR="00A02CF7" w:rsidRPr="00165C3A" w:rsidRDefault="00A02CF7" w:rsidP="00165C3A">
      <w:pPr>
        <w:ind w:right="-5"/>
        <w:rPr>
          <w:sz w:val="28"/>
          <w:szCs w:val="28"/>
        </w:rPr>
      </w:pPr>
    </w:p>
    <w:p w:rsidR="00A02CF7" w:rsidRDefault="00165C3A" w:rsidP="00165C3A">
      <w:pPr>
        <w:ind w:right="-5"/>
        <w:rPr>
          <w:sz w:val="28"/>
          <w:szCs w:val="28"/>
        </w:rPr>
      </w:pPr>
      <w:r w:rsidRPr="00165C3A">
        <w:rPr>
          <w:sz w:val="28"/>
          <w:szCs w:val="28"/>
        </w:rPr>
        <w:drawing>
          <wp:inline distT="0" distB="0" distL="0" distR="0" wp14:anchorId="6740F51F" wp14:editId="4208813A">
            <wp:extent cx="4695825" cy="1990725"/>
            <wp:effectExtent l="0" t="0" r="9525" b="9525"/>
            <wp:docPr id="214" name="Рисунок 214" descr="поплавок, ось, игла 2105, 2107 О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поплавок, ось, игла 2105, 2107 Озо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990725"/>
                    </a:xfrm>
                    <a:prstGeom prst="rect">
                      <a:avLst/>
                    </a:prstGeom>
                    <a:noFill/>
                    <a:ln>
                      <a:noFill/>
                    </a:ln>
                  </pic:spPr>
                </pic:pic>
              </a:graphicData>
            </a:graphic>
          </wp:inline>
        </w:drawing>
      </w:r>
    </w:p>
    <w:p w:rsidR="00165C3A" w:rsidRDefault="00165C3A" w:rsidP="00165C3A">
      <w:pPr>
        <w:ind w:right="-5"/>
        <w:rPr>
          <w:sz w:val="28"/>
          <w:szCs w:val="28"/>
        </w:rPr>
      </w:pPr>
      <w:r w:rsidRPr="00165C3A">
        <w:rPr>
          <w:sz w:val="28"/>
          <w:szCs w:val="28"/>
        </w:rPr>
        <w:t>элементы поплавкового механизма</w:t>
      </w:r>
    </w:p>
    <w:p w:rsidR="00A02CF7" w:rsidRPr="00165C3A" w:rsidRDefault="00A02CF7" w:rsidP="00165C3A">
      <w:pPr>
        <w:ind w:right="-5"/>
        <w:rPr>
          <w:sz w:val="28"/>
          <w:szCs w:val="28"/>
        </w:rPr>
      </w:pPr>
    </w:p>
    <w:p w:rsidR="00165C3A" w:rsidRPr="00165C3A" w:rsidRDefault="00165C3A" w:rsidP="00165C3A">
      <w:pPr>
        <w:ind w:right="-5"/>
        <w:rPr>
          <w:sz w:val="28"/>
          <w:szCs w:val="28"/>
        </w:rPr>
      </w:pPr>
      <w:r w:rsidRPr="00165C3A">
        <w:rPr>
          <w:sz w:val="28"/>
          <w:szCs w:val="28"/>
        </w:rPr>
        <w:t>—  Выворачиваем корпус игольчатого клапана. Для этого подойдет накидной ключ на 10. Под ним металлическое уплотнительное кольцо.</w:t>
      </w:r>
    </w:p>
    <w:p w:rsidR="00A02CF7" w:rsidRDefault="00165C3A" w:rsidP="00A02CF7">
      <w:pPr>
        <w:ind w:right="-5"/>
        <w:rPr>
          <w:rFonts w:ascii="Courier New" w:eastAsia="Times New Roman" w:hAnsi="Courier New" w:cs="Courier New"/>
          <w:color w:val="190000"/>
          <w:sz w:val="24"/>
          <w:szCs w:val="24"/>
        </w:rPr>
      </w:pPr>
      <w:r w:rsidRPr="00165C3A">
        <w:rPr>
          <w:sz w:val="28"/>
          <w:szCs w:val="28"/>
        </w:rPr>
        <w:t>— Выворачиваем ключом на 19 пробку топливного сетчатого фильтра и вынимаем фильтр.</w:t>
      </w:r>
      <w:r w:rsidR="00A02CF7" w:rsidRPr="00A02CF7">
        <w:rPr>
          <w:rFonts w:ascii="Courier New" w:eastAsia="Times New Roman" w:hAnsi="Courier New" w:cs="Courier New"/>
          <w:color w:val="190000"/>
          <w:sz w:val="24"/>
          <w:szCs w:val="24"/>
        </w:rPr>
        <w:t xml:space="preserve"> </w:t>
      </w:r>
    </w:p>
    <w:p w:rsidR="00A02CF7" w:rsidRPr="00A02CF7" w:rsidRDefault="00A02CF7" w:rsidP="00A02CF7">
      <w:pPr>
        <w:ind w:right="-5"/>
        <w:rPr>
          <w:sz w:val="28"/>
          <w:szCs w:val="28"/>
        </w:rPr>
      </w:pPr>
      <w:r w:rsidRPr="00A02CF7">
        <w:rPr>
          <w:sz w:val="28"/>
          <w:szCs w:val="28"/>
        </w:rPr>
        <w:t>— Снимаем картонную прокладку крышки. Если она сильно прилипла, поддеваем осторожно ножом.</w:t>
      </w:r>
    </w:p>
    <w:p w:rsidR="004D1A0A" w:rsidRDefault="00A02CF7" w:rsidP="00A02CF7">
      <w:pPr>
        <w:ind w:right="-5"/>
        <w:rPr>
          <w:sz w:val="28"/>
          <w:szCs w:val="28"/>
        </w:rPr>
      </w:pPr>
      <w:r w:rsidRPr="00A02CF7">
        <w:rPr>
          <w:sz w:val="28"/>
          <w:szCs w:val="28"/>
        </w:rPr>
        <w:lastRenderedPageBreak/>
        <w:drawing>
          <wp:inline distT="0" distB="0" distL="0" distR="0">
            <wp:extent cx="2857500" cy="1457325"/>
            <wp:effectExtent l="0" t="0" r="0" b="9525"/>
            <wp:docPr id="265" name="Рисунок 265" descr="снятие корпуса игольчатого клапана, прокладки. топливного фильтра 2105, 2107 Озон">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снятие корпуса игольчатого клапана, прокладки. топливного фильтра 2105, 2107 Озон">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457325"/>
                    </a:xfrm>
                    <a:prstGeom prst="rect">
                      <a:avLst/>
                    </a:prstGeom>
                    <a:noFill/>
                    <a:ln>
                      <a:noFill/>
                    </a:ln>
                  </pic:spPr>
                </pic:pic>
              </a:graphicData>
            </a:graphic>
          </wp:inline>
        </w:drawing>
      </w:r>
    </w:p>
    <w:p w:rsidR="00A02CF7" w:rsidRPr="00A02CF7" w:rsidRDefault="00A02CF7" w:rsidP="00A02CF7">
      <w:pPr>
        <w:ind w:right="-5"/>
        <w:rPr>
          <w:sz w:val="28"/>
          <w:szCs w:val="28"/>
        </w:rPr>
      </w:pPr>
      <w:r w:rsidRPr="00A02CF7">
        <w:rPr>
          <w:sz w:val="28"/>
          <w:szCs w:val="28"/>
        </w:rPr>
        <w:t>снятие сетчатого топливного фильтра, картонной прокладки крышки, выворачивание корпуса игольчатого клапана</w:t>
      </w:r>
    </w:p>
    <w:p w:rsidR="00A02CF7" w:rsidRPr="00A02CF7" w:rsidRDefault="00A02CF7" w:rsidP="00A02CF7">
      <w:pPr>
        <w:ind w:right="-5"/>
        <w:rPr>
          <w:sz w:val="28"/>
          <w:szCs w:val="28"/>
        </w:rPr>
      </w:pPr>
      <w:r w:rsidRPr="00A02CF7">
        <w:rPr>
          <w:sz w:val="28"/>
          <w:szCs w:val="28"/>
        </w:rPr>
        <w:t>— Отсоединяем телескопическую тягу. Выводим ее изогнутый наконечник из паза в рычаге на оси воздушной заслонки.</w:t>
      </w:r>
    </w:p>
    <w:p w:rsidR="00A02CF7" w:rsidRPr="00A02CF7" w:rsidRDefault="00A02CF7" w:rsidP="00A02CF7">
      <w:pPr>
        <w:ind w:right="-5"/>
        <w:rPr>
          <w:sz w:val="28"/>
          <w:szCs w:val="28"/>
        </w:rPr>
      </w:pPr>
      <w:r w:rsidRPr="00A02CF7">
        <w:rPr>
          <w:sz w:val="28"/>
          <w:szCs w:val="28"/>
        </w:rPr>
        <w:drawing>
          <wp:inline distT="0" distB="0" distL="0" distR="0">
            <wp:extent cx="5715000" cy="3571875"/>
            <wp:effectExtent l="0" t="0" r="0" b="9525"/>
            <wp:docPr id="264" name="Рисунок 264" descr="отсоединяем телескопическую тя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отсоединяем телескопическую тяг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roofErr w:type="gramStart"/>
      <w:r w:rsidRPr="00A02CF7">
        <w:rPr>
          <w:sz w:val="28"/>
          <w:szCs w:val="28"/>
        </w:rPr>
        <w:t>с</w:t>
      </w:r>
      <w:proofErr w:type="gramEnd"/>
      <w:r w:rsidRPr="00A02CF7">
        <w:rPr>
          <w:sz w:val="28"/>
          <w:szCs w:val="28"/>
        </w:rPr>
        <w:t>нятие телескопической тяги</w:t>
      </w:r>
    </w:p>
    <w:p w:rsidR="00A02CF7" w:rsidRPr="00A02CF7" w:rsidRDefault="00A02CF7" w:rsidP="00A02CF7">
      <w:pPr>
        <w:ind w:right="-5"/>
        <w:rPr>
          <w:sz w:val="28"/>
          <w:szCs w:val="28"/>
        </w:rPr>
      </w:pPr>
      <w:r w:rsidRPr="00A02CF7">
        <w:rPr>
          <w:sz w:val="28"/>
          <w:szCs w:val="28"/>
        </w:rPr>
        <w:t>— Разбираем корпус пускового устройства. Отворачиваем крестовой отверткой два винта крепления корпуса пускового устройства к карбюратору и снимаем его. При этом выводим шток пускового устройства из зацепления с тягой, идущей к рычагу на оси воздушной заслонки.</w:t>
      </w:r>
    </w:p>
    <w:p w:rsidR="00A02CF7" w:rsidRPr="00A02CF7" w:rsidRDefault="00A02CF7" w:rsidP="00A02CF7">
      <w:pPr>
        <w:ind w:right="-5"/>
        <w:rPr>
          <w:sz w:val="28"/>
          <w:szCs w:val="28"/>
        </w:rPr>
      </w:pPr>
      <w:r w:rsidRPr="00A02CF7">
        <w:rPr>
          <w:sz w:val="28"/>
          <w:szCs w:val="28"/>
        </w:rPr>
        <w:drawing>
          <wp:inline distT="0" distB="0" distL="0" distR="0">
            <wp:extent cx="5715000" cy="2314575"/>
            <wp:effectExtent l="0" t="0" r="0" b="9525"/>
            <wp:docPr id="263" name="Рисунок 263" descr="винты крепления корпуса пускового устройства карбюратора о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винты крепления корпуса пускового устройства карбюратора озо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r w:rsidRPr="00A02CF7">
        <w:rPr>
          <w:sz w:val="28"/>
          <w:szCs w:val="28"/>
        </w:rPr>
        <w:t>винты крепления корпуса пускового устройства карбюратора 2105, 2107 Озон</w:t>
      </w:r>
    </w:p>
    <w:p w:rsidR="00A02CF7" w:rsidRPr="00A02CF7" w:rsidRDefault="00A02CF7" w:rsidP="00A02CF7">
      <w:pPr>
        <w:ind w:right="-5"/>
        <w:rPr>
          <w:sz w:val="28"/>
          <w:szCs w:val="28"/>
        </w:rPr>
      </w:pPr>
      <w:r w:rsidRPr="00A02CF7">
        <w:rPr>
          <w:sz w:val="28"/>
          <w:szCs w:val="28"/>
        </w:rPr>
        <w:t> </w:t>
      </w:r>
    </w:p>
    <w:p w:rsidR="00A02CF7" w:rsidRDefault="00A02CF7" w:rsidP="00A02CF7">
      <w:pPr>
        <w:ind w:right="-5"/>
        <w:rPr>
          <w:sz w:val="28"/>
          <w:szCs w:val="28"/>
        </w:rPr>
      </w:pPr>
      <w:r w:rsidRPr="00A02CF7">
        <w:rPr>
          <w:sz w:val="28"/>
          <w:szCs w:val="28"/>
        </w:rPr>
        <w:lastRenderedPageBreak/>
        <w:t>Вынимаем резиновое уплотнительное колечко канала подведения разрежения в корпус пускового устройства. Отворачиваем крестовой отверткой три винта крепления крышки корпуса пускового устройства. Снимаем ее. Извлекаем диафрагму с прокладкой и со штоком, возвратную пружину диафрагмы. Выворачиваем, при помощи шлицевой отвертки, регулировочный винт из крышки корпуса пускового устройства.</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drawing>
          <wp:inline distT="0" distB="0" distL="0" distR="0">
            <wp:extent cx="2857500" cy="1066800"/>
            <wp:effectExtent l="0" t="0" r="0" b="0"/>
            <wp:docPr id="262" name="Рисунок 262" descr="разборка пускового устройства карбюратора 2105, 2107 Озон">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разборка пускового устройства карбюратора 2105, 2107 Озон">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элементы пускового устройства карбюратора 2105, 2107 Озон</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Подробнее об составных частях верхней части (крышки) карбюратора 2105, 2107 Озон на нашем сайте рассказывается в статье «</w:t>
      </w:r>
      <w:hyperlink r:id="rId42" w:history="1">
        <w:r w:rsidRPr="00A02CF7">
          <w:rPr>
            <w:rStyle w:val="a3"/>
            <w:sz w:val="28"/>
            <w:szCs w:val="28"/>
          </w:rPr>
          <w:t>Устройство верхней части (крышки) карбюратора 2105, 2107 Озон»</w:t>
        </w:r>
      </w:hyperlink>
      <w:r w:rsidRPr="00A02CF7">
        <w:rPr>
          <w:sz w:val="28"/>
          <w:szCs w:val="28"/>
        </w:rPr>
        <w:t>.</w:t>
      </w:r>
    </w:p>
    <w:p w:rsidR="00A02CF7" w:rsidRPr="00A02CF7" w:rsidRDefault="00A02CF7" w:rsidP="00A02CF7">
      <w:pPr>
        <w:ind w:right="-5"/>
        <w:rPr>
          <w:sz w:val="28"/>
          <w:szCs w:val="28"/>
        </w:rPr>
      </w:pPr>
      <w:r>
        <w:rPr>
          <w:b/>
          <w:bCs/>
          <w:sz w:val="28"/>
          <w:szCs w:val="28"/>
        </w:rPr>
        <w:t>3</w:t>
      </w:r>
      <w:r w:rsidRPr="00A02CF7">
        <w:rPr>
          <w:b/>
          <w:bCs/>
          <w:sz w:val="28"/>
          <w:szCs w:val="28"/>
        </w:rPr>
        <w:t>. Разбираем корпус карбюратора 2105, 2107 Озон.</w:t>
      </w:r>
    </w:p>
    <w:p w:rsidR="00A02CF7" w:rsidRPr="00A02CF7" w:rsidRDefault="00A02CF7" w:rsidP="00A02CF7">
      <w:pPr>
        <w:ind w:right="-5"/>
        <w:rPr>
          <w:sz w:val="28"/>
          <w:szCs w:val="28"/>
        </w:rPr>
      </w:pPr>
      <w:r w:rsidRPr="00A02CF7">
        <w:rPr>
          <w:sz w:val="28"/>
          <w:szCs w:val="28"/>
        </w:rPr>
        <w:t>— Выворачиваем, при помощи шлицевой отвертки, топливные жиклеры главных дозирующих систем обоих камер карбюратора. Находятся они на дне поплавковой камеры.</w:t>
      </w:r>
    </w:p>
    <w:p w:rsidR="00A02CF7" w:rsidRPr="00A02CF7" w:rsidRDefault="00A02CF7" w:rsidP="00A02CF7">
      <w:pPr>
        <w:ind w:right="-5"/>
        <w:rPr>
          <w:sz w:val="28"/>
          <w:szCs w:val="28"/>
        </w:rPr>
      </w:pPr>
      <w:r w:rsidRPr="00A02CF7">
        <w:rPr>
          <w:sz w:val="28"/>
          <w:szCs w:val="28"/>
        </w:rPr>
        <w:t>— Той же отверткой выворачиваем воздушные жиклеры главных дозирующих систем обоих камер карбюратора и, перевернув карбюратор вверх ногами, вытрясаем из эмульсионных колодцев эмульсионные трубки.</w:t>
      </w:r>
    </w:p>
    <w:p w:rsidR="00A02CF7" w:rsidRDefault="00A02CF7" w:rsidP="00A02CF7">
      <w:pPr>
        <w:ind w:right="-5"/>
        <w:rPr>
          <w:sz w:val="28"/>
          <w:szCs w:val="28"/>
        </w:rPr>
      </w:pPr>
      <w:r w:rsidRPr="00A02CF7">
        <w:rPr>
          <w:sz w:val="28"/>
          <w:szCs w:val="28"/>
        </w:rPr>
        <w:drawing>
          <wp:inline distT="0" distB="0" distL="0" distR="0">
            <wp:extent cx="2857500" cy="1781175"/>
            <wp:effectExtent l="0" t="0" r="0" b="9525"/>
            <wp:docPr id="261" name="Рисунок 261" descr="извлечение трубок и жиклеров карбюратора 2105, 2107 Озон">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извлечение трубок и жиклеров карбюратора 2105, 2107 Озон">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 xml:space="preserve">извлечение </w:t>
      </w:r>
      <w:proofErr w:type="gramStart"/>
      <w:r w:rsidRPr="00A02CF7">
        <w:rPr>
          <w:sz w:val="28"/>
          <w:szCs w:val="28"/>
        </w:rPr>
        <w:t>топливных</w:t>
      </w:r>
      <w:proofErr w:type="gramEnd"/>
      <w:r w:rsidRPr="00A02CF7">
        <w:rPr>
          <w:sz w:val="28"/>
          <w:szCs w:val="28"/>
        </w:rPr>
        <w:t xml:space="preserve">, воздушных </w:t>
      </w:r>
    </w:p>
    <w:p w:rsid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жиклеров, эмульсионных трубок ГДС карбюратора 2105, 2107 Озон</w:t>
      </w:r>
    </w:p>
    <w:p w:rsidR="00A02CF7" w:rsidRPr="00A02CF7" w:rsidRDefault="00A02CF7" w:rsidP="00A02CF7">
      <w:pPr>
        <w:ind w:right="-5"/>
        <w:rPr>
          <w:sz w:val="28"/>
          <w:szCs w:val="28"/>
        </w:rPr>
      </w:pPr>
      <w:r w:rsidRPr="00A02CF7">
        <w:rPr>
          <w:sz w:val="28"/>
          <w:szCs w:val="28"/>
        </w:rPr>
        <w:t xml:space="preserve">Тут может возникнуть проблема – прикипевшие и никогда за всю свою жизнь не извлекаемые трубки совсем не хотят выпадать. Вверните </w:t>
      </w:r>
      <w:proofErr w:type="gramStart"/>
      <w:r w:rsidRPr="00A02CF7">
        <w:rPr>
          <w:sz w:val="28"/>
          <w:szCs w:val="28"/>
        </w:rPr>
        <w:t>на</w:t>
      </w:r>
      <w:proofErr w:type="gramEnd"/>
      <w:r w:rsidRPr="00A02CF7">
        <w:rPr>
          <w:sz w:val="28"/>
          <w:szCs w:val="28"/>
        </w:rPr>
        <w:t xml:space="preserve"> чуть-чуть сверху в трубку </w:t>
      </w:r>
      <w:proofErr w:type="spellStart"/>
      <w:r w:rsidRPr="00A02CF7">
        <w:rPr>
          <w:sz w:val="28"/>
          <w:szCs w:val="28"/>
        </w:rPr>
        <w:t>саморез</w:t>
      </w:r>
      <w:proofErr w:type="spellEnd"/>
      <w:r w:rsidRPr="00A02CF7">
        <w:rPr>
          <w:sz w:val="28"/>
          <w:szCs w:val="28"/>
        </w:rPr>
        <w:t xml:space="preserve"> и попробуйте ее извлечь, дергая за него пассатижами. Также не забываем про ВД-</w:t>
      </w:r>
      <w:proofErr w:type="spellStart"/>
      <w:r w:rsidRPr="00A02CF7">
        <w:rPr>
          <w:sz w:val="28"/>
          <w:szCs w:val="28"/>
        </w:rPr>
        <w:t>шку</w:t>
      </w:r>
      <w:proofErr w:type="spellEnd"/>
      <w:r w:rsidRPr="00A02CF7">
        <w:rPr>
          <w:sz w:val="28"/>
          <w:szCs w:val="28"/>
        </w:rPr>
        <w:t xml:space="preserve"> и ЛЕГКИЕ </w:t>
      </w:r>
      <w:proofErr w:type="spellStart"/>
      <w:r w:rsidRPr="00A02CF7">
        <w:rPr>
          <w:sz w:val="28"/>
          <w:szCs w:val="28"/>
        </w:rPr>
        <w:t>обстукивания</w:t>
      </w:r>
      <w:proofErr w:type="spellEnd"/>
      <w:r w:rsidRPr="00A02CF7">
        <w:rPr>
          <w:sz w:val="28"/>
          <w:szCs w:val="28"/>
        </w:rPr>
        <w:t xml:space="preserve"> корпуса молотком.</w:t>
      </w:r>
    </w:p>
    <w:p w:rsidR="00A02CF7" w:rsidRPr="00A02CF7" w:rsidRDefault="00A02CF7" w:rsidP="00A02CF7">
      <w:pPr>
        <w:ind w:right="-5"/>
        <w:rPr>
          <w:sz w:val="28"/>
          <w:szCs w:val="28"/>
        </w:rPr>
      </w:pPr>
      <w:r w:rsidRPr="00A02CF7">
        <w:rPr>
          <w:sz w:val="28"/>
          <w:szCs w:val="28"/>
        </w:rPr>
        <w:t>— Шлицевой отверткой отворачиваем корпус распылителя ускорительного насоса. Он состоит из корпуса с носиком распылителя, клапана-винта и двух уплотнительных колечек.</w:t>
      </w:r>
    </w:p>
    <w:p w:rsidR="00A02CF7" w:rsidRPr="00A02CF7" w:rsidRDefault="00165C3A" w:rsidP="00A02CF7">
      <w:pPr>
        <w:ind w:right="-5"/>
        <w:rPr>
          <w:sz w:val="28"/>
          <w:szCs w:val="28"/>
        </w:rPr>
      </w:pPr>
      <w:r>
        <w:rPr>
          <w:sz w:val="28"/>
          <w:szCs w:val="28"/>
        </w:rPr>
        <w:t xml:space="preserve"> </w:t>
      </w:r>
      <w:r w:rsidR="00A02CF7" w:rsidRPr="00A02CF7">
        <w:rPr>
          <w:sz w:val="28"/>
          <w:szCs w:val="28"/>
        </w:rPr>
        <w:t>— Вытягиваем малые диффузоры обоих камер карбюратора из их посадочных мест в корпусе.</w:t>
      </w:r>
    </w:p>
    <w:p w:rsidR="00A02CF7" w:rsidRPr="00A02CF7" w:rsidRDefault="00A02CF7" w:rsidP="00A02CF7">
      <w:pPr>
        <w:ind w:right="-5"/>
        <w:rPr>
          <w:sz w:val="28"/>
          <w:szCs w:val="28"/>
        </w:rPr>
      </w:pPr>
      <w:r w:rsidRPr="00A02CF7">
        <w:rPr>
          <w:sz w:val="28"/>
          <w:szCs w:val="28"/>
        </w:rPr>
        <w:t>Делать это удобнее всего плоскогубцами.</w:t>
      </w:r>
    </w:p>
    <w:p w:rsidR="00A02CF7" w:rsidRPr="00A02CF7" w:rsidRDefault="00A02CF7" w:rsidP="00A02CF7">
      <w:pPr>
        <w:ind w:right="-5"/>
        <w:rPr>
          <w:sz w:val="28"/>
          <w:szCs w:val="28"/>
        </w:rPr>
      </w:pPr>
      <w:r w:rsidRPr="00A02CF7">
        <w:rPr>
          <w:sz w:val="28"/>
          <w:szCs w:val="28"/>
        </w:rPr>
        <w:lastRenderedPageBreak/>
        <w:t>— Выворачиваем винт ускорительного насоса и вынимаем его из корпуса карбюратора. Для этой процедуры пригодится шлицевая отвертка с тонким лезвием.</w:t>
      </w:r>
    </w:p>
    <w:p w:rsidR="00A02CF7" w:rsidRDefault="00A02CF7" w:rsidP="00A02CF7">
      <w:pPr>
        <w:ind w:right="-5"/>
        <w:rPr>
          <w:sz w:val="28"/>
          <w:szCs w:val="28"/>
        </w:rPr>
      </w:pPr>
      <w:r w:rsidRPr="00A02CF7">
        <w:rPr>
          <w:sz w:val="28"/>
          <w:szCs w:val="28"/>
        </w:rPr>
        <w:t>— Выворачиваем электромагнитный клапан. Используем рожковый ключ на 13. На карбюраторах с заглушкой-держателем топливного жиклера выворачиваем ее шлицевой отверткой. Извлекаем топливный жиклер системы холостого хода. На некоторых видах заглушек иногда устанавливается резиновое уплотнительное кольцо. Снимаем и его.</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drawing>
          <wp:inline distT="0" distB="0" distL="0" distR="0" wp14:anchorId="1236F114" wp14:editId="60CB383F">
            <wp:extent cx="2857500" cy="1781175"/>
            <wp:effectExtent l="0" t="0" r="0" b="9525"/>
            <wp:docPr id="267" name="Рисунок 267" descr="разборка корпуса карбюратора 2105, 2107 Озон">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разборка корпуса карбюратора 2105, 2107 Озон">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165C3A" w:rsidRDefault="00A02CF7" w:rsidP="00A02CF7">
      <w:pPr>
        <w:ind w:right="-5"/>
        <w:rPr>
          <w:sz w:val="28"/>
          <w:szCs w:val="28"/>
        </w:rPr>
      </w:pPr>
      <w:r w:rsidRPr="00A02CF7">
        <w:rPr>
          <w:sz w:val="28"/>
          <w:szCs w:val="28"/>
        </w:rPr>
        <w:t>снятие распылителя, диффузоров, ЭМК, винта ускорительного насоса</w:t>
      </w:r>
    </w:p>
    <w:p w:rsid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С обратной стороны карбюратора выворачиваем шлицевой отверткой держатель топливного жиклера переходной системы второй камеры карбюратора. Вытягиваем из него топливный жиклер.</w:t>
      </w:r>
    </w:p>
    <w:p w:rsidR="00A02CF7" w:rsidRDefault="00A02CF7" w:rsidP="00A02CF7">
      <w:pPr>
        <w:ind w:right="-5"/>
        <w:rPr>
          <w:sz w:val="28"/>
          <w:szCs w:val="28"/>
        </w:rPr>
      </w:pPr>
      <w:r w:rsidRPr="00A02CF7">
        <w:rPr>
          <w:sz w:val="28"/>
          <w:szCs w:val="28"/>
        </w:rPr>
        <w:drawing>
          <wp:inline distT="0" distB="0" distL="0" distR="0">
            <wp:extent cx="2857500" cy="1352550"/>
            <wp:effectExtent l="0" t="0" r="0" b="0"/>
            <wp:docPr id="271" name="Рисунок 271" descr="держатель топливного жиклера переходной системы второй камеры 2105, 2107 Озон">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держатель топливного жиклера переходной системы второй камеры 2105, 2107 Озон">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извлечение топливного жиклера переходной системы второй камеры карбюратора 2105, 2107 Озон</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Разбираем корпус ускорительного насоса. Крестовой отверткой выворачиваем четыре винта крепления его крышки.</w:t>
      </w:r>
    </w:p>
    <w:p w:rsidR="00A02CF7" w:rsidRDefault="00A02CF7" w:rsidP="00A02CF7">
      <w:pPr>
        <w:ind w:right="-5"/>
        <w:rPr>
          <w:sz w:val="28"/>
          <w:szCs w:val="28"/>
        </w:rPr>
      </w:pPr>
      <w:r w:rsidRPr="00A02CF7">
        <w:rPr>
          <w:sz w:val="28"/>
          <w:szCs w:val="28"/>
        </w:rPr>
        <w:drawing>
          <wp:inline distT="0" distB="0" distL="0" distR="0">
            <wp:extent cx="2857500" cy="1562100"/>
            <wp:effectExtent l="0" t="0" r="0" b="0"/>
            <wp:docPr id="270" name="Рисунок 270" descr="снимаем крышку ускорительного насоса карбюратора 2105, 2107 Озон">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снимаем крышку ускорительного насоса карбюратора 2105, 2107 Озон">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снятие крышки корпуса ускорительного насоса</w:t>
      </w:r>
    </w:p>
    <w:p w:rsid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xml:space="preserve">— Снимаем ее и </w:t>
      </w:r>
      <w:proofErr w:type="gramStart"/>
      <w:r w:rsidRPr="00A02CF7">
        <w:rPr>
          <w:sz w:val="28"/>
          <w:szCs w:val="28"/>
        </w:rPr>
        <w:t>находящихся</w:t>
      </w:r>
      <w:proofErr w:type="gramEnd"/>
      <w:r w:rsidRPr="00A02CF7">
        <w:rPr>
          <w:sz w:val="28"/>
          <w:szCs w:val="28"/>
        </w:rPr>
        <w:t xml:space="preserve"> под ней диафрагму с толкателем и возвратную пружину. Если крышка плохо отсоединяется, поддеваем ее ножом.</w:t>
      </w:r>
    </w:p>
    <w:p w:rsidR="00A02CF7" w:rsidRDefault="00A02CF7" w:rsidP="00A02CF7">
      <w:pPr>
        <w:ind w:right="-5"/>
        <w:rPr>
          <w:sz w:val="28"/>
          <w:szCs w:val="28"/>
        </w:rPr>
      </w:pPr>
      <w:r w:rsidRPr="00A02CF7">
        <w:rPr>
          <w:sz w:val="28"/>
          <w:szCs w:val="28"/>
        </w:rPr>
        <w:lastRenderedPageBreak/>
        <w:drawing>
          <wp:inline distT="0" distB="0" distL="0" distR="0">
            <wp:extent cx="2857500" cy="1390650"/>
            <wp:effectExtent l="0" t="0" r="0" b="0"/>
            <wp:docPr id="277" name="Рисунок 277" descr="pict008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pict008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элементы ускорительного насоса карбюратора 2105, 2107 Озон</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Снимаем возвратную пружину.</w:t>
      </w:r>
    </w:p>
    <w:p w:rsidR="00A02CF7" w:rsidRDefault="00A02CF7" w:rsidP="00A02CF7">
      <w:pPr>
        <w:ind w:right="-5"/>
        <w:rPr>
          <w:sz w:val="28"/>
          <w:szCs w:val="28"/>
        </w:rPr>
      </w:pPr>
      <w:r w:rsidRPr="00A02CF7">
        <w:rPr>
          <w:sz w:val="28"/>
          <w:szCs w:val="28"/>
        </w:rPr>
        <w:drawing>
          <wp:inline distT="0" distB="0" distL="0" distR="0">
            <wp:extent cx="2857500" cy="1333500"/>
            <wp:effectExtent l="0" t="0" r="0" b="0"/>
            <wp:docPr id="276" name="Рисунок 276" descr="возвратная пружина">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возвратная пружина">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снятие возвратной пружины</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xml:space="preserve">— Отсоединяем и разбираем корпус </w:t>
      </w:r>
      <w:proofErr w:type="spellStart"/>
      <w:r w:rsidRPr="00A02CF7">
        <w:rPr>
          <w:sz w:val="28"/>
          <w:szCs w:val="28"/>
        </w:rPr>
        <w:t>пневмопривода</w:t>
      </w:r>
      <w:proofErr w:type="spellEnd"/>
      <w:r w:rsidRPr="00A02CF7">
        <w:rPr>
          <w:sz w:val="28"/>
          <w:szCs w:val="28"/>
        </w:rPr>
        <w:t xml:space="preserve"> дроссельной заслонки второй камеры карбюратора. Тонкой шлицевой отверткой поддеваем и снимаем стопорную шайбу наконечника штока </w:t>
      </w:r>
      <w:proofErr w:type="spellStart"/>
      <w:r w:rsidRPr="00A02CF7">
        <w:rPr>
          <w:sz w:val="28"/>
          <w:szCs w:val="28"/>
        </w:rPr>
        <w:t>пневмопривода</w:t>
      </w:r>
      <w:proofErr w:type="spellEnd"/>
      <w:r w:rsidRPr="00A02CF7">
        <w:rPr>
          <w:sz w:val="28"/>
          <w:szCs w:val="28"/>
        </w:rPr>
        <w:t xml:space="preserve"> на оси дроссельной заслонки. Отворачиваем два винта крепления корпуса </w:t>
      </w:r>
      <w:proofErr w:type="spellStart"/>
      <w:r w:rsidRPr="00A02CF7">
        <w:rPr>
          <w:sz w:val="28"/>
          <w:szCs w:val="28"/>
        </w:rPr>
        <w:t>пневмопривода</w:t>
      </w:r>
      <w:proofErr w:type="spellEnd"/>
      <w:r w:rsidRPr="00A02CF7">
        <w:rPr>
          <w:sz w:val="28"/>
          <w:szCs w:val="28"/>
        </w:rPr>
        <w:t xml:space="preserve"> к корпусу карбюратора. Снимаем его и картонную прокладку под ним. На крышке корпуса выворачиваем винт крепления оболочки троса привода воздушной заслонкой (ключ на 8). Крестовой отверткой выворачиваем три винта крепления крышки корпуса </w:t>
      </w:r>
      <w:proofErr w:type="spellStart"/>
      <w:r w:rsidRPr="00A02CF7">
        <w:rPr>
          <w:sz w:val="28"/>
          <w:szCs w:val="28"/>
        </w:rPr>
        <w:t>пневмопривода</w:t>
      </w:r>
      <w:proofErr w:type="spellEnd"/>
      <w:r w:rsidRPr="00A02CF7">
        <w:rPr>
          <w:sz w:val="28"/>
          <w:szCs w:val="28"/>
        </w:rPr>
        <w:t xml:space="preserve"> карбюратора, снимаем ее, находящуюся под ней диафрагму со штоком, возвратную пружину и резиновое уплотнительное колечко канала подведения </w:t>
      </w:r>
      <w:proofErr w:type="spellStart"/>
      <w:r w:rsidRPr="00A02CF7">
        <w:rPr>
          <w:sz w:val="28"/>
          <w:szCs w:val="28"/>
        </w:rPr>
        <w:t>разредения</w:t>
      </w:r>
      <w:proofErr w:type="spellEnd"/>
      <w:r w:rsidRPr="00A02CF7">
        <w:rPr>
          <w:sz w:val="28"/>
          <w:szCs w:val="28"/>
        </w:rPr>
        <w:t xml:space="preserve">. Ослабив </w:t>
      </w:r>
      <w:proofErr w:type="gramStart"/>
      <w:r w:rsidRPr="00A02CF7">
        <w:rPr>
          <w:sz w:val="28"/>
          <w:szCs w:val="28"/>
        </w:rPr>
        <w:t>контргайку</w:t>
      </w:r>
      <w:proofErr w:type="gramEnd"/>
      <w:r w:rsidRPr="00A02CF7">
        <w:rPr>
          <w:sz w:val="28"/>
          <w:szCs w:val="28"/>
        </w:rPr>
        <w:t xml:space="preserve"> выворачиваем шток из диафрагмы. Контргайка ослабляется двумя ключами на 7.</w:t>
      </w:r>
    </w:p>
    <w:p w:rsidR="00A02CF7" w:rsidRDefault="00A02CF7" w:rsidP="00A02CF7">
      <w:pPr>
        <w:ind w:right="-5"/>
        <w:rPr>
          <w:sz w:val="28"/>
          <w:szCs w:val="28"/>
        </w:rPr>
      </w:pPr>
      <w:r w:rsidRPr="00A02CF7">
        <w:rPr>
          <w:sz w:val="28"/>
          <w:szCs w:val="28"/>
        </w:rPr>
        <w:drawing>
          <wp:inline distT="0" distB="0" distL="0" distR="0">
            <wp:extent cx="5143500" cy="3057525"/>
            <wp:effectExtent l="0" t="0" r="0" b="9525"/>
            <wp:docPr id="275" name="Рисунок 275" descr="устройство пневмопривода О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устройство пневмопривода Озо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3057525"/>
                    </a:xfrm>
                    <a:prstGeom prst="rect">
                      <a:avLst/>
                    </a:prstGeom>
                    <a:noFill/>
                    <a:ln>
                      <a:noFill/>
                    </a:ln>
                  </pic:spPr>
                </pic:pic>
              </a:graphicData>
            </a:graphic>
          </wp:inline>
        </w:drawing>
      </w:r>
    </w:p>
    <w:p w:rsidR="00A02CF7" w:rsidRPr="00A02CF7" w:rsidRDefault="00A02CF7" w:rsidP="00A02CF7">
      <w:pPr>
        <w:ind w:right="-5"/>
        <w:rPr>
          <w:sz w:val="28"/>
          <w:szCs w:val="28"/>
        </w:rPr>
      </w:pPr>
      <w:r w:rsidRPr="00A02CF7">
        <w:rPr>
          <w:sz w:val="28"/>
          <w:szCs w:val="28"/>
        </w:rPr>
        <w:t xml:space="preserve">элементы </w:t>
      </w:r>
      <w:proofErr w:type="spellStart"/>
      <w:r w:rsidRPr="00A02CF7">
        <w:rPr>
          <w:sz w:val="28"/>
          <w:szCs w:val="28"/>
        </w:rPr>
        <w:t>пневмопривода</w:t>
      </w:r>
      <w:proofErr w:type="spellEnd"/>
      <w:r w:rsidRPr="00A02CF7">
        <w:rPr>
          <w:sz w:val="28"/>
          <w:szCs w:val="28"/>
        </w:rPr>
        <w:t xml:space="preserve"> дроссельной заслонки второй камеры карбюратора 2105, 2107 Озон</w:t>
      </w:r>
    </w:p>
    <w:p w:rsidR="00A02CF7" w:rsidRPr="00A02CF7" w:rsidRDefault="00A02CF7" w:rsidP="00A02CF7">
      <w:pPr>
        <w:ind w:right="-5"/>
        <w:rPr>
          <w:sz w:val="28"/>
          <w:szCs w:val="28"/>
        </w:rPr>
      </w:pPr>
      <w:r w:rsidRPr="00A02CF7">
        <w:rPr>
          <w:sz w:val="28"/>
          <w:szCs w:val="28"/>
        </w:rPr>
        <w:lastRenderedPageBreak/>
        <w:t xml:space="preserve">— Крестовой отверткой отворачиваем винт крепления </w:t>
      </w:r>
      <w:proofErr w:type="spellStart"/>
      <w:r w:rsidRPr="00A02CF7">
        <w:rPr>
          <w:sz w:val="28"/>
          <w:szCs w:val="28"/>
        </w:rPr>
        <w:t>трехплечего</w:t>
      </w:r>
      <w:proofErr w:type="spellEnd"/>
      <w:r w:rsidRPr="00A02CF7">
        <w:rPr>
          <w:sz w:val="28"/>
          <w:szCs w:val="28"/>
        </w:rPr>
        <w:t xml:space="preserve"> рычага к корпусу карбюратора.</w:t>
      </w:r>
    </w:p>
    <w:p w:rsidR="00A02CF7" w:rsidRPr="00A02CF7" w:rsidRDefault="00A02CF7" w:rsidP="00A02CF7">
      <w:pPr>
        <w:ind w:right="-5"/>
        <w:rPr>
          <w:sz w:val="28"/>
          <w:szCs w:val="28"/>
        </w:rPr>
      </w:pPr>
      <w:r w:rsidRPr="00A02CF7">
        <w:rPr>
          <w:sz w:val="28"/>
          <w:szCs w:val="28"/>
        </w:rPr>
        <w:t>а.</w:t>
      </w:r>
    </w:p>
    <w:p w:rsidR="00A02CF7" w:rsidRDefault="00A02CF7" w:rsidP="00A02CF7">
      <w:pPr>
        <w:ind w:right="-5"/>
        <w:rPr>
          <w:sz w:val="28"/>
          <w:szCs w:val="28"/>
        </w:rPr>
      </w:pPr>
      <w:r w:rsidRPr="00A02CF7">
        <w:rPr>
          <w:sz w:val="28"/>
          <w:szCs w:val="28"/>
        </w:rPr>
        <w:drawing>
          <wp:inline distT="0" distB="0" distL="0" distR="0">
            <wp:extent cx="2857500" cy="1524000"/>
            <wp:effectExtent l="0" t="0" r="0" b="0"/>
            <wp:docPr id="301" name="Рисунок 301" descr="трехплечий рычаг">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трехплечий рычаг">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A02CF7" w:rsidRPr="00A02CF7" w:rsidRDefault="00A02CF7" w:rsidP="00A02CF7">
      <w:pPr>
        <w:ind w:right="-5"/>
        <w:rPr>
          <w:sz w:val="28"/>
          <w:szCs w:val="28"/>
        </w:rPr>
      </w:pPr>
      <w:r w:rsidRPr="00A02CF7">
        <w:rPr>
          <w:sz w:val="28"/>
          <w:szCs w:val="28"/>
        </w:rPr>
        <w:t xml:space="preserve">снятие </w:t>
      </w:r>
      <w:proofErr w:type="spellStart"/>
      <w:r w:rsidRPr="00A02CF7">
        <w:rPr>
          <w:sz w:val="28"/>
          <w:szCs w:val="28"/>
        </w:rPr>
        <w:t>трехплечего</w:t>
      </w:r>
      <w:proofErr w:type="spellEnd"/>
      <w:r w:rsidRPr="00A02CF7">
        <w:rPr>
          <w:sz w:val="28"/>
          <w:szCs w:val="28"/>
        </w:rPr>
        <w:t xml:space="preserve"> рычага</w:t>
      </w:r>
    </w:p>
    <w:p w:rsidR="00A02CF7" w:rsidRPr="00A02CF7" w:rsidRDefault="00A02CF7" w:rsidP="00A02CF7">
      <w:pPr>
        <w:ind w:right="-5"/>
        <w:rPr>
          <w:sz w:val="28"/>
          <w:szCs w:val="28"/>
        </w:rPr>
      </w:pPr>
      <w:r w:rsidRPr="00A02CF7">
        <w:rPr>
          <w:sz w:val="28"/>
          <w:szCs w:val="28"/>
        </w:rPr>
        <w:t> </w:t>
      </w:r>
    </w:p>
    <w:p w:rsidR="00A02CF7" w:rsidRPr="00A02CF7" w:rsidRDefault="00A02CF7" w:rsidP="00A02CF7">
      <w:pPr>
        <w:ind w:right="-5"/>
        <w:rPr>
          <w:sz w:val="28"/>
          <w:szCs w:val="28"/>
        </w:rPr>
      </w:pPr>
      <w:r w:rsidRPr="00A02CF7">
        <w:rPr>
          <w:sz w:val="28"/>
          <w:szCs w:val="28"/>
        </w:rPr>
        <w:t xml:space="preserve">— Снимаем рычаг вместе с кронштейном крепления возвратной пружины и тягой к рычагу на оси дроссельной заслонки первой камеры. Изогнутый конец тяги аккуратно выводим из паза на рычаге на оси дроссельной заслонки, а потом из паза на </w:t>
      </w:r>
      <w:proofErr w:type="spellStart"/>
      <w:r w:rsidRPr="00A02CF7">
        <w:rPr>
          <w:sz w:val="28"/>
          <w:szCs w:val="28"/>
        </w:rPr>
        <w:t>трехплечем</w:t>
      </w:r>
      <w:proofErr w:type="spellEnd"/>
      <w:r w:rsidRPr="00A02CF7">
        <w:rPr>
          <w:sz w:val="28"/>
          <w:szCs w:val="28"/>
        </w:rPr>
        <w:t xml:space="preserve"> рычаге, и отсоединяем ее. Под </w:t>
      </w:r>
      <w:proofErr w:type="spellStart"/>
      <w:r w:rsidRPr="00A02CF7">
        <w:rPr>
          <w:sz w:val="28"/>
          <w:szCs w:val="28"/>
        </w:rPr>
        <w:t>трехплечим</w:t>
      </w:r>
      <w:proofErr w:type="spellEnd"/>
      <w:r w:rsidRPr="00A02CF7">
        <w:rPr>
          <w:sz w:val="28"/>
          <w:szCs w:val="28"/>
        </w:rPr>
        <w:t xml:space="preserve"> рычагом находится его пружина, снимаем и ее.</w:t>
      </w:r>
    </w:p>
    <w:p w:rsidR="00A02CF7" w:rsidRDefault="00A02CF7" w:rsidP="00A02CF7">
      <w:pPr>
        <w:ind w:right="-5"/>
        <w:rPr>
          <w:sz w:val="28"/>
          <w:szCs w:val="28"/>
        </w:rPr>
      </w:pPr>
      <w:r w:rsidRPr="00A02CF7">
        <w:rPr>
          <w:sz w:val="28"/>
          <w:szCs w:val="28"/>
        </w:rPr>
        <w:drawing>
          <wp:inline distT="0" distB="0" distL="0" distR="0">
            <wp:extent cx="2857500" cy="1981200"/>
            <wp:effectExtent l="0" t="0" r="0" b="0"/>
            <wp:docPr id="300" name="Рисунок 300" descr="трехплечий рычаг">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трехплечий рычаг">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A02CF7" w:rsidRDefault="00A02CF7" w:rsidP="00A02CF7">
      <w:pPr>
        <w:ind w:right="-5"/>
        <w:rPr>
          <w:sz w:val="28"/>
          <w:szCs w:val="28"/>
        </w:rPr>
      </w:pPr>
      <w:proofErr w:type="spellStart"/>
      <w:r w:rsidRPr="00A02CF7">
        <w:rPr>
          <w:sz w:val="28"/>
          <w:szCs w:val="28"/>
        </w:rPr>
        <w:t>трехплечий</w:t>
      </w:r>
      <w:proofErr w:type="spellEnd"/>
      <w:r w:rsidRPr="00A02CF7">
        <w:rPr>
          <w:sz w:val="28"/>
          <w:szCs w:val="28"/>
        </w:rPr>
        <w:t xml:space="preserve"> рычаг и его элементы</w:t>
      </w:r>
    </w:p>
    <w:p w:rsidR="00A02CF7" w:rsidRPr="00A02CF7" w:rsidRDefault="00A02CF7" w:rsidP="00A02CF7">
      <w:pPr>
        <w:ind w:right="-5"/>
        <w:rPr>
          <w:sz w:val="28"/>
          <w:szCs w:val="28"/>
        </w:rPr>
      </w:pPr>
    </w:p>
    <w:p w:rsidR="00A02CF7" w:rsidRPr="00A02CF7" w:rsidRDefault="00A02CF7" w:rsidP="00A02CF7">
      <w:pPr>
        <w:ind w:right="-5"/>
        <w:rPr>
          <w:sz w:val="28"/>
          <w:szCs w:val="28"/>
        </w:rPr>
      </w:pPr>
      <w:r>
        <w:rPr>
          <w:b/>
          <w:bCs/>
          <w:sz w:val="28"/>
          <w:szCs w:val="28"/>
        </w:rPr>
        <w:t>4</w:t>
      </w:r>
      <w:r w:rsidRPr="00A02CF7">
        <w:rPr>
          <w:b/>
          <w:bCs/>
          <w:sz w:val="28"/>
          <w:szCs w:val="28"/>
        </w:rPr>
        <w:t>. Снимаем корпус дроссельных заслонок карбюратора 2105. 2107 Озон.</w:t>
      </w:r>
    </w:p>
    <w:p w:rsidR="00A02CF7" w:rsidRPr="00A02CF7" w:rsidRDefault="00A02CF7" w:rsidP="00A02CF7">
      <w:pPr>
        <w:ind w:right="-5"/>
        <w:rPr>
          <w:sz w:val="28"/>
          <w:szCs w:val="28"/>
        </w:rPr>
      </w:pPr>
      <w:r w:rsidRPr="00A02CF7">
        <w:rPr>
          <w:sz w:val="28"/>
          <w:szCs w:val="28"/>
        </w:rPr>
        <w:t xml:space="preserve">— Крестовой отверткой </w:t>
      </w:r>
      <w:proofErr w:type="gramStart"/>
      <w:r w:rsidRPr="00A02CF7">
        <w:rPr>
          <w:sz w:val="28"/>
          <w:szCs w:val="28"/>
        </w:rPr>
        <w:t>отворачиваем два винта крепления корпуса дроссельных заслонок к средней части карбюратора рассоединяем</w:t>
      </w:r>
      <w:proofErr w:type="gramEnd"/>
      <w:r w:rsidRPr="00A02CF7">
        <w:rPr>
          <w:sz w:val="28"/>
          <w:szCs w:val="28"/>
        </w:rPr>
        <w:t xml:space="preserve"> их.</w:t>
      </w:r>
    </w:p>
    <w:p w:rsidR="00A02CF7" w:rsidRDefault="00A02CF7" w:rsidP="00A02CF7">
      <w:pPr>
        <w:ind w:right="-5"/>
        <w:rPr>
          <w:sz w:val="28"/>
          <w:szCs w:val="28"/>
        </w:rPr>
      </w:pPr>
      <w:r w:rsidRPr="00A02CF7">
        <w:rPr>
          <w:sz w:val="28"/>
          <w:szCs w:val="28"/>
        </w:rPr>
        <w:drawing>
          <wp:inline distT="0" distB="0" distL="0" distR="0">
            <wp:extent cx="2857500" cy="1333500"/>
            <wp:effectExtent l="0" t="0" r="0" b="0"/>
            <wp:docPr id="299" name="Рисунок 299" descr="pict009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pict009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винты крепления блока дроссельных заслонок карбюратора 2105, 2107 Озон</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xml:space="preserve">— Между средней частью (корпусом) карбюратора и корпусом дроссельных заслонок (нижней частью) находится </w:t>
      </w:r>
      <w:proofErr w:type="gramStart"/>
      <w:r w:rsidRPr="00A02CF7">
        <w:rPr>
          <w:sz w:val="28"/>
          <w:szCs w:val="28"/>
        </w:rPr>
        <w:t>теплоизоляционная</w:t>
      </w:r>
      <w:proofErr w:type="gramEnd"/>
      <w:r w:rsidRPr="00A02CF7">
        <w:rPr>
          <w:sz w:val="28"/>
          <w:szCs w:val="28"/>
        </w:rPr>
        <w:t xml:space="preserve"> </w:t>
      </w:r>
      <w:proofErr w:type="spellStart"/>
      <w:r w:rsidRPr="00A02CF7">
        <w:rPr>
          <w:sz w:val="28"/>
          <w:szCs w:val="28"/>
        </w:rPr>
        <w:t>проставка</w:t>
      </w:r>
      <w:proofErr w:type="spellEnd"/>
      <w:r w:rsidRPr="00A02CF7">
        <w:rPr>
          <w:sz w:val="28"/>
          <w:szCs w:val="28"/>
        </w:rPr>
        <w:t xml:space="preserve"> и две картонных прокладки. Снимаем их всех.</w:t>
      </w:r>
    </w:p>
    <w:p w:rsidR="00A02CF7" w:rsidRDefault="00A02CF7" w:rsidP="00A02CF7">
      <w:pPr>
        <w:ind w:right="-5"/>
        <w:rPr>
          <w:sz w:val="28"/>
          <w:szCs w:val="28"/>
        </w:rPr>
      </w:pPr>
      <w:r w:rsidRPr="00A02CF7">
        <w:rPr>
          <w:sz w:val="28"/>
          <w:szCs w:val="28"/>
        </w:rPr>
        <w:lastRenderedPageBreak/>
        <w:drawing>
          <wp:inline distT="0" distB="0" distL="0" distR="0">
            <wp:extent cx="2857500" cy="1981200"/>
            <wp:effectExtent l="0" t="0" r="0" b="0"/>
            <wp:docPr id="298" name="Рисунок 298" descr="pict009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pict009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прокладки между корпусом карбюратора и блоком дроссельных заслонок</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На карбюраторах без системы ЭПХХ выворачиваем два винта крепления корпуса (держателя) винта «количества» топливной смеси к блоку (корпусу) дроссельных заслонок. Используем для этого крестовую отвертку.  Под держателем будет картонная прокладка.</w:t>
      </w:r>
    </w:p>
    <w:p w:rsidR="00A02CF7" w:rsidRDefault="00A02CF7" w:rsidP="00A02CF7">
      <w:pPr>
        <w:ind w:right="-5"/>
        <w:rPr>
          <w:sz w:val="28"/>
          <w:szCs w:val="28"/>
        </w:rPr>
      </w:pPr>
      <w:r w:rsidRPr="00A02CF7">
        <w:rPr>
          <w:sz w:val="28"/>
          <w:szCs w:val="28"/>
        </w:rPr>
        <w:drawing>
          <wp:inline distT="0" distB="0" distL="0" distR="0">
            <wp:extent cx="2857500" cy="742950"/>
            <wp:effectExtent l="0" t="0" r="0" b="0"/>
            <wp:docPr id="297" name="Рисунок 297" descr="pict009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pict009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крепление корпуса винта «количества» топливной смеси</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t>Потом шлицевой отверткой выворачиваем винт «количества» из держателя и вынимаем его. На винте «количества» имеется резиновое уплотнительное кольцо. Снимаем его.</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drawing>
          <wp:inline distT="0" distB="0" distL="0" distR="0">
            <wp:extent cx="2857500" cy="1571625"/>
            <wp:effectExtent l="0" t="0" r="0" b="9525"/>
            <wp:docPr id="296" name="Рисунок 296" descr="pict009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pict0096">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элементы корпуса винта «количества» топливной смеси карбюратора 2105, 2107 Озон</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На карбюраторах с системой ЭПХХ (экономайзера принудительного холостого хода) крестовой отверткой отворачиваем два винта крепления кронштейна микропереключателя (они же винты крепления корпуса экономайзера) и снимаем их вместе. Кронштейн с микропереключателем  отсоединяем. Под корпусом экономайзера находится картонная уплотнительная прокладка, снимаем ее.</w:t>
      </w:r>
    </w:p>
    <w:p w:rsidR="00A02CF7" w:rsidRPr="00A02CF7" w:rsidRDefault="00A02CF7" w:rsidP="00A02CF7">
      <w:pPr>
        <w:ind w:right="-5"/>
        <w:rPr>
          <w:sz w:val="28"/>
          <w:szCs w:val="28"/>
        </w:rPr>
      </w:pPr>
      <w:r w:rsidRPr="00A02CF7">
        <w:rPr>
          <w:sz w:val="28"/>
          <w:szCs w:val="28"/>
        </w:rPr>
        <w:t>— Крестовой отверткой отворачиваем два винта крепления крышки экономайзера и снимаем ее. Под крышкой будет диафрагма с прокладкой и иглой, вставленной в корпус экономайзера. Соединение здесь не разборное, поэтому можно лишь вывернуть винт из крышки корпуса экономайзера.</w:t>
      </w:r>
    </w:p>
    <w:p w:rsidR="00A02CF7" w:rsidRDefault="00A02CF7" w:rsidP="00A02CF7">
      <w:pPr>
        <w:ind w:right="-5"/>
        <w:rPr>
          <w:sz w:val="28"/>
          <w:szCs w:val="28"/>
        </w:rPr>
      </w:pPr>
      <w:r w:rsidRPr="00A02CF7">
        <w:rPr>
          <w:sz w:val="28"/>
          <w:szCs w:val="28"/>
        </w:rPr>
        <w:lastRenderedPageBreak/>
        <w:drawing>
          <wp:inline distT="0" distB="0" distL="0" distR="0">
            <wp:extent cx="2857500" cy="1485900"/>
            <wp:effectExtent l="0" t="0" r="0" b="0"/>
            <wp:docPr id="295" name="Рисунок 295" descr="pict009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pict0094">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элементы экономайзера карбюратора 2105, 2107 Озон</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t>— Тонкой шлицевой отверткой выворачиваем винт «качества» топливной смеси и извлекаем его из посадочного гнезда в корпусе заслонок. На нем уплотнительное резиновое колечко, снимаем его.</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drawing>
          <wp:inline distT="0" distB="0" distL="0" distR="0">
            <wp:extent cx="2857500" cy="1419225"/>
            <wp:effectExtent l="0" t="0" r="0" b="9525"/>
            <wp:docPr id="294" name="Рисунок 294" descr="pict009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pict0097">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снятие винта «качества» топливной смеси</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Ключом на 11 отворачиваем гайку крапления рычагов, на оси дроссельной заслонки первой камеры, предварительно отогнув язычок стопорящей ее стопорной пластины. Снимаем по очереди стопорную пластину, рычаг привода дроссельной заслонки, из отверстия на нем вынимаем втулку, шайбу, рычаг блокировки открытия дроссельной заслонки второй камеры, еще одну втулку, пружинную шайбу, рычаг связи с приводом пускового устройства, еще одну шайбу, рычаг дроссельной заслонки, пружину и золотник системы вентиляции картера.</w:t>
      </w:r>
    </w:p>
    <w:p w:rsidR="00A02CF7" w:rsidRDefault="00A02CF7" w:rsidP="00A02CF7">
      <w:pPr>
        <w:ind w:right="-5"/>
        <w:rPr>
          <w:sz w:val="28"/>
          <w:szCs w:val="28"/>
        </w:rPr>
      </w:pPr>
      <w:r w:rsidRPr="00A02CF7">
        <w:rPr>
          <w:sz w:val="28"/>
          <w:szCs w:val="28"/>
        </w:rPr>
        <w:drawing>
          <wp:inline distT="0" distB="0" distL="0" distR="0">
            <wp:extent cx="2857500" cy="1057275"/>
            <wp:effectExtent l="0" t="0" r="0" b="9525"/>
            <wp:docPr id="293" name="Рисунок 293" descr="pict0098">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pict0098">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05727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элементы на оси дроссельной заслонки первой камеры карбюратора 2105, 2107 Озон</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t>— Снимаем дроссельные заслонки обоих камер карбюратора. Для этого шлицевой отверткой выворачиваем винты их крепления и вытягиваем из пазов в осях плоскогубцами. Прежде чем вывернуть винты, необходимо сточить напильником их концы, а при установке обратно законтрить их.</w:t>
      </w:r>
    </w:p>
    <w:p w:rsidR="00A02CF7" w:rsidRDefault="00A02CF7" w:rsidP="00A02CF7">
      <w:pPr>
        <w:ind w:right="-5"/>
        <w:rPr>
          <w:sz w:val="28"/>
          <w:szCs w:val="28"/>
        </w:rPr>
      </w:pPr>
      <w:r w:rsidRPr="00A02CF7">
        <w:rPr>
          <w:sz w:val="28"/>
          <w:szCs w:val="28"/>
        </w:rPr>
        <w:lastRenderedPageBreak/>
        <w:drawing>
          <wp:inline distT="0" distB="0" distL="0" distR="0">
            <wp:extent cx="2857500" cy="1438275"/>
            <wp:effectExtent l="0" t="0" r="0" b="9525"/>
            <wp:docPr id="292" name="Рисунок 292" descr="pict009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pict0099">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винты крепления дроссельных заслонок</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Вынимаем ось дроссельной заслонки первой камеры и снимаем с нее возвратную пружину.</w:t>
      </w:r>
    </w:p>
    <w:p w:rsidR="00A02CF7" w:rsidRDefault="00A02CF7" w:rsidP="00A02CF7">
      <w:pPr>
        <w:ind w:right="-5"/>
        <w:rPr>
          <w:sz w:val="28"/>
          <w:szCs w:val="28"/>
        </w:rPr>
      </w:pPr>
      <w:r w:rsidRPr="00A02CF7">
        <w:rPr>
          <w:sz w:val="28"/>
          <w:szCs w:val="28"/>
        </w:rPr>
        <w:drawing>
          <wp:inline distT="0" distB="0" distL="0" distR="0">
            <wp:extent cx="2857500" cy="1400175"/>
            <wp:effectExtent l="0" t="0" r="0" b="9525"/>
            <wp:docPr id="291" name="Рисунок 291" descr="pict010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pict0100">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извлечение оси дроссельной заслонки первой камеры карбюратора</w:t>
      </w:r>
    </w:p>
    <w:p w:rsidR="00A02CF7" w:rsidRPr="00A02CF7" w:rsidRDefault="00A02CF7" w:rsidP="00A02CF7">
      <w:pPr>
        <w:ind w:right="-5"/>
        <w:rPr>
          <w:sz w:val="28"/>
          <w:szCs w:val="28"/>
        </w:rPr>
      </w:pPr>
    </w:p>
    <w:p w:rsidR="00A02CF7" w:rsidRPr="00A02CF7" w:rsidRDefault="00A02CF7" w:rsidP="00A02CF7">
      <w:pPr>
        <w:ind w:right="-5"/>
        <w:rPr>
          <w:sz w:val="28"/>
          <w:szCs w:val="28"/>
        </w:rPr>
      </w:pPr>
      <w:r w:rsidRPr="00A02CF7">
        <w:rPr>
          <w:sz w:val="28"/>
          <w:szCs w:val="28"/>
        </w:rPr>
        <w:t>— Снимаем ось дроссельной заслонки второй камеры. Для этого ключом на 8 отворачиваем гайку крепления рычага оси. Снимаем находящийся под ней гравер, рычаг оси, промежуточный рычаг со своей пружиной и втулкой, дистанционную шайбу.</w:t>
      </w:r>
    </w:p>
    <w:p w:rsidR="00A02CF7" w:rsidRDefault="00A02CF7" w:rsidP="00A02CF7">
      <w:pPr>
        <w:ind w:right="-5"/>
        <w:rPr>
          <w:sz w:val="28"/>
          <w:szCs w:val="28"/>
        </w:rPr>
      </w:pPr>
      <w:r w:rsidRPr="00A02CF7">
        <w:rPr>
          <w:sz w:val="28"/>
          <w:szCs w:val="28"/>
        </w:rPr>
        <w:drawing>
          <wp:inline distT="0" distB="0" distL="0" distR="0">
            <wp:extent cx="2857500" cy="1381125"/>
            <wp:effectExtent l="0" t="0" r="0" b="9525"/>
            <wp:docPr id="290" name="Рисунок 290" descr="pict010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pict0101">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a:ln>
                      <a:noFill/>
                    </a:ln>
                  </pic:spPr>
                </pic:pic>
              </a:graphicData>
            </a:graphic>
          </wp:inline>
        </w:drawing>
      </w:r>
    </w:p>
    <w:p w:rsidR="00A02CF7" w:rsidRDefault="00A02CF7" w:rsidP="00A02CF7">
      <w:pPr>
        <w:ind w:right="-5"/>
        <w:rPr>
          <w:sz w:val="28"/>
          <w:szCs w:val="28"/>
        </w:rPr>
      </w:pPr>
      <w:r w:rsidRPr="00A02CF7">
        <w:rPr>
          <w:sz w:val="28"/>
          <w:szCs w:val="28"/>
        </w:rPr>
        <w:t>ось дроссельной заслонки второй камеры карбюратора 2105, 2107 Озон и находящиеся на ней элементы</w:t>
      </w:r>
    </w:p>
    <w:p w:rsidR="00A02CF7" w:rsidRPr="00A02CF7" w:rsidRDefault="00A02CF7" w:rsidP="00A02CF7">
      <w:pPr>
        <w:ind w:right="-5"/>
        <w:rPr>
          <w:sz w:val="28"/>
          <w:szCs w:val="28"/>
        </w:rPr>
      </w:pPr>
    </w:p>
    <w:p w:rsidR="00A02CF7" w:rsidRDefault="00A02CF7" w:rsidP="00A02CF7">
      <w:pPr>
        <w:ind w:right="-5"/>
        <w:rPr>
          <w:sz w:val="28"/>
          <w:szCs w:val="28"/>
        </w:rPr>
      </w:pPr>
      <w:r w:rsidRPr="00A02CF7">
        <w:rPr>
          <w:sz w:val="28"/>
          <w:szCs w:val="28"/>
        </w:rPr>
        <w:t>Карбюратор 2105, 2107 Озон разобран. </w:t>
      </w:r>
      <w:hyperlink r:id="rId80" w:history="1">
        <w:r w:rsidRPr="00A02CF7">
          <w:rPr>
            <w:rStyle w:val="a3"/>
            <w:sz w:val="28"/>
            <w:szCs w:val="28"/>
          </w:rPr>
          <w:t>Собирать его обратно</w:t>
        </w:r>
      </w:hyperlink>
      <w:r w:rsidRPr="00A02CF7">
        <w:rPr>
          <w:sz w:val="28"/>
          <w:szCs w:val="28"/>
        </w:rPr>
        <w:t> лучше по частям: </w:t>
      </w:r>
      <w:hyperlink r:id="rId81" w:history="1">
        <w:r w:rsidRPr="00A02CF7">
          <w:rPr>
            <w:rStyle w:val="a3"/>
            <w:sz w:val="28"/>
            <w:szCs w:val="28"/>
          </w:rPr>
          <w:t>нижняя часть</w:t>
        </w:r>
      </w:hyperlink>
      <w:r w:rsidRPr="00A02CF7">
        <w:rPr>
          <w:sz w:val="28"/>
          <w:szCs w:val="28"/>
        </w:rPr>
        <w:t>, средняя часть, верхняя часть, после чего объединить все части и отрегулировать карбюратор.</w:t>
      </w: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sz w:val="28"/>
          <w:szCs w:val="28"/>
        </w:rPr>
      </w:pPr>
    </w:p>
    <w:p w:rsidR="00CC7725" w:rsidRDefault="00CC7725" w:rsidP="00A02CF7">
      <w:pPr>
        <w:ind w:right="-5"/>
        <w:rPr>
          <w:b/>
          <w:sz w:val="32"/>
          <w:szCs w:val="32"/>
        </w:rPr>
      </w:pPr>
      <w:r w:rsidRPr="00CC7725">
        <w:rPr>
          <w:b/>
          <w:sz w:val="32"/>
          <w:szCs w:val="32"/>
        </w:rPr>
        <w:lastRenderedPageBreak/>
        <w:t>Функции и устройство бе</w:t>
      </w:r>
      <w:r>
        <w:rPr>
          <w:b/>
          <w:sz w:val="32"/>
          <w:szCs w:val="32"/>
        </w:rPr>
        <w:t>нзонасоса ВАЗ 2107 (карбюратор)</w:t>
      </w:r>
    </w:p>
    <w:p w:rsidR="00CC7725" w:rsidRDefault="00CC7725" w:rsidP="00A02CF7">
      <w:pPr>
        <w:ind w:right="-5"/>
        <w:rPr>
          <w:b/>
          <w:sz w:val="32"/>
          <w:szCs w:val="32"/>
        </w:rPr>
      </w:pPr>
    </w:p>
    <w:p w:rsidR="00CC7725" w:rsidRPr="00A02CF7" w:rsidRDefault="00CC7725" w:rsidP="00A02CF7">
      <w:pPr>
        <w:ind w:right="-5"/>
        <w:rPr>
          <w:sz w:val="28"/>
          <w:szCs w:val="28"/>
        </w:rPr>
      </w:pPr>
      <w:r w:rsidRPr="00CC7725">
        <w:rPr>
          <w:sz w:val="28"/>
          <w:szCs w:val="28"/>
        </w:rPr>
        <w:t>Топливный насос является ключевым узлом системы питания двигателя. Функция насоса — подача бензина из топливного бака в поплавковую камеру карбюратора. Бензонасос на карбюраторных моделях ВАЗ устанавливается сбоку блока цилиндров, внутри моторного отсека.</w:t>
      </w:r>
    </w:p>
    <w:p w:rsidR="00A02CF7" w:rsidRDefault="00A02CF7" w:rsidP="00A02CF7">
      <w:pPr>
        <w:ind w:right="-5"/>
        <w:rPr>
          <w:sz w:val="28"/>
          <w:szCs w:val="28"/>
        </w:rPr>
      </w:pPr>
    </w:p>
    <w:p w:rsidR="0089013C" w:rsidRDefault="0089013C" w:rsidP="00A02CF7">
      <w:pPr>
        <w:ind w:right="-5"/>
        <w:rPr>
          <w:sz w:val="28"/>
          <w:szCs w:val="28"/>
        </w:rPr>
      </w:pPr>
      <w:r w:rsidRPr="0089013C">
        <w:rPr>
          <w:sz w:val="28"/>
          <w:szCs w:val="28"/>
        </w:rPr>
        <w:drawing>
          <wp:inline distT="0" distB="0" distL="0" distR="0">
            <wp:extent cx="4762500" cy="3571875"/>
            <wp:effectExtent l="0" t="0" r="0" b="9525"/>
            <wp:docPr id="303" name="Рисунок 303"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9013C" w:rsidRDefault="0089013C" w:rsidP="00A02CF7">
      <w:pPr>
        <w:ind w:right="-5"/>
        <w:rPr>
          <w:sz w:val="28"/>
          <w:szCs w:val="28"/>
        </w:rPr>
      </w:pPr>
    </w:p>
    <w:p w:rsidR="0089013C" w:rsidRDefault="0089013C" w:rsidP="00A02CF7">
      <w:pPr>
        <w:ind w:right="-5"/>
        <w:rPr>
          <w:sz w:val="28"/>
          <w:szCs w:val="28"/>
        </w:rPr>
      </w:pPr>
    </w:p>
    <w:p w:rsidR="0089013C" w:rsidRPr="0089013C" w:rsidRDefault="0089013C" w:rsidP="0089013C">
      <w:pPr>
        <w:ind w:right="-5"/>
        <w:rPr>
          <w:b/>
          <w:bCs/>
          <w:sz w:val="28"/>
          <w:szCs w:val="28"/>
        </w:rPr>
      </w:pPr>
      <w:r w:rsidRPr="0089013C">
        <w:rPr>
          <w:b/>
          <w:bCs/>
          <w:sz w:val="28"/>
          <w:szCs w:val="28"/>
        </w:rPr>
        <w:t>Устройство бензонасоса ВАЗ 2107</w:t>
      </w:r>
    </w:p>
    <w:p w:rsidR="0089013C" w:rsidRPr="0089013C" w:rsidRDefault="0089013C" w:rsidP="0089013C">
      <w:pPr>
        <w:ind w:right="-5"/>
        <w:rPr>
          <w:sz w:val="28"/>
          <w:szCs w:val="28"/>
        </w:rPr>
      </w:pPr>
      <w:r w:rsidRPr="0089013C">
        <w:rPr>
          <w:sz w:val="28"/>
          <w:szCs w:val="28"/>
        </w:rPr>
        <w:drawing>
          <wp:inline distT="0" distB="0" distL="0" distR="0">
            <wp:extent cx="4762500" cy="3543300"/>
            <wp:effectExtent l="0" t="0" r="0" b="0"/>
            <wp:docPr id="306" name="Рисунок 306"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89013C" w:rsidRPr="0089013C" w:rsidRDefault="0089013C" w:rsidP="0089013C">
      <w:pPr>
        <w:ind w:right="-5"/>
        <w:rPr>
          <w:sz w:val="28"/>
          <w:szCs w:val="28"/>
        </w:rPr>
      </w:pPr>
      <w:r w:rsidRPr="0089013C">
        <w:rPr>
          <w:sz w:val="28"/>
          <w:szCs w:val="28"/>
        </w:rPr>
        <w:t>Схема топливного насоса</w:t>
      </w:r>
    </w:p>
    <w:p w:rsidR="0089013C" w:rsidRDefault="0089013C" w:rsidP="00A02CF7">
      <w:pPr>
        <w:ind w:right="-5"/>
        <w:rPr>
          <w:sz w:val="28"/>
          <w:szCs w:val="28"/>
        </w:rPr>
      </w:pPr>
    </w:p>
    <w:p w:rsidR="004D1A0A" w:rsidRDefault="004D1A0A" w:rsidP="004D1A0A">
      <w:pPr>
        <w:ind w:right="-5"/>
        <w:rPr>
          <w:b/>
          <w:bCs/>
          <w:sz w:val="32"/>
          <w:szCs w:val="32"/>
        </w:rPr>
      </w:pPr>
      <w:r w:rsidRPr="004D1A0A">
        <w:rPr>
          <w:b/>
          <w:bCs/>
          <w:sz w:val="32"/>
          <w:szCs w:val="32"/>
        </w:rPr>
        <w:lastRenderedPageBreak/>
        <w:t xml:space="preserve">ВАЗ 2107 состоит из следующих деталей: </w:t>
      </w:r>
    </w:p>
    <w:p w:rsidR="004D1A0A" w:rsidRPr="00F41FB0" w:rsidRDefault="004D1A0A" w:rsidP="004D1A0A">
      <w:pPr>
        <w:ind w:right="-5"/>
        <w:rPr>
          <w:bCs/>
          <w:sz w:val="32"/>
          <w:szCs w:val="32"/>
        </w:rPr>
      </w:pPr>
      <w:r w:rsidRPr="00F41FB0">
        <w:rPr>
          <w:bCs/>
          <w:sz w:val="32"/>
          <w:szCs w:val="32"/>
        </w:rPr>
        <w:t>толка</w:t>
      </w:r>
      <w:r w:rsidRPr="00F41FB0">
        <w:rPr>
          <w:bCs/>
          <w:sz w:val="32"/>
          <w:szCs w:val="32"/>
        </w:rPr>
        <w:t>тель;</w:t>
      </w:r>
    </w:p>
    <w:p w:rsidR="004D1A0A" w:rsidRPr="00F41FB0" w:rsidRDefault="004D1A0A" w:rsidP="004D1A0A">
      <w:pPr>
        <w:ind w:right="-5"/>
        <w:rPr>
          <w:bCs/>
          <w:sz w:val="32"/>
          <w:szCs w:val="32"/>
        </w:rPr>
      </w:pPr>
      <w:r w:rsidRPr="00F41FB0">
        <w:rPr>
          <w:bCs/>
          <w:sz w:val="32"/>
          <w:szCs w:val="32"/>
        </w:rPr>
        <w:t>пружина;</w:t>
      </w:r>
    </w:p>
    <w:p w:rsidR="004D1A0A" w:rsidRPr="00F41FB0" w:rsidRDefault="004D1A0A" w:rsidP="004D1A0A">
      <w:pPr>
        <w:ind w:right="-5"/>
        <w:rPr>
          <w:bCs/>
          <w:sz w:val="32"/>
          <w:szCs w:val="32"/>
        </w:rPr>
      </w:pPr>
      <w:r w:rsidRPr="00F41FB0">
        <w:rPr>
          <w:bCs/>
          <w:sz w:val="32"/>
          <w:szCs w:val="32"/>
        </w:rPr>
        <w:t>балансир;</w:t>
      </w:r>
    </w:p>
    <w:p w:rsidR="004D1A0A" w:rsidRPr="00F41FB0" w:rsidRDefault="004D1A0A" w:rsidP="004D1A0A">
      <w:pPr>
        <w:ind w:right="-5"/>
        <w:rPr>
          <w:bCs/>
          <w:sz w:val="32"/>
          <w:szCs w:val="32"/>
        </w:rPr>
      </w:pPr>
      <w:r w:rsidRPr="00F41FB0">
        <w:rPr>
          <w:bCs/>
          <w:sz w:val="32"/>
          <w:szCs w:val="32"/>
        </w:rPr>
        <w:t>крышка;</w:t>
      </w:r>
    </w:p>
    <w:p w:rsidR="004D1A0A" w:rsidRPr="00F41FB0" w:rsidRDefault="004D1A0A" w:rsidP="004D1A0A">
      <w:pPr>
        <w:ind w:right="-5"/>
        <w:rPr>
          <w:bCs/>
          <w:sz w:val="32"/>
          <w:szCs w:val="32"/>
        </w:rPr>
      </w:pPr>
      <w:r w:rsidRPr="00F41FB0">
        <w:rPr>
          <w:bCs/>
          <w:sz w:val="32"/>
          <w:szCs w:val="32"/>
        </w:rPr>
        <w:t>винт крышки;</w:t>
      </w:r>
    </w:p>
    <w:p w:rsidR="004D1A0A" w:rsidRPr="00F41FB0" w:rsidRDefault="004D1A0A" w:rsidP="004D1A0A">
      <w:pPr>
        <w:ind w:right="-5"/>
        <w:rPr>
          <w:bCs/>
          <w:sz w:val="32"/>
          <w:szCs w:val="32"/>
        </w:rPr>
      </w:pPr>
      <w:r w:rsidRPr="00F41FB0">
        <w:rPr>
          <w:bCs/>
          <w:sz w:val="32"/>
          <w:szCs w:val="32"/>
        </w:rPr>
        <w:t>гайка;</w:t>
      </w:r>
    </w:p>
    <w:p w:rsidR="004D1A0A" w:rsidRPr="00F41FB0" w:rsidRDefault="004D1A0A" w:rsidP="004D1A0A">
      <w:pPr>
        <w:ind w:right="-5"/>
        <w:rPr>
          <w:bCs/>
          <w:sz w:val="32"/>
          <w:szCs w:val="32"/>
        </w:rPr>
      </w:pPr>
      <w:r w:rsidRPr="00F41FB0">
        <w:rPr>
          <w:bCs/>
          <w:sz w:val="32"/>
          <w:szCs w:val="32"/>
        </w:rPr>
        <w:t>сетчатый фильтр;</w:t>
      </w:r>
    </w:p>
    <w:p w:rsidR="004D1A0A" w:rsidRPr="00F41FB0" w:rsidRDefault="004D1A0A" w:rsidP="004D1A0A">
      <w:pPr>
        <w:ind w:right="-5"/>
        <w:rPr>
          <w:bCs/>
          <w:sz w:val="32"/>
          <w:szCs w:val="32"/>
        </w:rPr>
      </w:pPr>
      <w:r w:rsidRPr="00F41FB0">
        <w:rPr>
          <w:bCs/>
          <w:sz w:val="32"/>
          <w:szCs w:val="32"/>
        </w:rPr>
        <w:t>мембраны</w:t>
      </w:r>
      <w:r w:rsidRPr="00F41FB0">
        <w:rPr>
          <w:bCs/>
          <w:sz w:val="32"/>
          <w:szCs w:val="32"/>
        </w:rPr>
        <w:t xml:space="preserve"> (рабочие и </w:t>
      </w:r>
      <w:proofErr w:type="gramStart"/>
      <w:r w:rsidRPr="00F41FB0">
        <w:rPr>
          <w:bCs/>
          <w:sz w:val="32"/>
          <w:szCs w:val="32"/>
        </w:rPr>
        <w:t>предохранительная</w:t>
      </w:r>
      <w:proofErr w:type="gramEnd"/>
      <w:r w:rsidRPr="00F41FB0">
        <w:rPr>
          <w:bCs/>
          <w:sz w:val="32"/>
          <w:szCs w:val="32"/>
        </w:rPr>
        <w:t>);</w:t>
      </w:r>
    </w:p>
    <w:p w:rsidR="004D1A0A" w:rsidRPr="00F41FB0" w:rsidRDefault="004D1A0A" w:rsidP="004D1A0A">
      <w:pPr>
        <w:ind w:right="-5"/>
        <w:rPr>
          <w:bCs/>
          <w:sz w:val="32"/>
          <w:szCs w:val="32"/>
        </w:rPr>
      </w:pPr>
      <w:r w:rsidRPr="00F41FB0">
        <w:rPr>
          <w:bCs/>
          <w:sz w:val="32"/>
          <w:szCs w:val="32"/>
        </w:rPr>
        <w:t>нижняя и верхняя тарелки;</w:t>
      </w:r>
    </w:p>
    <w:p w:rsidR="004D1A0A" w:rsidRPr="00F41FB0" w:rsidRDefault="004D1A0A" w:rsidP="004D1A0A">
      <w:pPr>
        <w:ind w:right="-5"/>
        <w:rPr>
          <w:bCs/>
          <w:sz w:val="32"/>
          <w:szCs w:val="32"/>
        </w:rPr>
      </w:pPr>
      <w:r w:rsidRPr="00F41FB0">
        <w:rPr>
          <w:bCs/>
          <w:sz w:val="32"/>
          <w:szCs w:val="32"/>
        </w:rPr>
        <w:t>шток;</w:t>
      </w:r>
    </w:p>
    <w:p w:rsidR="004D1A0A" w:rsidRPr="00F41FB0" w:rsidRDefault="004D1A0A" w:rsidP="004D1A0A">
      <w:pPr>
        <w:ind w:right="-5"/>
        <w:rPr>
          <w:bCs/>
          <w:sz w:val="32"/>
          <w:szCs w:val="32"/>
        </w:rPr>
      </w:pPr>
      <w:r w:rsidRPr="00F41FB0">
        <w:rPr>
          <w:bCs/>
          <w:sz w:val="32"/>
          <w:szCs w:val="32"/>
        </w:rPr>
        <w:t>клапана (впускной и выпускной);</w:t>
      </w:r>
    </w:p>
    <w:p w:rsidR="004D1A0A" w:rsidRDefault="004D1A0A" w:rsidP="004D1A0A">
      <w:pPr>
        <w:ind w:right="-5"/>
        <w:rPr>
          <w:b/>
          <w:bCs/>
          <w:sz w:val="32"/>
          <w:szCs w:val="32"/>
        </w:rPr>
      </w:pPr>
      <w:r w:rsidRPr="00F41FB0">
        <w:rPr>
          <w:bCs/>
          <w:sz w:val="32"/>
          <w:szCs w:val="32"/>
        </w:rPr>
        <w:t>рычаг ручной подкачки</w:t>
      </w:r>
      <w:r w:rsidRPr="004D1A0A">
        <w:rPr>
          <w:b/>
          <w:bCs/>
          <w:sz w:val="32"/>
          <w:szCs w:val="32"/>
        </w:rPr>
        <w:t>.</w:t>
      </w:r>
    </w:p>
    <w:p w:rsidR="004D1A0A" w:rsidRDefault="004D1A0A" w:rsidP="004D1A0A">
      <w:pPr>
        <w:ind w:right="-5"/>
        <w:rPr>
          <w:b/>
          <w:bCs/>
          <w:sz w:val="32"/>
          <w:szCs w:val="32"/>
        </w:rPr>
      </w:pPr>
    </w:p>
    <w:p w:rsidR="00F41FB0" w:rsidRDefault="004D1A0A" w:rsidP="004D1A0A">
      <w:pPr>
        <w:ind w:right="-5"/>
        <w:rPr>
          <w:b/>
          <w:bCs/>
          <w:sz w:val="32"/>
          <w:szCs w:val="32"/>
        </w:rPr>
      </w:pPr>
      <w:r w:rsidRPr="004D1A0A">
        <w:rPr>
          <w:b/>
          <w:bCs/>
          <w:sz w:val="32"/>
          <w:szCs w:val="32"/>
        </w:rPr>
        <w:t xml:space="preserve"> Работает бензонасос Ваз 2107 так: </w:t>
      </w:r>
    </w:p>
    <w:p w:rsidR="004D1A0A" w:rsidRPr="00F41FB0" w:rsidRDefault="004D1A0A" w:rsidP="004D1A0A">
      <w:pPr>
        <w:ind w:right="-5"/>
        <w:rPr>
          <w:bCs/>
          <w:sz w:val="32"/>
          <w:szCs w:val="32"/>
        </w:rPr>
      </w:pPr>
      <w:r w:rsidRPr="00F41FB0">
        <w:rPr>
          <w:bCs/>
          <w:sz w:val="32"/>
          <w:szCs w:val="32"/>
        </w:rPr>
        <w:t>возвратно-поступательные движения толкателя обеспечиваются за счет совместной работы кулачка привода и возвратной пружины</w:t>
      </w:r>
      <w:proofErr w:type="gramStart"/>
      <w:r w:rsidRPr="00F41FB0">
        <w:rPr>
          <w:bCs/>
          <w:sz w:val="32"/>
          <w:szCs w:val="32"/>
        </w:rPr>
        <w:t>.</w:t>
      </w:r>
      <w:proofErr w:type="gramEnd"/>
      <w:r w:rsidRPr="00F41FB0">
        <w:rPr>
          <w:bCs/>
          <w:sz w:val="32"/>
          <w:szCs w:val="32"/>
        </w:rPr>
        <w:t xml:space="preserve"> </w:t>
      </w:r>
      <w:proofErr w:type="gramStart"/>
      <w:r w:rsidRPr="00F41FB0">
        <w:rPr>
          <w:bCs/>
          <w:sz w:val="32"/>
          <w:szCs w:val="32"/>
        </w:rPr>
        <w:t>р</w:t>
      </w:r>
      <w:proofErr w:type="gramEnd"/>
      <w:r w:rsidRPr="00F41FB0">
        <w:rPr>
          <w:bCs/>
          <w:sz w:val="32"/>
          <w:szCs w:val="32"/>
        </w:rPr>
        <w:t>абочие мембраны движутся, создавая попеременно давление и разрежение в рабочей камере; при снижении давления выпускной клапан закрывается, бензин начинает поступать из бензопровода через открывающийся впускной клапан; при повышении давления закрывается впускной клапан, а бензин через выпускной клапан нагнетается в шланг, ведущий к карбюратору.</w:t>
      </w:r>
    </w:p>
    <w:p w:rsidR="004D1A0A" w:rsidRDefault="004D1A0A" w:rsidP="004D1A0A">
      <w:pPr>
        <w:ind w:right="-5"/>
        <w:rPr>
          <w:b/>
          <w:bCs/>
          <w:sz w:val="32"/>
          <w:szCs w:val="32"/>
        </w:rPr>
      </w:pPr>
    </w:p>
    <w:p w:rsidR="004D1A0A" w:rsidRDefault="004D1A0A" w:rsidP="0089013C">
      <w:pPr>
        <w:ind w:right="-5"/>
        <w:rPr>
          <w:b/>
          <w:bCs/>
          <w:sz w:val="32"/>
          <w:szCs w:val="32"/>
        </w:rPr>
      </w:pPr>
    </w:p>
    <w:p w:rsidR="0089013C" w:rsidRDefault="0089013C" w:rsidP="0089013C">
      <w:pPr>
        <w:ind w:right="-5"/>
        <w:rPr>
          <w:b/>
          <w:bCs/>
          <w:sz w:val="32"/>
          <w:szCs w:val="32"/>
        </w:rPr>
      </w:pPr>
      <w:r w:rsidRPr="0089013C">
        <w:rPr>
          <w:b/>
          <w:bCs/>
          <w:sz w:val="32"/>
          <w:szCs w:val="32"/>
        </w:rPr>
        <w:t>Замена бензонасоса ВАЗ 2107 в домашних условиях:</w:t>
      </w:r>
    </w:p>
    <w:p w:rsidR="0089013C" w:rsidRDefault="0089013C" w:rsidP="0089013C">
      <w:pPr>
        <w:ind w:right="-5"/>
        <w:rPr>
          <w:b/>
          <w:bCs/>
          <w:sz w:val="32"/>
          <w:szCs w:val="32"/>
        </w:rPr>
      </w:pPr>
    </w:p>
    <w:p w:rsidR="0089013C" w:rsidRDefault="0089013C" w:rsidP="00423A9F">
      <w:pPr>
        <w:numPr>
          <w:ilvl w:val="0"/>
          <w:numId w:val="12"/>
        </w:numPr>
        <w:ind w:right="-5"/>
        <w:rPr>
          <w:b/>
          <w:bCs/>
          <w:sz w:val="32"/>
          <w:szCs w:val="32"/>
        </w:rPr>
      </w:pPr>
      <w:r w:rsidRPr="0089013C">
        <w:rPr>
          <w:b/>
          <w:bCs/>
          <w:sz w:val="32"/>
          <w:szCs w:val="32"/>
        </w:rPr>
        <w:t>Пр</w:t>
      </w:r>
      <w:r>
        <w:rPr>
          <w:b/>
          <w:bCs/>
          <w:sz w:val="32"/>
          <w:szCs w:val="32"/>
        </w:rPr>
        <w:t xml:space="preserve">очистить двигатель. </w:t>
      </w:r>
    </w:p>
    <w:p w:rsidR="0089013C" w:rsidRPr="0089013C" w:rsidRDefault="0089013C" w:rsidP="0089013C">
      <w:pPr>
        <w:ind w:left="720" w:right="-5"/>
        <w:rPr>
          <w:b/>
          <w:bCs/>
          <w:sz w:val="32"/>
          <w:szCs w:val="32"/>
        </w:rPr>
      </w:pPr>
    </w:p>
    <w:p w:rsidR="0089013C" w:rsidRDefault="0089013C" w:rsidP="00423A9F">
      <w:pPr>
        <w:numPr>
          <w:ilvl w:val="0"/>
          <w:numId w:val="12"/>
        </w:numPr>
        <w:ind w:right="-5"/>
        <w:rPr>
          <w:b/>
          <w:bCs/>
          <w:sz w:val="32"/>
          <w:szCs w:val="32"/>
        </w:rPr>
      </w:pPr>
      <w:r w:rsidRPr="0089013C">
        <w:rPr>
          <w:b/>
          <w:bCs/>
          <w:sz w:val="32"/>
          <w:szCs w:val="32"/>
        </w:rPr>
        <w:t>Ослабить хомуты крестовой отверткой (также можно использовать ключ на «8»). Топливные шланги следует отключить от штуцеров бензонасоса, заглушить их, чтоб избежать протечки топлива.</w:t>
      </w:r>
    </w:p>
    <w:p w:rsidR="0089013C" w:rsidRPr="0089013C" w:rsidRDefault="0089013C" w:rsidP="0089013C">
      <w:pPr>
        <w:ind w:right="-5"/>
        <w:rPr>
          <w:b/>
          <w:bCs/>
          <w:sz w:val="32"/>
          <w:szCs w:val="32"/>
        </w:rPr>
      </w:pPr>
    </w:p>
    <w:p w:rsidR="0089013C" w:rsidRDefault="0089013C" w:rsidP="0089013C">
      <w:pPr>
        <w:ind w:right="-5"/>
        <w:rPr>
          <w:b/>
          <w:bCs/>
          <w:sz w:val="32"/>
          <w:szCs w:val="32"/>
        </w:rPr>
      </w:pPr>
      <w:r w:rsidRPr="0089013C">
        <w:rPr>
          <w:b/>
          <w:bCs/>
          <w:sz w:val="32"/>
          <w:szCs w:val="32"/>
        </w:rPr>
        <w:lastRenderedPageBreak/>
        <w:drawing>
          <wp:inline distT="0" distB="0" distL="0" distR="0">
            <wp:extent cx="4762500" cy="3571875"/>
            <wp:effectExtent l="0" t="0" r="0" b="9525"/>
            <wp:docPr id="308" name="Рисунок 308"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9013C" w:rsidRDefault="0089013C" w:rsidP="0089013C">
      <w:pPr>
        <w:ind w:right="-5"/>
        <w:rPr>
          <w:b/>
          <w:bCs/>
          <w:sz w:val="32"/>
          <w:szCs w:val="32"/>
        </w:rPr>
      </w:pPr>
      <w:r w:rsidRPr="0089013C">
        <w:rPr>
          <w:b/>
          <w:bCs/>
          <w:sz w:val="32"/>
          <w:szCs w:val="32"/>
        </w:rPr>
        <w:t xml:space="preserve">Снимите шланги </w:t>
      </w:r>
      <w:proofErr w:type="spellStart"/>
      <w:r w:rsidRPr="0089013C">
        <w:rPr>
          <w:b/>
          <w:bCs/>
          <w:sz w:val="32"/>
          <w:szCs w:val="32"/>
        </w:rPr>
        <w:t>топливопровода</w:t>
      </w:r>
      <w:proofErr w:type="spellEnd"/>
      <w:r w:rsidRPr="0089013C">
        <w:rPr>
          <w:b/>
          <w:bCs/>
          <w:sz w:val="32"/>
          <w:szCs w:val="32"/>
        </w:rPr>
        <w:t xml:space="preserve"> со штуцеров</w:t>
      </w:r>
    </w:p>
    <w:p w:rsidR="0089013C" w:rsidRDefault="0089013C" w:rsidP="0089013C">
      <w:pPr>
        <w:ind w:right="-5"/>
        <w:rPr>
          <w:b/>
          <w:bCs/>
          <w:sz w:val="32"/>
          <w:szCs w:val="32"/>
        </w:rPr>
      </w:pPr>
    </w:p>
    <w:p w:rsidR="0089013C" w:rsidRDefault="0089013C" w:rsidP="0089013C">
      <w:pPr>
        <w:ind w:right="-5"/>
        <w:rPr>
          <w:b/>
          <w:bCs/>
          <w:sz w:val="32"/>
          <w:szCs w:val="32"/>
        </w:rPr>
      </w:pPr>
      <w:r>
        <w:rPr>
          <w:b/>
          <w:bCs/>
          <w:sz w:val="32"/>
          <w:szCs w:val="32"/>
        </w:rPr>
        <w:t>3.</w:t>
      </w:r>
      <w:r w:rsidRPr="0089013C">
        <w:rPr>
          <w:b/>
          <w:bCs/>
          <w:sz w:val="32"/>
          <w:szCs w:val="32"/>
        </w:rPr>
        <w:t xml:space="preserve">С помощью ключа на «13» снять гайки, демонтировать </w:t>
      </w:r>
    </w:p>
    <w:p w:rsidR="0089013C" w:rsidRDefault="0089013C" w:rsidP="0089013C">
      <w:pPr>
        <w:ind w:right="-5"/>
        <w:rPr>
          <w:b/>
          <w:bCs/>
          <w:sz w:val="32"/>
          <w:szCs w:val="32"/>
        </w:rPr>
      </w:pPr>
    </w:p>
    <w:p w:rsidR="0089013C" w:rsidRDefault="0089013C" w:rsidP="0089013C">
      <w:pPr>
        <w:ind w:right="-5"/>
        <w:rPr>
          <w:b/>
          <w:bCs/>
          <w:sz w:val="32"/>
          <w:szCs w:val="32"/>
        </w:rPr>
      </w:pPr>
      <w:r w:rsidRPr="0089013C">
        <w:rPr>
          <w:b/>
          <w:bCs/>
          <w:sz w:val="32"/>
          <w:szCs w:val="32"/>
        </w:rPr>
        <w:drawing>
          <wp:inline distT="0" distB="0" distL="0" distR="0" wp14:anchorId="481C2C21" wp14:editId="7BD5C50D">
            <wp:extent cx="4167287" cy="2771775"/>
            <wp:effectExtent l="0" t="0" r="5080" b="0"/>
            <wp:docPr id="314" name="Рисунок 314"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2915" cy="2775519"/>
                    </a:xfrm>
                    <a:prstGeom prst="rect">
                      <a:avLst/>
                    </a:prstGeom>
                    <a:noFill/>
                    <a:ln>
                      <a:noFill/>
                    </a:ln>
                  </pic:spPr>
                </pic:pic>
              </a:graphicData>
            </a:graphic>
          </wp:inline>
        </w:drawing>
      </w:r>
    </w:p>
    <w:p w:rsidR="0089013C" w:rsidRPr="0089013C" w:rsidRDefault="0089013C" w:rsidP="0089013C">
      <w:pPr>
        <w:ind w:right="-5"/>
        <w:rPr>
          <w:b/>
          <w:bCs/>
          <w:sz w:val="32"/>
          <w:szCs w:val="32"/>
        </w:rPr>
      </w:pPr>
    </w:p>
    <w:p w:rsidR="0089013C" w:rsidRPr="0089013C" w:rsidRDefault="0089013C" w:rsidP="00423A9F">
      <w:pPr>
        <w:numPr>
          <w:ilvl w:val="0"/>
          <w:numId w:val="13"/>
        </w:numPr>
        <w:ind w:right="-5"/>
        <w:rPr>
          <w:b/>
          <w:bCs/>
          <w:sz w:val="32"/>
          <w:szCs w:val="32"/>
        </w:rPr>
      </w:pPr>
      <w:proofErr w:type="gramStart"/>
      <w:r w:rsidRPr="0089013C">
        <w:rPr>
          <w:b/>
          <w:bCs/>
          <w:sz w:val="32"/>
          <w:szCs w:val="32"/>
        </w:rPr>
        <w:t xml:space="preserve">Снять прокладку и теплоизолирующую </w:t>
      </w:r>
      <w:proofErr w:type="spellStart"/>
      <w:r w:rsidRPr="0089013C">
        <w:rPr>
          <w:b/>
          <w:bCs/>
          <w:sz w:val="32"/>
          <w:szCs w:val="32"/>
        </w:rPr>
        <w:t>проставку</w:t>
      </w:r>
      <w:proofErr w:type="spellEnd"/>
      <w:r w:rsidRPr="0089013C">
        <w:rPr>
          <w:b/>
          <w:bCs/>
          <w:sz w:val="32"/>
          <w:szCs w:val="32"/>
        </w:rPr>
        <w:t xml:space="preserve"> (при ее</w:t>
      </w:r>
      <w:proofErr w:type="gramEnd"/>
      <w:r w:rsidRPr="0089013C">
        <w:rPr>
          <w:b/>
          <w:bCs/>
          <w:sz w:val="32"/>
          <w:szCs w:val="32"/>
        </w:rPr>
        <w:t xml:space="preserve"> </w:t>
      </w:r>
      <w:proofErr w:type="gramStart"/>
      <w:r w:rsidRPr="0089013C">
        <w:rPr>
          <w:b/>
          <w:bCs/>
          <w:sz w:val="32"/>
          <w:szCs w:val="32"/>
        </w:rPr>
        <w:t>наличии</w:t>
      </w:r>
      <w:proofErr w:type="gramEnd"/>
      <w:r w:rsidRPr="0089013C">
        <w:rPr>
          <w:b/>
          <w:bCs/>
          <w:sz w:val="32"/>
          <w:szCs w:val="32"/>
        </w:rPr>
        <w:t xml:space="preserve">). Установить новую прокладку, прочистить </w:t>
      </w:r>
      <w:proofErr w:type="spellStart"/>
      <w:r w:rsidRPr="0089013C">
        <w:rPr>
          <w:b/>
          <w:bCs/>
          <w:sz w:val="32"/>
          <w:szCs w:val="32"/>
        </w:rPr>
        <w:t>проставку</w:t>
      </w:r>
      <w:proofErr w:type="spellEnd"/>
      <w:r w:rsidRPr="0089013C">
        <w:rPr>
          <w:b/>
          <w:bCs/>
          <w:sz w:val="32"/>
          <w:szCs w:val="32"/>
        </w:rPr>
        <w:t xml:space="preserve"> и поставить на место.</w:t>
      </w:r>
    </w:p>
    <w:p w:rsidR="0089013C" w:rsidRPr="0089013C" w:rsidRDefault="0089013C" w:rsidP="0089013C">
      <w:pPr>
        <w:ind w:right="-5"/>
        <w:rPr>
          <w:b/>
          <w:bCs/>
          <w:sz w:val="32"/>
          <w:szCs w:val="32"/>
        </w:rPr>
      </w:pPr>
      <w:r w:rsidRPr="0089013C">
        <w:rPr>
          <w:b/>
          <w:bCs/>
          <w:sz w:val="32"/>
          <w:szCs w:val="32"/>
        </w:rPr>
        <w:lastRenderedPageBreak/>
        <w:drawing>
          <wp:inline distT="0" distB="0" distL="0" distR="0">
            <wp:extent cx="4762500" cy="3571875"/>
            <wp:effectExtent l="0" t="0" r="0" b="9525"/>
            <wp:docPr id="313" name="Рисунок 313"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9013C" w:rsidRPr="0089013C" w:rsidRDefault="0089013C" w:rsidP="0089013C">
      <w:pPr>
        <w:ind w:right="-5"/>
        <w:rPr>
          <w:b/>
          <w:bCs/>
          <w:sz w:val="32"/>
          <w:szCs w:val="32"/>
        </w:rPr>
      </w:pPr>
      <w:r w:rsidRPr="0089013C">
        <w:rPr>
          <w:b/>
          <w:bCs/>
          <w:sz w:val="32"/>
          <w:szCs w:val="32"/>
        </w:rPr>
        <w:t>Снятый бензонасос ВАЗ</w:t>
      </w:r>
    </w:p>
    <w:p w:rsidR="0089013C" w:rsidRPr="0089013C" w:rsidRDefault="0089013C" w:rsidP="00423A9F">
      <w:pPr>
        <w:numPr>
          <w:ilvl w:val="0"/>
          <w:numId w:val="14"/>
        </w:numPr>
        <w:ind w:right="-5"/>
        <w:rPr>
          <w:b/>
          <w:bCs/>
          <w:sz w:val="32"/>
          <w:szCs w:val="32"/>
        </w:rPr>
      </w:pPr>
      <w:r w:rsidRPr="0089013C">
        <w:rPr>
          <w:b/>
          <w:bCs/>
          <w:sz w:val="32"/>
          <w:szCs w:val="32"/>
        </w:rPr>
        <w:t>При ремонте бензонасоса нужно его разобрать, заменить неисправные детали. При полной замене топливного насоса необходимо на шпильки установить новую прокладку, затем новый бензонасос.</w:t>
      </w:r>
    </w:p>
    <w:p w:rsidR="0089013C" w:rsidRPr="0089013C" w:rsidRDefault="0089013C" w:rsidP="0089013C">
      <w:pPr>
        <w:ind w:right="-5"/>
        <w:rPr>
          <w:b/>
          <w:bCs/>
          <w:sz w:val="32"/>
          <w:szCs w:val="32"/>
        </w:rPr>
      </w:pPr>
      <w:r w:rsidRPr="0089013C">
        <w:rPr>
          <w:b/>
          <w:bCs/>
          <w:sz w:val="32"/>
          <w:szCs w:val="32"/>
        </w:rPr>
        <w:drawing>
          <wp:inline distT="0" distB="0" distL="0" distR="0">
            <wp:extent cx="4762500" cy="3390900"/>
            <wp:effectExtent l="0" t="0" r="0" b="0"/>
            <wp:docPr id="312" name="Рисунок 312" descr="Топливный насос ВАЗ 2107: самостоятельная диагностика неисправностей и заме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Топливный насос ВАЗ 2107: самостоятельная диагностика неисправностей и замена своими рукам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rsidR="0089013C" w:rsidRPr="0089013C" w:rsidRDefault="0089013C" w:rsidP="0089013C">
      <w:pPr>
        <w:ind w:right="-5"/>
        <w:rPr>
          <w:b/>
          <w:bCs/>
          <w:sz w:val="32"/>
          <w:szCs w:val="32"/>
        </w:rPr>
      </w:pPr>
      <w:r w:rsidRPr="0089013C">
        <w:rPr>
          <w:b/>
          <w:bCs/>
          <w:sz w:val="32"/>
          <w:szCs w:val="32"/>
        </w:rPr>
        <w:t>Топливный насос ВАЗ 2107 в разборе</w:t>
      </w:r>
    </w:p>
    <w:p w:rsidR="0089013C" w:rsidRPr="0089013C" w:rsidRDefault="0089013C" w:rsidP="0089013C">
      <w:pPr>
        <w:ind w:right="-5"/>
        <w:rPr>
          <w:b/>
          <w:bCs/>
          <w:sz w:val="32"/>
          <w:szCs w:val="32"/>
        </w:rPr>
      </w:pPr>
      <w:r w:rsidRPr="0089013C">
        <w:rPr>
          <w:b/>
          <w:bCs/>
          <w:sz w:val="32"/>
          <w:szCs w:val="32"/>
        </w:rPr>
        <w:t>Собрать все в обратной последовательности. На этом замена топливного насоса ВАЗ 2107 завершена.</w:t>
      </w:r>
    </w:p>
    <w:p w:rsidR="00F41FB0" w:rsidRDefault="00F41FB0" w:rsidP="0089013C">
      <w:pPr>
        <w:ind w:right="-5"/>
        <w:rPr>
          <w:b/>
          <w:bCs/>
          <w:sz w:val="32"/>
          <w:szCs w:val="32"/>
        </w:rPr>
      </w:pPr>
    </w:p>
    <w:p w:rsidR="00F41FB0" w:rsidRDefault="00F41FB0" w:rsidP="0089013C">
      <w:pPr>
        <w:ind w:right="-5"/>
        <w:rPr>
          <w:b/>
          <w:bCs/>
          <w:sz w:val="32"/>
          <w:szCs w:val="32"/>
        </w:rPr>
      </w:pPr>
    </w:p>
    <w:p w:rsidR="00F41FB0" w:rsidRDefault="00F41FB0" w:rsidP="0089013C">
      <w:pPr>
        <w:ind w:right="-5"/>
        <w:rPr>
          <w:b/>
          <w:bCs/>
          <w:sz w:val="32"/>
          <w:szCs w:val="32"/>
        </w:rPr>
      </w:pPr>
    </w:p>
    <w:p w:rsidR="0089013C" w:rsidRDefault="004D1A0A" w:rsidP="0089013C">
      <w:pPr>
        <w:ind w:right="-5"/>
        <w:rPr>
          <w:b/>
          <w:bCs/>
          <w:sz w:val="32"/>
          <w:szCs w:val="32"/>
        </w:rPr>
      </w:pPr>
      <w:r>
        <w:rPr>
          <w:b/>
          <w:bCs/>
          <w:sz w:val="32"/>
          <w:szCs w:val="32"/>
        </w:rPr>
        <w:lastRenderedPageBreak/>
        <w:t>Контрольные вопросы.</w:t>
      </w:r>
    </w:p>
    <w:p w:rsidR="004D1A0A" w:rsidRPr="004D1A0A" w:rsidRDefault="004D1A0A" w:rsidP="00423A9F">
      <w:pPr>
        <w:pStyle w:val="ab"/>
        <w:numPr>
          <w:ilvl w:val="0"/>
          <w:numId w:val="15"/>
        </w:numPr>
        <w:ind w:right="-5"/>
        <w:rPr>
          <w:b/>
          <w:bCs/>
          <w:sz w:val="32"/>
          <w:szCs w:val="32"/>
        </w:rPr>
      </w:pPr>
      <w:r w:rsidRPr="004D1A0A">
        <w:rPr>
          <w:b/>
          <w:bCs/>
          <w:sz w:val="32"/>
          <w:szCs w:val="32"/>
        </w:rPr>
        <w:t>Какую функцию выполняет топливный насос?</w:t>
      </w:r>
    </w:p>
    <w:p w:rsidR="00F41FB0" w:rsidRDefault="00F41FB0" w:rsidP="00423A9F">
      <w:pPr>
        <w:pStyle w:val="ab"/>
        <w:numPr>
          <w:ilvl w:val="0"/>
          <w:numId w:val="15"/>
        </w:numPr>
        <w:ind w:right="-5"/>
        <w:rPr>
          <w:b/>
          <w:bCs/>
          <w:sz w:val="32"/>
          <w:szCs w:val="32"/>
        </w:rPr>
      </w:pPr>
      <w:r>
        <w:rPr>
          <w:b/>
          <w:bCs/>
          <w:sz w:val="32"/>
          <w:szCs w:val="32"/>
        </w:rPr>
        <w:t>Из чего состоит топливный насос?</w:t>
      </w:r>
    </w:p>
    <w:p w:rsidR="00F41FB0" w:rsidRDefault="00F41FB0" w:rsidP="00423A9F">
      <w:pPr>
        <w:pStyle w:val="ab"/>
        <w:numPr>
          <w:ilvl w:val="0"/>
          <w:numId w:val="15"/>
        </w:numPr>
        <w:ind w:right="-5"/>
        <w:rPr>
          <w:b/>
          <w:bCs/>
          <w:sz w:val="32"/>
          <w:szCs w:val="32"/>
        </w:rPr>
      </w:pPr>
      <w:r>
        <w:rPr>
          <w:b/>
          <w:bCs/>
          <w:sz w:val="32"/>
          <w:szCs w:val="32"/>
        </w:rPr>
        <w:t>Во сколько этапов выполняется разборка карбюратора</w:t>
      </w:r>
    </w:p>
    <w:p w:rsidR="00F41FB0" w:rsidRPr="00F41FB0" w:rsidRDefault="00F41FB0" w:rsidP="00F41FB0">
      <w:pPr>
        <w:pStyle w:val="ab"/>
        <w:ind w:right="-5"/>
        <w:rPr>
          <w:b/>
          <w:bCs/>
          <w:sz w:val="32"/>
          <w:szCs w:val="32"/>
        </w:rPr>
      </w:pPr>
      <w:r w:rsidRPr="00F41FB0">
        <w:rPr>
          <w:b/>
          <w:bCs/>
          <w:sz w:val="32"/>
          <w:szCs w:val="32"/>
        </w:rPr>
        <w:t>(Озон для ваз 2107,2105)</w:t>
      </w:r>
      <w:r>
        <w:rPr>
          <w:b/>
          <w:bCs/>
          <w:sz w:val="32"/>
          <w:szCs w:val="32"/>
        </w:rPr>
        <w:t>?</w:t>
      </w:r>
      <w:bookmarkStart w:id="0" w:name="_GoBack"/>
      <w:bookmarkEnd w:id="0"/>
    </w:p>
    <w:p w:rsidR="0089013C" w:rsidRPr="00165C3A" w:rsidRDefault="0089013C" w:rsidP="00A02CF7">
      <w:pPr>
        <w:ind w:right="-5"/>
        <w:rPr>
          <w:sz w:val="28"/>
          <w:szCs w:val="28"/>
        </w:rPr>
      </w:pPr>
    </w:p>
    <w:sectPr w:rsidR="0089013C" w:rsidRPr="00165C3A">
      <w:pgSz w:w="11900" w:h="16840"/>
      <w:pgMar w:top="1109" w:right="1124" w:bottom="444" w:left="1134" w:header="0" w:footer="0" w:gutter="0"/>
      <w:cols w:space="720" w:equalWidth="0">
        <w:col w:w="964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A9F" w:rsidRDefault="00423A9F" w:rsidP="00A40D8A">
      <w:r>
        <w:separator/>
      </w:r>
    </w:p>
  </w:endnote>
  <w:endnote w:type="continuationSeparator" w:id="0">
    <w:p w:rsidR="00423A9F" w:rsidRDefault="00423A9F" w:rsidP="00A4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A9F" w:rsidRDefault="00423A9F" w:rsidP="00A40D8A">
      <w:r>
        <w:separator/>
      </w:r>
    </w:p>
  </w:footnote>
  <w:footnote w:type="continuationSeparator" w:id="0">
    <w:p w:rsidR="00423A9F" w:rsidRDefault="00423A9F" w:rsidP="00A40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E12"/>
    <w:multiLevelType w:val="hybridMultilevel"/>
    <w:tmpl w:val="B7E68746"/>
    <w:lvl w:ilvl="0" w:tplc="0D4EB754">
      <w:start w:val="8"/>
      <w:numFmt w:val="decimal"/>
      <w:lvlText w:val="%1"/>
      <w:lvlJc w:val="left"/>
    </w:lvl>
    <w:lvl w:ilvl="1" w:tplc="B9E2CB82">
      <w:numFmt w:val="decimal"/>
      <w:lvlText w:val=""/>
      <w:lvlJc w:val="left"/>
    </w:lvl>
    <w:lvl w:ilvl="2" w:tplc="EED4DBD8">
      <w:numFmt w:val="decimal"/>
      <w:lvlText w:val=""/>
      <w:lvlJc w:val="left"/>
    </w:lvl>
    <w:lvl w:ilvl="3" w:tplc="71E036A4">
      <w:numFmt w:val="decimal"/>
      <w:lvlText w:val=""/>
      <w:lvlJc w:val="left"/>
    </w:lvl>
    <w:lvl w:ilvl="4" w:tplc="8E54A4C2">
      <w:numFmt w:val="decimal"/>
      <w:lvlText w:val=""/>
      <w:lvlJc w:val="left"/>
    </w:lvl>
    <w:lvl w:ilvl="5" w:tplc="4FBC4EA0">
      <w:numFmt w:val="decimal"/>
      <w:lvlText w:val=""/>
      <w:lvlJc w:val="left"/>
    </w:lvl>
    <w:lvl w:ilvl="6" w:tplc="C206EAD0">
      <w:numFmt w:val="decimal"/>
      <w:lvlText w:val=""/>
      <w:lvlJc w:val="left"/>
    </w:lvl>
    <w:lvl w:ilvl="7" w:tplc="C8C60266">
      <w:numFmt w:val="decimal"/>
      <w:lvlText w:val=""/>
      <w:lvlJc w:val="left"/>
    </w:lvl>
    <w:lvl w:ilvl="8" w:tplc="4872B56A">
      <w:numFmt w:val="decimal"/>
      <w:lvlText w:val=""/>
      <w:lvlJc w:val="left"/>
    </w:lvl>
  </w:abstractNum>
  <w:abstractNum w:abstractNumId="1">
    <w:nsid w:val="00000FC9"/>
    <w:multiLevelType w:val="hybridMultilevel"/>
    <w:tmpl w:val="A8066EAC"/>
    <w:lvl w:ilvl="0" w:tplc="2744DE8A">
      <w:start w:val="19"/>
      <w:numFmt w:val="decimal"/>
      <w:lvlText w:val="%1"/>
      <w:lvlJc w:val="left"/>
    </w:lvl>
    <w:lvl w:ilvl="1" w:tplc="06EA8E96">
      <w:numFmt w:val="decimal"/>
      <w:lvlText w:val=""/>
      <w:lvlJc w:val="left"/>
    </w:lvl>
    <w:lvl w:ilvl="2" w:tplc="808CF146">
      <w:numFmt w:val="decimal"/>
      <w:lvlText w:val=""/>
      <w:lvlJc w:val="left"/>
    </w:lvl>
    <w:lvl w:ilvl="3" w:tplc="A8B01ACE">
      <w:numFmt w:val="decimal"/>
      <w:lvlText w:val=""/>
      <w:lvlJc w:val="left"/>
    </w:lvl>
    <w:lvl w:ilvl="4" w:tplc="972CD74C">
      <w:numFmt w:val="decimal"/>
      <w:lvlText w:val=""/>
      <w:lvlJc w:val="left"/>
    </w:lvl>
    <w:lvl w:ilvl="5" w:tplc="07908DEE">
      <w:numFmt w:val="decimal"/>
      <w:lvlText w:val=""/>
      <w:lvlJc w:val="left"/>
    </w:lvl>
    <w:lvl w:ilvl="6" w:tplc="690C723A">
      <w:numFmt w:val="decimal"/>
      <w:lvlText w:val=""/>
      <w:lvlJc w:val="left"/>
    </w:lvl>
    <w:lvl w:ilvl="7" w:tplc="B3543D72">
      <w:numFmt w:val="decimal"/>
      <w:lvlText w:val=""/>
      <w:lvlJc w:val="left"/>
    </w:lvl>
    <w:lvl w:ilvl="8" w:tplc="D0B8DBD2">
      <w:numFmt w:val="decimal"/>
      <w:lvlText w:val=""/>
      <w:lvlJc w:val="left"/>
    </w:lvl>
  </w:abstractNum>
  <w:abstractNum w:abstractNumId="2">
    <w:nsid w:val="000018D7"/>
    <w:multiLevelType w:val="hybridMultilevel"/>
    <w:tmpl w:val="A1048702"/>
    <w:lvl w:ilvl="0" w:tplc="EA0C5C04">
      <w:start w:val="1"/>
      <w:numFmt w:val="bullet"/>
      <w:lvlText w:val="−"/>
      <w:lvlJc w:val="left"/>
    </w:lvl>
    <w:lvl w:ilvl="1" w:tplc="9170E19C">
      <w:start w:val="2"/>
      <w:numFmt w:val="decimal"/>
      <w:lvlText w:val="%2."/>
      <w:lvlJc w:val="left"/>
    </w:lvl>
    <w:lvl w:ilvl="2" w:tplc="B664BAE0">
      <w:numFmt w:val="decimal"/>
      <w:lvlText w:val=""/>
      <w:lvlJc w:val="left"/>
    </w:lvl>
    <w:lvl w:ilvl="3" w:tplc="CAFCC4FE">
      <w:numFmt w:val="decimal"/>
      <w:lvlText w:val=""/>
      <w:lvlJc w:val="left"/>
    </w:lvl>
    <w:lvl w:ilvl="4" w:tplc="BE0A3054">
      <w:numFmt w:val="decimal"/>
      <w:lvlText w:val=""/>
      <w:lvlJc w:val="left"/>
    </w:lvl>
    <w:lvl w:ilvl="5" w:tplc="647AF5DC">
      <w:numFmt w:val="decimal"/>
      <w:lvlText w:val=""/>
      <w:lvlJc w:val="left"/>
    </w:lvl>
    <w:lvl w:ilvl="6" w:tplc="C1BCEE74">
      <w:numFmt w:val="decimal"/>
      <w:lvlText w:val=""/>
      <w:lvlJc w:val="left"/>
    </w:lvl>
    <w:lvl w:ilvl="7" w:tplc="831E95AA">
      <w:numFmt w:val="decimal"/>
      <w:lvlText w:val=""/>
      <w:lvlJc w:val="left"/>
    </w:lvl>
    <w:lvl w:ilvl="8" w:tplc="05E6A5C4">
      <w:numFmt w:val="decimal"/>
      <w:lvlText w:val=""/>
      <w:lvlJc w:val="left"/>
    </w:lvl>
  </w:abstractNum>
  <w:abstractNum w:abstractNumId="3">
    <w:nsid w:val="00001953"/>
    <w:multiLevelType w:val="hybridMultilevel"/>
    <w:tmpl w:val="6EF62E76"/>
    <w:lvl w:ilvl="0" w:tplc="D8B884E8">
      <w:start w:val="1"/>
      <w:numFmt w:val="decimal"/>
      <w:lvlText w:val="%1."/>
      <w:lvlJc w:val="left"/>
    </w:lvl>
    <w:lvl w:ilvl="1" w:tplc="23783450">
      <w:numFmt w:val="decimal"/>
      <w:lvlText w:val=""/>
      <w:lvlJc w:val="left"/>
    </w:lvl>
    <w:lvl w:ilvl="2" w:tplc="2C284C04">
      <w:numFmt w:val="decimal"/>
      <w:lvlText w:val=""/>
      <w:lvlJc w:val="left"/>
    </w:lvl>
    <w:lvl w:ilvl="3" w:tplc="91B67726">
      <w:numFmt w:val="decimal"/>
      <w:lvlText w:val=""/>
      <w:lvlJc w:val="left"/>
    </w:lvl>
    <w:lvl w:ilvl="4" w:tplc="7730CBDA">
      <w:numFmt w:val="decimal"/>
      <w:lvlText w:val=""/>
      <w:lvlJc w:val="left"/>
    </w:lvl>
    <w:lvl w:ilvl="5" w:tplc="0B6458F8">
      <w:numFmt w:val="decimal"/>
      <w:lvlText w:val=""/>
      <w:lvlJc w:val="left"/>
    </w:lvl>
    <w:lvl w:ilvl="6" w:tplc="BA5AA606">
      <w:numFmt w:val="decimal"/>
      <w:lvlText w:val=""/>
      <w:lvlJc w:val="left"/>
    </w:lvl>
    <w:lvl w:ilvl="7" w:tplc="CBBED098">
      <w:numFmt w:val="decimal"/>
      <w:lvlText w:val=""/>
      <w:lvlJc w:val="left"/>
    </w:lvl>
    <w:lvl w:ilvl="8" w:tplc="0888CDD8">
      <w:numFmt w:val="decimal"/>
      <w:lvlText w:val=""/>
      <w:lvlJc w:val="left"/>
    </w:lvl>
  </w:abstractNum>
  <w:abstractNum w:abstractNumId="4">
    <w:nsid w:val="00002833"/>
    <w:multiLevelType w:val="hybridMultilevel"/>
    <w:tmpl w:val="61BE11B6"/>
    <w:lvl w:ilvl="0" w:tplc="E08C1F3E">
      <w:start w:val="14"/>
      <w:numFmt w:val="decimal"/>
      <w:lvlText w:val="%1"/>
      <w:lvlJc w:val="left"/>
    </w:lvl>
    <w:lvl w:ilvl="1" w:tplc="001A3C3A">
      <w:numFmt w:val="decimal"/>
      <w:lvlText w:val=""/>
      <w:lvlJc w:val="left"/>
    </w:lvl>
    <w:lvl w:ilvl="2" w:tplc="D5884EEC">
      <w:numFmt w:val="decimal"/>
      <w:lvlText w:val=""/>
      <w:lvlJc w:val="left"/>
    </w:lvl>
    <w:lvl w:ilvl="3" w:tplc="39FCE470">
      <w:numFmt w:val="decimal"/>
      <w:lvlText w:val=""/>
      <w:lvlJc w:val="left"/>
    </w:lvl>
    <w:lvl w:ilvl="4" w:tplc="3F7CC64E">
      <w:numFmt w:val="decimal"/>
      <w:lvlText w:val=""/>
      <w:lvlJc w:val="left"/>
    </w:lvl>
    <w:lvl w:ilvl="5" w:tplc="24C0253A">
      <w:numFmt w:val="decimal"/>
      <w:lvlText w:val=""/>
      <w:lvlJc w:val="left"/>
    </w:lvl>
    <w:lvl w:ilvl="6" w:tplc="93A22CFC">
      <w:numFmt w:val="decimal"/>
      <w:lvlText w:val=""/>
      <w:lvlJc w:val="left"/>
    </w:lvl>
    <w:lvl w:ilvl="7" w:tplc="45C88918">
      <w:numFmt w:val="decimal"/>
      <w:lvlText w:val=""/>
      <w:lvlJc w:val="left"/>
    </w:lvl>
    <w:lvl w:ilvl="8" w:tplc="D180DC3E">
      <w:numFmt w:val="decimal"/>
      <w:lvlText w:val=""/>
      <w:lvlJc w:val="left"/>
    </w:lvl>
  </w:abstractNum>
  <w:abstractNum w:abstractNumId="5">
    <w:nsid w:val="00004402"/>
    <w:multiLevelType w:val="hybridMultilevel"/>
    <w:tmpl w:val="1334FF60"/>
    <w:lvl w:ilvl="0" w:tplc="CC3A604A">
      <w:start w:val="1"/>
      <w:numFmt w:val="decimal"/>
      <w:lvlText w:val="%1."/>
      <w:lvlJc w:val="left"/>
    </w:lvl>
    <w:lvl w:ilvl="1" w:tplc="829054EE">
      <w:numFmt w:val="decimal"/>
      <w:lvlText w:val=""/>
      <w:lvlJc w:val="left"/>
    </w:lvl>
    <w:lvl w:ilvl="2" w:tplc="813EB2C4">
      <w:numFmt w:val="decimal"/>
      <w:lvlText w:val=""/>
      <w:lvlJc w:val="left"/>
    </w:lvl>
    <w:lvl w:ilvl="3" w:tplc="AE0EE31E">
      <w:numFmt w:val="decimal"/>
      <w:lvlText w:val=""/>
      <w:lvlJc w:val="left"/>
    </w:lvl>
    <w:lvl w:ilvl="4" w:tplc="98906486">
      <w:numFmt w:val="decimal"/>
      <w:lvlText w:val=""/>
      <w:lvlJc w:val="left"/>
    </w:lvl>
    <w:lvl w:ilvl="5" w:tplc="06567FA8">
      <w:numFmt w:val="decimal"/>
      <w:lvlText w:val=""/>
      <w:lvlJc w:val="left"/>
    </w:lvl>
    <w:lvl w:ilvl="6" w:tplc="F1C492DE">
      <w:numFmt w:val="decimal"/>
      <w:lvlText w:val=""/>
      <w:lvlJc w:val="left"/>
    </w:lvl>
    <w:lvl w:ilvl="7" w:tplc="D214E790">
      <w:numFmt w:val="decimal"/>
      <w:lvlText w:val=""/>
      <w:lvlJc w:val="left"/>
    </w:lvl>
    <w:lvl w:ilvl="8" w:tplc="44A85D66">
      <w:numFmt w:val="decimal"/>
      <w:lvlText w:val=""/>
      <w:lvlJc w:val="left"/>
    </w:lvl>
  </w:abstractNum>
  <w:abstractNum w:abstractNumId="6">
    <w:nsid w:val="00005039"/>
    <w:multiLevelType w:val="hybridMultilevel"/>
    <w:tmpl w:val="17A6C46A"/>
    <w:lvl w:ilvl="0" w:tplc="B2F6FF72">
      <w:start w:val="1"/>
      <w:numFmt w:val="bullet"/>
      <w:lvlText w:val="−"/>
      <w:lvlJc w:val="left"/>
    </w:lvl>
    <w:lvl w:ilvl="1" w:tplc="73EC876E">
      <w:start w:val="4"/>
      <w:numFmt w:val="decimal"/>
      <w:lvlText w:val="%2."/>
      <w:lvlJc w:val="left"/>
    </w:lvl>
    <w:lvl w:ilvl="2" w:tplc="147635AA">
      <w:numFmt w:val="decimal"/>
      <w:lvlText w:val=""/>
      <w:lvlJc w:val="left"/>
    </w:lvl>
    <w:lvl w:ilvl="3" w:tplc="29D42078">
      <w:numFmt w:val="decimal"/>
      <w:lvlText w:val=""/>
      <w:lvlJc w:val="left"/>
    </w:lvl>
    <w:lvl w:ilvl="4" w:tplc="24BA6106">
      <w:numFmt w:val="decimal"/>
      <w:lvlText w:val=""/>
      <w:lvlJc w:val="left"/>
    </w:lvl>
    <w:lvl w:ilvl="5" w:tplc="AEC6528C">
      <w:numFmt w:val="decimal"/>
      <w:lvlText w:val=""/>
      <w:lvlJc w:val="left"/>
    </w:lvl>
    <w:lvl w:ilvl="6" w:tplc="4FB655AE">
      <w:numFmt w:val="decimal"/>
      <w:lvlText w:val=""/>
      <w:lvlJc w:val="left"/>
    </w:lvl>
    <w:lvl w:ilvl="7" w:tplc="8C283DA6">
      <w:numFmt w:val="decimal"/>
      <w:lvlText w:val=""/>
      <w:lvlJc w:val="left"/>
    </w:lvl>
    <w:lvl w:ilvl="8" w:tplc="948A1C48">
      <w:numFmt w:val="decimal"/>
      <w:lvlText w:val=""/>
      <w:lvlJc w:val="left"/>
    </w:lvl>
  </w:abstractNum>
  <w:abstractNum w:abstractNumId="7">
    <w:nsid w:val="0000542C"/>
    <w:multiLevelType w:val="hybridMultilevel"/>
    <w:tmpl w:val="4F444AF8"/>
    <w:lvl w:ilvl="0" w:tplc="77A6AF22">
      <w:start w:val="1"/>
      <w:numFmt w:val="bullet"/>
      <w:lvlText w:val="−"/>
      <w:lvlJc w:val="left"/>
    </w:lvl>
    <w:lvl w:ilvl="1" w:tplc="4A82CB9C">
      <w:start w:val="5"/>
      <w:numFmt w:val="decimal"/>
      <w:lvlText w:val="%2."/>
      <w:lvlJc w:val="left"/>
    </w:lvl>
    <w:lvl w:ilvl="2" w:tplc="DCFEA580">
      <w:numFmt w:val="decimal"/>
      <w:lvlText w:val=""/>
      <w:lvlJc w:val="left"/>
    </w:lvl>
    <w:lvl w:ilvl="3" w:tplc="AB9AC226">
      <w:numFmt w:val="decimal"/>
      <w:lvlText w:val=""/>
      <w:lvlJc w:val="left"/>
    </w:lvl>
    <w:lvl w:ilvl="4" w:tplc="B6709844">
      <w:numFmt w:val="decimal"/>
      <w:lvlText w:val=""/>
      <w:lvlJc w:val="left"/>
    </w:lvl>
    <w:lvl w:ilvl="5" w:tplc="16EEEC56">
      <w:numFmt w:val="decimal"/>
      <w:lvlText w:val=""/>
      <w:lvlJc w:val="left"/>
    </w:lvl>
    <w:lvl w:ilvl="6" w:tplc="2D7C76A4">
      <w:numFmt w:val="decimal"/>
      <w:lvlText w:val=""/>
      <w:lvlJc w:val="left"/>
    </w:lvl>
    <w:lvl w:ilvl="7" w:tplc="D40AF96E">
      <w:numFmt w:val="decimal"/>
      <w:lvlText w:val=""/>
      <w:lvlJc w:val="left"/>
    </w:lvl>
    <w:lvl w:ilvl="8" w:tplc="A2123A00">
      <w:numFmt w:val="decimal"/>
      <w:lvlText w:val=""/>
      <w:lvlJc w:val="left"/>
    </w:lvl>
  </w:abstractNum>
  <w:abstractNum w:abstractNumId="8">
    <w:nsid w:val="00005F1E"/>
    <w:multiLevelType w:val="hybridMultilevel"/>
    <w:tmpl w:val="24FC55E2"/>
    <w:lvl w:ilvl="0" w:tplc="56D0EB8E">
      <w:start w:val="13"/>
      <w:numFmt w:val="decimal"/>
      <w:lvlText w:val="%1"/>
      <w:lvlJc w:val="left"/>
    </w:lvl>
    <w:lvl w:ilvl="1" w:tplc="55249F70">
      <w:numFmt w:val="decimal"/>
      <w:lvlText w:val=""/>
      <w:lvlJc w:val="left"/>
    </w:lvl>
    <w:lvl w:ilvl="2" w:tplc="2F0C27BC">
      <w:numFmt w:val="decimal"/>
      <w:lvlText w:val=""/>
      <w:lvlJc w:val="left"/>
    </w:lvl>
    <w:lvl w:ilvl="3" w:tplc="A30C9B18">
      <w:numFmt w:val="decimal"/>
      <w:lvlText w:val=""/>
      <w:lvlJc w:val="left"/>
    </w:lvl>
    <w:lvl w:ilvl="4" w:tplc="956012F6">
      <w:numFmt w:val="decimal"/>
      <w:lvlText w:val=""/>
      <w:lvlJc w:val="left"/>
    </w:lvl>
    <w:lvl w:ilvl="5" w:tplc="B6C2E98C">
      <w:numFmt w:val="decimal"/>
      <w:lvlText w:val=""/>
      <w:lvlJc w:val="left"/>
    </w:lvl>
    <w:lvl w:ilvl="6" w:tplc="22464BB8">
      <w:numFmt w:val="decimal"/>
      <w:lvlText w:val=""/>
      <w:lvlJc w:val="left"/>
    </w:lvl>
    <w:lvl w:ilvl="7" w:tplc="46A44D24">
      <w:numFmt w:val="decimal"/>
      <w:lvlText w:val=""/>
      <w:lvlJc w:val="left"/>
    </w:lvl>
    <w:lvl w:ilvl="8" w:tplc="C57A57E4">
      <w:numFmt w:val="decimal"/>
      <w:lvlText w:val=""/>
      <w:lvlJc w:val="left"/>
    </w:lvl>
  </w:abstractNum>
  <w:abstractNum w:abstractNumId="9">
    <w:nsid w:val="00006BCB"/>
    <w:multiLevelType w:val="hybridMultilevel"/>
    <w:tmpl w:val="54CC8BEC"/>
    <w:lvl w:ilvl="0" w:tplc="4EB27DC4">
      <w:start w:val="1"/>
      <w:numFmt w:val="decimal"/>
      <w:lvlText w:val="%1"/>
      <w:lvlJc w:val="left"/>
    </w:lvl>
    <w:lvl w:ilvl="1" w:tplc="36A812BE">
      <w:numFmt w:val="decimal"/>
      <w:lvlText w:val=""/>
      <w:lvlJc w:val="left"/>
    </w:lvl>
    <w:lvl w:ilvl="2" w:tplc="681C6CAE">
      <w:numFmt w:val="decimal"/>
      <w:lvlText w:val=""/>
      <w:lvlJc w:val="left"/>
    </w:lvl>
    <w:lvl w:ilvl="3" w:tplc="C7E8994E">
      <w:numFmt w:val="decimal"/>
      <w:lvlText w:val=""/>
      <w:lvlJc w:val="left"/>
    </w:lvl>
    <w:lvl w:ilvl="4" w:tplc="BBF09A7E">
      <w:numFmt w:val="decimal"/>
      <w:lvlText w:val=""/>
      <w:lvlJc w:val="left"/>
    </w:lvl>
    <w:lvl w:ilvl="5" w:tplc="666EF406">
      <w:numFmt w:val="decimal"/>
      <w:lvlText w:val=""/>
      <w:lvlJc w:val="left"/>
    </w:lvl>
    <w:lvl w:ilvl="6" w:tplc="394A48A0">
      <w:numFmt w:val="decimal"/>
      <w:lvlText w:val=""/>
      <w:lvlJc w:val="left"/>
    </w:lvl>
    <w:lvl w:ilvl="7" w:tplc="981851BA">
      <w:numFmt w:val="decimal"/>
      <w:lvlText w:val=""/>
      <w:lvlJc w:val="left"/>
    </w:lvl>
    <w:lvl w:ilvl="8" w:tplc="BF5A818E">
      <w:numFmt w:val="decimal"/>
      <w:lvlText w:val=""/>
      <w:lvlJc w:val="left"/>
    </w:lvl>
  </w:abstractNum>
  <w:abstractNum w:abstractNumId="10">
    <w:nsid w:val="00006BE8"/>
    <w:multiLevelType w:val="hybridMultilevel"/>
    <w:tmpl w:val="D8D4F386"/>
    <w:lvl w:ilvl="0" w:tplc="DE8ADAFC">
      <w:start w:val="1"/>
      <w:numFmt w:val="bullet"/>
      <w:lvlText w:val="−"/>
      <w:lvlJc w:val="left"/>
    </w:lvl>
    <w:lvl w:ilvl="1" w:tplc="967A61DE">
      <w:start w:val="3"/>
      <w:numFmt w:val="decimal"/>
      <w:lvlText w:val="%2."/>
      <w:lvlJc w:val="left"/>
    </w:lvl>
    <w:lvl w:ilvl="2" w:tplc="E38E6DC2">
      <w:numFmt w:val="decimal"/>
      <w:lvlText w:val=""/>
      <w:lvlJc w:val="left"/>
    </w:lvl>
    <w:lvl w:ilvl="3" w:tplc="23700CA4">
      <w:numFmt w:val="decimal"/>
      <w:lvlText w:val=""/>
      <w:lvlJc w:val="left"/>
    </w:lvl>
    <w:lvl w:ilvl="4" w:tplc="60A2BE82">
      <w:numFmt w:val="decimal"/>
      <w:lvlText w:val=""/>
      <w:lvlJc w:val="left"/>
    </w:lvl>
    <w:lvl w:ilvl="5" w:tplc="087612B8">
      <w:numFmt w:val="decimal"/>
      <w:lvlText w:val=""/>
      <w:lvlJc w:val="left"/>
    </w:lvl>
    <w:lvl w:ilvl="6" w:tplc="6C72BF5C">
      <w:numFmt w:val="decimal"/>
      <w:lvlText w:val=""/>
      <w:lvlJc w:val="left"/>
    </w:lvl>
    <w:lvl w:ilvl="7" w:tplc="BF2EDCDA">
      <w:numFmt w:val="decimal"/>
      <w:lvlText w:val=""/>
      <w:lvlJc w:val="left"/>
    </w:lvl>
    <w:lvl w:ilvl="8" w:tplc="3A449016">
      <w:numFmt w:val="decimal"/>
      <w:lvlText w:val=""/>
      <w:lvlJc w:val="left"/>
    </w:lvl>
  </w:abstractNum>
  <w:abstractNum w:abstractNumId="11">
    <w:nsid w:val="0DA65A16"/>
    <w:multiLevelType w:val="hybridMultilevel"/>
    <w:tmpl w:val="7C58B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756921"/>
    <w:multiLevelType w:val="multilevel"/>
    <w:tmpl w:val="DD6C19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D96171"/>
    <w:multiLevelType w:val="multilevel"/>
    <w:tmpl w:val="F7F0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BB7D43"/>
    <w:multiLevelType w:val="multilevel"/>
    <w:tmpl w:val="924CE0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0"/>
  </w:num>
  <w:num w:numId="4">
    <w:abstractNumId w:val="6"/>
  </w:num>
  <w:num w:numId="5">
    <w:abstractNumId w:val="7"/>
  </w:num>
  <w:num w:numId="6">
    <w:abstractNumId w:val="3"/>
  </w:num>
  <w:num w:numId="7">
    <w:abstractNumId w:val="9"/>
  </w:num>
  <w:num w:numId="8">
    <w:abstractNumId w:val="1"/>
  </w:num>
  <w:num w:numId="9">
    <w:abstractNumId w:val="0"/>
  </w:num>
  <w:num w:numId="10">
    <w:abstractNumId w:val="8"/>
  </w:num>
  <w:num w:numId="11">
    <w:abstractNumId w:val="4"/>
  </w:num>
  <w:num w:numId="12">
    <w:abstractNumId w:val="13"/>
  </w:num>
  <w:num w:numId="13">
    <w:abstractNumId w:val="14"/>
  </w:num>
  <w:num w:numId="14">
    <w:abstractNumId w:val="1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A66"/>
    <w:rsid w:val="00165C3A"/>
    <w:rsid w:val="00283A66"/>
    <w:rsid w:val="00423A9F"/>
    <w:rsid w:val="004D1A0A"/>
    <w:rsid w:val="007704BE"/>
    <w:rsid w:val="0089013C"/>
    <w:rsid w:val="009657B3"/>
    <w:rsid w:val="00A02CF7"/>
    <w:rsid w:val="00A40D8A"/>
    <w:rsid w:val="00CC7725"/>
    <w:rsid w:val="00F4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A40D8A"/>
    <w:rPr>
      <w:rFonts w:ascii="Tahoma" w:hAnsi="Tahoma" w:cs="Tahoma"/>
      <w:sz w:val="16"/>
      <w:szCs w:val="16"/>
    </w:rPr>
  </w:style>
  <w:style w:type="character" w:customStyle="1" w:styleId="a5">
    <w:name w:val="Текст выноски Знак"/>
    <w:basedOn w:val="a0"/>
    <w:link w:val="a4"/>
    <w:uiPriority w:val="99"/>
    <w:semiHidden/>
    <w:rsid w:val="00A40D8A"/>
    <w:rPr>
      <w:rFonts w:ascii="Tahoma" w:hAnsi="Tahoma" w:cs="Tahoma"/>
      <w:sz w:val="16"/>
      <w:szCs w:val="16"/>
    </w:rPr>
  </w:style>
  <w:style w:type="paragraph" w:styleId="a6">
    <w:name w:val="header"/>
    <w:basedOn w:val="a"/>
    <w:link w:val="a7"/>
    <w:uiPriority w:val="99"/>
    <w:unhideWhenUsed/>
    <w:rsid w:val="00A40D8A"/>
    <w:pPr>
      <w:tabs>
        <w:tab w:val="center" w:pos="4677"/>
        <w:tab w:val="right" w:pos="9355"/>
      </w:tabs>
    </w:pPr>
  </w:style>
  <w:style w:type="character" w:customStyle="1" w:styleId="a7">
    <w:name w:val="Верхний колонтитул Знак"/>
    <w:basedOn w:val="a0"/>
    <w:link w:val="a6"/>
    <w:uiPriority w:val="99"/>
    <w:rsid w:val="00A40D8A"/>
  </w:style>
  <w:style w:type="paragraph" w:styleId="a8">
    <w:name w:val="footer"/>
    <w:basedOn w:val="a"/>
    <w:link w:val="a9"/>
    <w:uiPriority w:val="99"/>
    <w:unhideWhenUsed/>
    <w:rsid w:val="00A40D8A"/>
    <w:pPr>
      <w:tabs>
        <w:tab w:val="center" w:pos="4677"/>
        <w:tab w:val="right" w:pos="9355"/>
      </w:tabs>
    </w:pPr>
  </w:style>
  <w:style w:type="character" w:customStyle="1" w:styleId="a9">
    <w:name w:val="Нижний колонтитул Знак"/>
    <w:basedOn w:val="a0"/>
    <w:link w:val="a8"/>
    <w:uiPriority w:val="99"/>
    <w:rsid w:val="00A40D8A"/>
  </w:style>
  <w:style w:type="paragraph" w:styleId="aa">
    <w:name w:val="Normal (Web)"/>
    <w:basedOn w:val="a"/>
    <w:uiPriority w:val="99"/>
    <w:semiHidden/>
    <w:unhideWhenUsed/>
    <w:rsid w:val="00A02CF7"/>
    <w:rPr>
      <w:sz w:val="24"/>
      <w:szCs w:val="24"/>
    </w:rPr>
  </w:style>
  <w:style w:type="paragraph" w:styleId="ab">
    <w:name w:val="List Paragraph"/>
    <w:basedOn w:val="a"/>
    <w:uiPriority w:val="34"/>
    <w:qFormat/>
    <w:rsid w:val="004D1A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A40D8A"/>
    <w:rPr>
      <w:rFonts w:ascii="Tahoma" w:hAnsi="Tahoma" w:cs="Tahoma"/>
      <w:sz w:val="16"/>
      <w:szCs w:val="16"/>
    </w:rPr>
  </w:style>
  <w:style w:type="character" w:customStyle="1" w:styleId="a5">
    <w:name w:val="Текст выноски Знак"/>
    <w:basedOn w:val="a0"/>
    <w:link w:val="a4"/>
    <w:uiPriority w:val="99"/>
    <w:semiHidden/>
    <w:rsid w:val="00A40D8A"/>
    <w:rPr>
      <w:rFonts w:ascii="Tahoma" w:hAnsi="Tahoma" w:cs="Tahoma"/>
      <w:sz w:val="16"/>
      <w:szCs w:val="16"/>
    </w:rPr>
  </w:style>
  <w:style w:type="paragraph" w:styleId="a6">
    <w:name w:val="header"/>
    <w:basedOn w:val="a"/>
    <w:link w:val="a7"/>
    <w:uiPriority w:val="99"/>
    <w:unhideWhenUsed/>
    <w:rsid w:val="00A40D8A"/>
    <w:pPr>
      <w:tabs>
        <w:tab w:val="center" w:pos="4677"/>
        <w:tab w:val="right" w:pos="9355"/>
      </w:tabs>
    </w:pPr>
  </w:style>
  <w:style w:type="character" w:customStyle="1" w:styleId="a7">
    <w:name w:val="Верхний колонтитул Знак"/>
    <w:basedOn w:val="a0"/>
    <w:link w:val="a6"/>
    <w:uiPriority w:val="99"/>
    <w:rsid w:val="00A40D8A"/>
  </w:style>
  <w:style w:type="paragraph" w:styleId="a8">
    <w:name w:val="footer"/>
    <w:basedOn w:val="a"/>
    <w:link w:val="a9"/>
    <w:uiPriority w:val="99"/>
    <w:unhideWhenUsed/>
    <w:rsid w:val="00A40D8A"/>
    <w:pPr>
      <w:tabs>
        <w:tab w:val="center" w:pos="4677"/>
        <w:tab w:val="right" w:pos="9355"/>
      </w:tabs>
    </w:pPr>
  </w:style>
  <w:style w:type="character" w:customStyle="1" w:styleId="a9">
    <w:name w:val="Нижний колонтитул Знак"/>
    <w:basedOn w:val="a0"/>
    <w:link w:val="a8"/>
    <w:uiPriority w:val="99"/>
    <w:rsid w:val="00A40D8A"/>
  </w:style>
  <w:style w:type="paragraph" w:styleId="aa">
    <w:name w:val="Normal (Web)"/>
    <w:basedOn w:val="a"/>
    <w:uiPriority w:val="99"/>
    <w:semiHidden/>
    <w:unhideWhenUsed/>
    <w:rsid w:val="00A02CF7"/>
    <w:rPr>
      <w:sz w:val="24"/>
      <w:szCs w:val="24"/>
    </w:rPr>
  </w:style>
  <w:style w:type="paragraph" w:styleId="ab">
    <w:name w:val="List Paragraph"/>
    <w:basedOn w:val="a"/>
    <w:uiPriority w:val="34"/>
    <w:qFormat/>
    <w:rsid w:val="004D1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2535">
      <w:bodyDiv w:val="1"/>
      <w:marLeft w:val="0"/>
      <w:marRight w:val="0"/>
      <w:marTop w:val="0"/>
      <w:marBottom w:val="0"/>
      <w:divBdr>
        <w:top w:val="none" w:sz="0" w:space="0" w:color="auto"/>
        <w:left w:val="none" w:sz="0" w:space="0" w:color="auto"/>
        <w:bottom w:val="none" w:sz="0" w:space="0" w:color="auto"/>
        <w:right w:val="none" w:sz="0" w:space="0" w:color="auto"/>
      </w:divBdr>
    </w:div>
    <w:div w:id="239368244">
      <w:bodyDiv w:val="1"/>
      <w:marLeft w:val="0"/>
      <w:marRight w:val="0"/>
      <w:marTop w:val="0"/>
      <w:marBottom w:val="0"/>
      <w:divBdr>
        <w:top w:val="none" w:sz="0" w:space="0" w:color="auto"/>
        <w:left w:val="none" w:sz="0" w:space="0" w:color="auto"/>
        <w:bottom w:val="none" w:sz="0" w:space="0" w:color="auto"/>
        <w:right w:val="none" w:sz="0" w:space="0" w:color="auto"/>
      </w:divBdr>
    </w:div>
    <w:div w:id="346906502">
      <w:bodyDiv w:val="1"/>
      <w:marLeft w:val="0"/>
      <w:marRight w:val="0"/>
      <w:marTop w:val="0"/>
      <w:marBottom w:val="0"/>
      <w:divBdr>
        <w:top w:val="none" w:sz="0" w:space="0" w:color="auto"/>
        <w:left w:val="none" w:sz="0" w:space="0" w:color="auto"/>
        <w:bottom w:val="none" w:sz="0" w:space="0" w:color="auto"/>
        <w:right w:val="none" w:sz="0" w:space="0" w:color="auto"/>
      </w:divBdr>
      <w:divsChild>
        <w:div w:id="1575622798">
          <w:marLeft w:val="0"/>
          <w:marRight w:val="0"/>
          <w:marTop w:val="0"/>
          <w:marBottom w:val="0"/>
          <w:divBdr>
            <w:top w:val="none" w:sz="0" w:space="0" w:color="auto"/>
            <w:left w:val="none" w:sz="0" w:space="0" w:color="auto"/>
            <w:bottom w:val="none" w:sz="0" w:space="0" w:color="auto"/>
            <w:right w:val="none" w:sz="0" w:space="0" w:color="auto"/>
          </w:divBdr>
        </w:div>
      </w:divsChild>
    </w:div>
    <w:div w:id="544298632">
      <w:bodyDiv w:val="1"/>
      <w:marLeft w:val="0"/>
      <w:marRight w:val="0"/>
      <w:marTop w:val="0"/>
      <w:marBottom w:val="0"/>
      <w:divBdr>
        <w:top w:val="none" w:sz="0" w:space="0" w:color="auto"/>
        <w:left w:val="none" w:sz="0" w:space="0" w:color="auto"/>
        <w:bottom w:val="none" w:sz="0" w:space="0" w:color="auto"/>
        <w:right w:val="none" w:sz="0" w:space="0" w:color="auto"/>
      </w:divBdr>
      <w:divsChild>
        <w:div w:id="5914074">
          <w:marLeft w:val="0"/>
          <w:marRight w:val="0"/>
          <w:marTop w:val="0"/>
          <w:marBottom w:val="0"/>
          <w:divBdr>
            <w:top w:val="none" w:sz="0" w:space="0" w:color="auto"/>
            <w:left w:val="none" w:sz="0" w:space="0" w:color="auto"/>
            <w:bottom w:val="none" w:sz="0" w:space="0" w:color="auto"/>
            <w:right w:val="none" w:sz="0" w:space="0" w:color="auto"/>
          </w:divBdr>
        </w:div>
        <w:div w:id="1499538912">
          <w:marLeft w:val="0"/>
          <w:marRight w:val="0"/>
          <w:marTop w:val="0"/>
          <w:marBottom w:val="0"/>
          <w:divBdr>
            <w:top w:val="none" w:sz="0" w:space="0" w:color="auto"/>
            <w:left w:val="none" w:sz="0" w:space="0" w:color="auto"/>
            <w:bottom w:val="none" w:sz="0" w:space="0" w:color="auto"/>
            <w:right w:val="none" w:sz="0" w:space="0" w:color="auto"/>
          </w:divBdr>
        </w:div>
        <w:div w:id="1505897572">
          <w:marLeft w:val="0"/>
          <w:marRight w:val="0"/>
          <w:marTop w:val="0"/>
          <w:marBottom w:val="0"/>
          <w:divBdr>
            <w:top w:val="none" w:sz="0" w:space="0" w:color="auto"/>
            <w:left w:val="none" w:sz="0" w:space="0" w:color="auto"/>
            <w:bottom w:val="none" w:sz="0" w:space="0" w:color="auto"/>
            <w:right w:val="none" w:sz="0" w:space="0" w:color="auto"/>
          </w:divBdr>
        </w:div>
      </w:divsChild>
    </w:div>
    <w:div w:id="548806497">
      <w:bodyDiv w:val="1"/>
      <w:marLeft w:val="0"/>
      <w:marRight w:val="0"/>
      <w:marTop w:val="0"/>
      <w:marBottom w:val="0"/>
      <w:divBdr>
        <w:top w:val="none" w:sz="0" w:space="0" w:color="auto"/>
        <w:left w:val="none" w:sz="0" w:space="0" w:color="auto"/>
        <w:bottom w:val="none" w:sz="0" w:space="0" w:color="auto"/>
        <w:right w:val="none" w:sz="0" w:space="0" w:color="auto"/>
      </w:divBdr>
    </w:div>
    <w:div w:id="1007904867">
      <w:bodyDiv w:val="1"/>
      <w:marLeft w:val="0"/>
      <w:marRight w:val="0"/>
      <w:marTop w:val="0"/>
      <w:marBottom w:val="0"/>
      <w:divBdr>
        <w:top w:val="none" w:sz="0" w:space="0" w:color="auto"/>
        <w:left w:val="none" w:sz="0" w:space="0" w:color="auto"/>
        <w:bottom w:val="none" w:sz="0" w:space="0" w:color="auto"/>
        <w:right w:val="none" w:sz="0" w:space="0" w:color="auto"/>
      </w:divBdr>
    </w:div>
    <w:div w:id="1161581286">
      <w:bodyDiv w:val="1"/>
      <w:marLeft w:val="0"/>
      <w:marRight w:val="0"/>
      <w:marTop w:val="0"/>
      <w:marBottom w:val="0"/>
      <w:divBdr>
        <w:top w:val="none" w:sz="0" w:space="0" w:color="auto"/>
        <w:left w:val="none" w:sz="0" w:space="0" w:color="auto"/>
        <w:bottom w:val="none" w:sz="0" w:space="0" w:color="auto"/>
        <w:right w:val="none" w:sz="0" w:space="0" w:color="auto"/>
      </w:divBdr>
    </w:div>
    <w:div w:id="1376806675">
      <w:bodyDiv w:val="1"/>
      <w:marLeft w:val="0"/>
      <w:marRight w:val="0"/>
      <w:marTop w:val="0"/>
      <w:marBottom w:val="0"/>
      <w:divBdr>
        <w:top w:val="none" w:sz="0" w:space="0" w:color="auto"/>
        <w:left w:val="none" w:sz="0" w:space="0" w:color="auto"/>
        <w:bottom w:val="none" w:sz="0" w:space="0" w:color="auto"/>
        <w:right w:val="none" w:sz="0" w:space="0" w:color="auto"/>
      </w:divBdr>
    </w:div>
    <w:div w:id="1421486873">
      <w:bodyDiv w:val="1"/>
      <w:marLeft w:val="0"/>
      <w:marRight w:val="0"/>
      <w:marTop w:val="0"/>
      <w:marBottom w:val="0"/>
      <w:divBdr>
        <w:top w:val="none" w:sz="0" w:space="0" w:color="auto"/>
        <w:left w:val="none" w:sz="0" w:space="0" w:color="auto"/>
        <w:bottom w:val="none" w:sz="0" w:space="0" w:color="auto"/>
        <w:right w:val="none" w:sz="0" w:space="0" w:color="auto"/>
      </w:divBdr>
      <w:divsChild>
        <w:div w:id="1615670821">
          <w:marLeft w:val="0"/>
          <w:marRight w:val="0"/>
          <w:marTop w:val="0"/>
          <w:marBottom w:val="0"/>
          <w:divBdr>
            <w:top w:val="none" w:sz="0" w:space="0" w:color="auto"/>
            <w:left w:val="none" w:sz="0" w:space="0" w:color="auto"/>
            <w:bottom w:val="none" w:sz="0" w:space="0" w:color="auto"/>
            <w:right w:val="none" w:sz="0" w:space="0" w:color="auto"/>
          </w:divBdr>
        </w:div>
      </w:divsChild>
    </w:div>
    <w:div w:id="1497571299">
      <w:bodyDiv w:val="1"/>
      <w:marLeft w:val="0"/>
      <w:marRight w:val="0"/>
      <w:marTop w:val="0"/>
      <w:marBottom w:val="0"/>
      <w:divBdr>
        <w:top w:val="none" w:sz="0" w:space="0" w:color="auto"/>
        <w:left w:val="none" w:sz="0" w:space="0" w:color="auto"/>
        <w:bottom w:val="none" w:sz="0" w:space="0" w:color="auto"/>
        <w:right w:val="none" w:sz="0" w:space="0" w:color="auto"/>
      </w:divBdr>
      <w:divsChild>
        <w:div w:id="1160582398">
          <w:marLeft w:val="0"/>
          <w:marRight w:val="0"/>
          <w:marTop w:val="0"/>
          <w:marBottom w:val="0"/>
          <w:divBdr>
            <w:top w:val="none" w:sz="0" w:space="0" w:color="auto"/>
            <w:left w:val="none" w:sz="0" w:space="0" w:color="auto"/>
            <w:bottom w:val="none" w:sz="0" w:space="0" w:color="auto"/>
            <w:right w:val="none" w:sz="0" w:space="0" w:color="auto"/>
          </w:divBdr>
        </w:div>
      </w:divsChild>
    </w:div>
    <w:div w:id="1501316047">
      <w:bodyDiv w:val="1"/>
      <w:marLeft w:val="0"/>
      <w:marRight w:val="0"/>
      <w:marTop w:val="0"/>
      <w:marBottom w:val="0"/>
      <w:divBdr>
        <w:top w:val="none" w:sz="0" w:space="0" w:color="auto"/>
        <w:left w:val="none" w:sz="0" w:space="0" w:color="auto"/>
        <w:bottom w:val="none" w:sz="0" w:space="0" w:color="auto"/>
        <w:right w:val="none" w:sz="0" w:space="0" w:color="auto"/>
      </w:divBdr>
    </w:div>
    <w:div w:id="1525246313">
      <w:bodyDiv w:val="1"/>
      <w:marLeft w:val="0"/>
      <w:marRight w:val="0"/>
      <w:marTop w:val="0"/>
      <w:marBottom w:val="0"/>
      <w:divBdr>
        <w:top w:val="none" w:sz="0" w:space="0" w:color="auto"/>
        <w:left w:val="none" w:sz="0" w:space="0" w:color="auto"/>
        <w:bottom w:val="none" w:sz="0" w:space="0" w:color="auto"/>
        <w:right w:val="none" w:sz="0" w:space="0" w:color="auto"/>
      </w:divBdr>
    </w:div>
    <w:div w:id="1701277126">
      <w:bodyDiv w:val="1"/>
      <w:marLeft w:val="0"/>
      <w:marRight w:val="0"/>
      <w:marTop w:val="0"/>
      <w:marBottom w:val="0"/>
      <w:divBdr>
        <w:top w:val="none" w:sz="0" w:space="0" w:color="auto"/>
        <w:left w:val="none" w:sz="0" w:space="0" w:color="auto"/>
        <w:bottom w:val="none" w:sz="0" w:space="0" w:color="auto"/>
        <w:right w:val="none" w:sz="0" w:space="0" w:color="auto"/>
      </w:divBdr>
      <w:divsChild>
        <w:div w:id="1068111182">
          <w:marLeft w:val="0"/>
          <w:marRight w:val="0"/>
          <w:marTop w:val="0"/>
          <w:marBottom w:val="0"/>
          <w:divBdr>
            <w:top w:val="none" w:sz="0" w:space="0" w:color="auto"/>
            <w:left w:val="none" w:sz="0" w:space="0" w:color="auto"/>
            <w:bottom w:val="none" w:sz="0" w:space="0" w:color="auto"/>
            <w:right w:val="none" w:sz="0" w:space="0" w:color="auto"/>
          </w:divBdr>
        </w:div>
      </w:divsChild>
    </w:div>
    <w:div w:id="1817136796">
      <w:bodyDiv w:val="1"/>
      <w:marLeft w:val="0"/>
      <w:marRight w:val="0"/>
      <w:marTop w:val="0"/>
      <w:marBottom w:val="0"/>
      <w:divBdr>
        <w:top w:val="none" w:sz="0" w:space="0" w:color="auto"/>
        <w:left w:val="none" w:sz="0" w:space="0" w:color="auto"/>
        <w:bottom w:val="none" w:sz="0" w:space="0" w:color="auto"/>
        <w:right w:val="none" w:sz="0" w:space="0" w:color="auto"/>
      </w:divBdr>
    </w:div>
    <w:div w:id="1827817404">
      <w:bodyDiv w:val="1"/>
      <w:marLeft w:val="0"/>
      <w:marRight w:val="0"/>
      <w:marTop w:val="0"/>
      <w:marBottom w:val="0"/>
      <w:divBdr>
        <w:top w:val="none" w:sz="0" w:space="0" w:color="auto"/>
        <w:left w:val="none" w:sz="0" w:space="0" w:color="auto"/>
        <w:bottom w:val="none" w:sz="0" w:space="0" w:color="auto"/>
        <w:right w:val="none" w:sz="0" w:space="0" w:color="auto"/>
      </w:divBdr>
    </w:div>
    <w:div w:id="1920673351">
      <w:bodyDiv w:val="1"/>
      <w:marLeft w:val="0"/>
      <w:marRight w:val="0"/>
      <w:marTop w:val="0"/>
      <w:marBottom w:val="0"/>
      <w:divBdr>
        <w:top w:val="none" w:sz="0" w:space="0" w:color="auto"/>
        <w:left w:val="none" w:sz="0" w:space="0" w:color="auto"/>
        <w:bottom w:val="none" w:sz="0" w:space="0" w:color="auto"/>
        <w:right w:val="none" w:sz="0" w:space="0" w:color="auto"/>
      </w:divBdr>
    </w:div>
    <w:div w:id="2007433473">
      <w:bodyDiv w:val="1"/>
      <w:marLeft w:val="0"/>
      <w:marRight w:val="0"/>
      <w:marTop w:val="0"/>
      <w:marBottom w:val="0"/>
      <w:divBdr>
        <w:top w:val="none" w:sz="0" w:space="0" w:color="auto"/>
        <w:left w:val="none" w:sz="0" w:space="0" w:color="auto"/>
        <w:bottom w:val="none" w:sz="0" w:space="0" w:color="auto"/>
        <w:right w:val="none" w:sz="0" w:space="0" w:color="auto"/>
      </w:divBdr>
    </w:div>
    <w:div w:id="2035156484">
      <w:bodyDiv w:val="1"/>
      <w:marLeft w:val="0"/>
      <w:marRight w:val="0"/>
      <w:marTop w:val="0"/>
      <w:marBottom w:val="0"/>
      <w:divBdr>
        <w:top w:val="none" w:sz="0" w:space="0" w:color="auto"/>
        <w:left w:val="none" w:sz="0" w:space="0" w:color="auto"/>
        <w:bottom w:val="none" w:sz="0" w:space="0" w:color="auto"/>
        <w:right w:val="none" w:sz="0" w:space="0" w:color="auto"/>
      </w:divBdr>
    </w:div>
    <w:div w:id="2049915494">
      <w:bodyDiv w:val="1"/>
      <w:marLeft w:val="0"/>
      <w:marRight w:val="0"/>
      <w:marTop w:val="0"/>
      <w:marBottom w:val="0"/>
      <w:divBdr>
        <w:top w:val="none" w:sz="0" w:space="0" w:color="auto"/>
        <w:left w:val="none" w:sz="0" w:space="0" w:color="auto"/>
        <w:bottom w:val="none" w:sz="0" w:space="0" w:color="auto"/>
        <w:right w:val="none" w:sz="0" w:space="0" w:color="auto"/>
      </w:divBdr>
      <w:divsChild>
        <w:div w:id="1833174417">
          <w:marLeft w:val="0"/>
          <w:marRight w:val="0"/>
          <w:marTop w:val="0"/>
          <w:marBottom w:val="0"/>
          <w:divBdr>
            <w:top w:val="none" w:sz="0" w:space="0" w:color="auto"/>
            <w:left w:val="none" w:sz="0" w:space="0" w:color="auto"/>
            <w:bottom w:val="none" w:sz="0" w:space="0" w:color="auto"/>
            <w:right w:val="none" w:sz="0" w:space="0" w:color="auto"/>
          </w:divBdr>
        </w:div>
        <w:div w:id="1609045737">
          <w:marLeft w:val="0"/>
          <w:marRight w:val="0"/>
          <w:marTop w:val="0"/>
          <w:marBottom w:val="0"/>
          <w:divBdr>
            <w:top w:val="none" w:sz="0" w:space="0" w:color="auto"/>
            <w:left w:val="none" w:sz="0" w:space="0" w:color="auto"/>
            <w:bottom w:val="none" w:sz="0" w:space="0" w:color="auto"/>
            <w:right w:val="none" w:sz="0" w:space="0" w:color="auto"/>
          </w:divBdr>
        </w:div>
        <w:div w:id="1803032717">
          <w:marLeft w:val="0"/>
          <w:marRight w:val="0"/>
          <w:marTop w:val="0"/>
          <w:marBottom w:val="0"/>
          <w:divBdr>
            <w:top w:val="none" w:sz="0" w:space="0" w:color="auto"/>
            <w:left w:val="none" w:sz="0" w:space="0" w:color="auto"/>
            <w:bottom w:val="none" w:sz="0" w:space="0" w:color="auto"/>
            <w:right w:val="none" w:sz="0" w:space="0" w:color="auto"/>
          </w:divBdr>
        </w:div>
      </w:divsChild>
    </w:div>
    <w:div w:id="2055427893">
      <w:bodyDiv w:val="1"/>
      <w:marLeft w:val="0"/>
      <w:marRight w:val="0"/>
      <w:marTop w:val="0"/>
      <w:marBottom w:val="0"/>
      <w:divBdr>
        <w:top w:val="none" w:sz="0" w:space="0" w:color="auto"/>
        <w:left w:val="none" w:sz="0" w:space="0" w:color="auto"/>
        <w:bottom w:val="none" w:sz="0" w:space="0" w:color="auto"/>
        <w:right w:val="none" w:sz="0" w:space="0" w:color="auto"/>
      </w:divBdr>
      <w:divsChild>
        <w:div w:id="678889359">
          <w:marLeft w:val="0"/>
          <w:marRight w:val="0"/>
          <w:marTop w:val="0"/>
          <w:marBottom w:val="0"/>
          <w:divBdr>
            <w:top w:val="none" w:sz="0" w:space="0" w:color="auto"/>
            <w:left w:val="none" w:sz="0" w:space="0" w:color="auto"/>
            <w:bottom w:val="none" w:sz="0" w:space="0" w:color="auto"/>
            <w:right w:val="none" w:sz="0" w:space="0" w:color="auto"/>
          </w:divBdr>
        </w:div>
      </w:divsChild>
    </w:div>
    <w:div w:id="214422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hyperlink" Target="https://twokarburators.ru/?p=1003" TargetMode="External"/><Relationship Id="rId47" Type="http://schemas.openxmlformats.org/officeDocument/2006/relationships/hyperlink" Target="https://twokarburators.ru/wp-content/uploads/2014/07/pict0079.png" TargetMode="External"/><Relationship Id="rId50" Type="http://schemas.openxmlformats.org/officeDocument/2006/relationships/image" Target="media/image31.png"/><Relationship Id="rId55" Type="http://schemas.openxmlformats.org/officeDocument/2006/relationships/image" Target="media/image34.jpeg"/><Relationship Id="rId63" Type="http://schemas.openxmlformats.org/officeDocument/2006/relationships/image" Target="media/image38.png"/><Relationship Id="rId68" Type="http://schemas.openxmlformats.org/officeDocument/2006/relationships/hyperlink" Target="https://twokarburators.ru/wp-content/uploads/2014/07/pict0094.png" TargetMode="External"/><Relationship Id="rId76" Type="http://schemas.openxmlformats.org/officeDocument/2006/relationships/hyperlink" Target="https://twokarburators.ru/wp-content/uploads/2014/07/pict0100.png" TargetMode="External"/><Relationship Id="rId84" Type="http://schemas.openxmlformats.org/officeDocument/2006/relationships/image" Target="media/image49.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twokarburators.ru/wp-content/uploads/2014/07/pict0076.pn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twokarburators.ru/?p=9837" TargetMode="External"/><Relationship Id="rId37" Type="http://schemas.openxmlformats.org/officeDocument/2006/relationships/image" Target="media/image24.png"/><Relationship Id="rId40" Type="http://schemas.openxmlformats.org/officeDocument/2006/relationships/hyperlink" Target="https://twokarburators.ru/wp-content/uploads/2014/07/pict0085.png" TargetMode="External"/><Relationship Id="rId45" Type="http://schemas.openxmlformats.org/officeDocument/2006/relationships/hyperlink" Target="https://twokarburators.ru/wp-content/uploads/2014/07/pict0086.png" TargetMode="External"/><Relationship Id="rId53" Type="http://schemas.openxmlformats.org/officeDocument/2006/relationships/hyperlink" Target="https://twokarburators.ru/wp-content/uploads/2014/07/pict0089.png" TargetMode="External"/><Relationship Id="rId58" Type="http://schemas.openxmlformats.org/officeDocument/2006/relationships/hyperlink" Target="https://twokarburators.ru/wp-content/uploads/2014/07/pict0091.png" TargetMode="External"/><Relationship Id="rId66" Type="http://schemas.openxmlformats.org/officeDocument/2006/relationships/hyperlink" Target="https://twokarburators.ru/wp-content/uploads/2014/07/pict0096.png" TargetMode="External"/><Relationship Id="rId74" Type="http://schemas.openxmlformats.org/officeDocument/2006/relationships/hyperlink" Target="https://twokarburators.ru/wp-content/uploads/2014/07/pict0099.png" TargetMode="External"/><Relationship Id="rId79" Type="http://schemas.openxmlformats.org/officeDocument/2006/relationships/image" Target="media/image46.png"/><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47.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twokarburators.ru/wp-content/uploads/2014/07/pict0075.png" TargetMode="Externa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twokarburators.ru/wp-content/uploads/2014/07/pict0081.png" TargetMode="External"/><Relationship Id="rId48" Type="http://schemas.openxmlformats.org/officeDocument/2006/relationships/image" Target="media/image30.png"/><Relationship Id="rId56" Type="http://schemas.openxmlformats.org/officeDocument/2006/relationships/hyperlink" Target="https://twokarburators.ru/wp-content/uploads/2014/07/pict0090.png" TargetMode="External"/><Relationship Id="rId64" Type="http://schemas.openxmlformats.org/officeDocument/2006/relationships/hyperlink" Target="https://twokarburators.ru/wp-content/uploads/2014/07/pict0095.png" TargetMode="External"/><Relationship Id="rId69" Type="http://schemas.openxmlformats.org/officeDocument/2006/relationships/image" Target="media/image41.png"/><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s://twokarburators.ru/wp-content/uploads/2014/07/pict0088.png" TargetMode="External"/><Relationship Id="rId72" Type="http://schemas.openxmlformats.org/officeDocument/2006/relationships/hyperlink" Target="https://twokarburators.ru/wp-content/uploads/2014/07/pict0098.png" TargetMode="External"/><Relationship Id="rId80" Type="http://schemas.openxmlformats.org/officeDocument/2006/relationships/hyperlink" Target="https://twokarburators.ru/sborka-karburator-2105-2107-ozon/" TargetMode="External"/><Relationship Id="rId85" Type="http://schemas.openxmlformats.org/officeDocument/2006/relationships/image" Target="media/image50.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wokarburators.ru/wp-content/uploads/2014/07/pict0074.png" TargetMode="External"/><Relationship Id="rId33" Type="http://schemas.openxmlformats.org/officeDocument/2006/relationships/hyperlink" Target="https://twokarburators.ru/wp-content/uploads/2014/07/pict0078.png"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3.jpe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hyperlink" Target="https://twokarburators.ru/wp-content/uploads/2014/07/pict0093.png" TargetMode="External"/><Relationship Id="rId70" Type="http://schemas.openxmlformats.org/officeDocument/2006/relationships/hyperlink" Target="https://twokarburators.ru/wp-content/uploads/2014/07/pict0097.png" TargetMode="External"/><Relationship Id="rId75" Type="http://schemas.openxmlformats.org/officeDocument/2006/relationships/image" Target="media/image44.png"/><Relationship Id="rId83" Type="http://schemas.openxmlformats.org/officeDocument/2006/relationships/image" Target="media/image4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hyperlink" Target="https://twokarburators.ru/wp-content/uploads/2014/07/pict0080.png" TargetMode="External"/><Relationship Id="rId49" Type="http://schemas.openxmlformats.org/officeDocument/2006/relationships/hyperlink" Target="https://twokarburators.ru/wp-content/uploads/2014/07/pict0087.png" TargetMode="External"/><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hyperlink" Target="https://twokarburators.ru/wp-content/uploads/2014/07/pict0092.png" TargetMode="External"/><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hyperlink" Target="https://twokarburators.ru/wp-content/uploads/2014/07/pict0101.png" TargetMode="External"/><Relationship Id="rId81" Type="http://schemas.openxmlformats.org/officeDocument/2006/relationships/hyperlink" Target="https://twokarburators.ru/?p=8918" TargetMode="External"/><Relationship Id="rId8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3308</Words>
  <Characters>18861</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teacher31</cp:lastModifiedBy>
  <cp:revision>2</cp:revision>
  <dcterms:created xsi:type="dcterms:W3CDTF">2020-03-19T10:12:00Z</dcterms:created>
  <dcterms:modified xsi:type="dcterms:W3CDTF">2020-03-19T10:12:00Z</dcterms:modified>
</cp:coreProperties>
</file>