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14714C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Специальность: </w:t>
      </w:r>
      <w:r>
        <w:rPr>
          <w:rFonts w:eastAsia="Times New Roman"/>
          <w:b/>
          <w:szCs w:val="24"/>
          <w:lang w:eastAsia="ru-RU"/>
        </w:rPr>
        <w:tab/>
        <w:t>23.02.01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14714C">
        <w:rPr>
          <w:rFonts w:eastAsia="Times New Roman"/>
          <w:b/>
          <w:szCs w:val="24"/>
          <w:lang w:eastAsia="ru-RU"/>
        </w:rPr>
        <w:t xml:space="preserve"> 2 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</w:t>
      </w:r>
      <w:r w:rsidR="0014714C">
        <w:rPr>
          <w:rFonts w:eastAsia="Times New Roman"/>
          <w:b/>
          <w:szCs w:val="24"/>
          <w:lang w:eastAsia="ru-RU"/>
        </w:rPr>
        <w:t>: ОП-189-1, ОП-189-2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</w:t>
      </w:r>
      <w:r w:rsidR="0014714C">
        <w:rPr>
          <w:rFonts w:eastAsia="Times New Roman"/>
          <w:b/>
          <w:szCs w:val="24"/>
          <w:lang w:eastAsia="ru-RU"/>
        </w:rPr>
        <w:t>: МДК 01.03 Автоматизированные системы управления на транспорте (по видам транспорта)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4714C">
        <w:rPr>
          <w:rFonts w:eastAsia="Times New Roman"/>
          <w:b/>
          <w:szCs w:val="24"/>
          <w:lang w:eastAsia="ru-RU"/>
        </w:rPr>
        <w:t>: Сибгатуллина Ю.Ф.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A77F74" w:rsidRDefault="00A77F74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Выполненные задания направляем на электронную почту </w:t>
      </w:r>
      <w:hyperlink r:id="rId7" w:history="1">
        <w:r w:rsidRPr="00A564F6">
          <w:rPr>
            <w:rStyle w:val="ab"/>
            <w:rFonts w:eastAsia="Times New Roman"/>
            <w:b/>
            <w:szCs w:val="24"/>
            <w:lang w:eastAsia="ru-RU"/>
          </w:rPr>
          <w:t>sibgatullina1985@inbox.ru</w:t>
        </w:r>
      </w:hyperlink>
      <w:r>
        <w:rPr>
          <w:rFonts w:eastAsia="Times New Roman"/>
          <w:b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 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14714C" w:rsidRPr="0014714C">
        <w:rPr>
          <w:rFonts w:eastAsia="Times New Roman"/>
          <w:b/>
          <w:szCs w:val="24"/>
          <w:lang w:eastAsia="ru-RU"/>
        </w:rPr>
        <w:t>Автоматизированные рабочие места (АРМ).</w:t>
      </w:r>
    </w:p>
    <w:p w:rsidR="00024FDF" w:rsidRDefault="0014714C" w:rsidP="003836AF">
      <w:pPr>
        <w:ind w:firstLine="0"/>
        <w:jc w:val="both"/>
        <w:rPr>
          <w:i/>
        </w:rPr>
      </w:pPr>
      <w:r>
        <w:rPr>
          <w:i/>
        </w:rPr>
        <w:t>Лекция: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Автоматизированное рабочее место (АРМ) — комплекс среди вычислительной техники и программного обеспечения, располагающийся, непосредственно на рабочем месте сотрудника и предназначенный для автоматизации его работы в рамках специальности.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Автоматизированные рабочие места должны создаваться строго в соответствии с их предполагаемым функциональным назначением. Однако общие принципы создания АРМ остаются неизменными, к ним относят: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·системность;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·гибкость;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·устойчивость;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·эффективность.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Под принципом системности понимается следующее: автоматизированное рабочее место должно представлять собой систему взаимосвязанных компонентов. При этом структура АРМ должна четко соответствовать тем функциям, для выполнения которых создается данное автоматизированное рабочее место.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Принцип гибкости имеет огромное значение при создании современных и эффективно работающих автоматизированных рабочих мест. Данный принцип означает возможность приспособления АРМ к предполагаемой модернизации как программного обеспечения, так и технических средств. В настоящее время, когда скорость устаревания программных и технических средств постоянно растет, соблюдение данного принципа становится одним из важнейших условий при создании АРМ.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Большое значение имеет принцип устойчивости. Он заключается в выполнении заложенных в АРМ функций, независимо от воздействия как внутренних, так и внешних факторов. При возникновении сбоев работоспособность системы должна быстро восстанавливаться, неполадки отдельных элементов должны легко устраняться.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Принцип эффективности подразумевает, что затраты на создание и эксплуатацию системы не должны превышать экономическую выгоду от ее реализации. Кроме того, при создании АРМ надо учитывать, что его эффективность будет во многом определяться правильным распределением функций и нагрузки между работником и машинными средствами обработки информации, ядром которых является ПЭВМ. Только при соблюдении этих условий АРМ становится средством повышения не только производительности труда и эффективности управления, но и социальной комфортности специалистов.</w:t>
      </w:r>
    </w:p>
    <w:p w:rsidR="0014714C" w:rsidRPr="00391B15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1B15">
        <w:rPr>
          <w:rFonts w:eastAsia="Times New Roman" w:cs="Times New Roman"/>
          <w:sz w:val="20"/>
          <w:szCs w:val="20"/>
          <w:lang w:eastAsia="ru-RU"/>
        </w:rPr>
        <w:t>С</w:t>
      </w:r>
      <w:r w:rsidRPr="0014714C">
        <w:rPr>
          <w:rFonts w:eastAsia="Times New Roman" w:cs="Times New Roman"/>
          <w:sz w:val="20"/>
          <w:szCs w:val="20"/>
          <w:lang w:eastAsia="ru-RU"/>
        </w:rPr>
        <w:t>остав АРМ</w:t>
      </w:r>
    </w:p>
    <w:p w:rsidR="0014714C" w:rsidRPr="00391B15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1B15">
        <w:rPr>
          <w:rFonts w:eastAsia="Times New Roman" w:cs="Times New Roman"/>
          <w:sz w:val="20"/>
          <w:szCs w:val="20"/>
          <w:lang w:eastAsia="ru-RU"/>
        </w:rPr>
        <w:t>АРМ реализовано на персональном компьютере промышленного исполнения. Дополнительно в состав АРМ входят: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источник бесперебойного электропитания, благодаря которому возможна работа при сбоях энергоснабжения;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lastRenderedPageBreak/>
        <w:t>акустические колонки, посредством которых выдаются речевые сообщения об отказах устройств и всевозможные предупреждения и подсказки, например, потеря контроля стрелки, наличие поезда на участке приближения и т.п.;</w:t>
      </w:r>
    </w:p>
    <w:p w:rsidR="0014714C" w:rsidRPr="0014714C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принтер, позволяющий выводить на печать протоколы работы системы, устройств и персонала.</w:t>
      </w:r>
    </w:p>
    <w:p w:rsidR="0014714C" w:rsidRPr="00391B15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1B15">
        <w:rPr>
          <w:rFonts w:eastAsia="Times New Roman" w:cs="Times New Roman"/>
          <w:sz w:val="20"/>
          <w:szCs w:val="20"/>
          <w:lang w:eastAsia="ru-RU"/>
        </w:rPr>
        <w:t>В качестве средств управления используются манипуляторы типа мышь и алфавитно-цифровая клавиатура.</w:t>
      </w:r>
    </w:p>
    <w:p w:rsidR="0014714C" w:rsidRPr="00391B15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1B15">
        <w:rPr>
          <w:rFonts w:eastAsia="Times New Roman" w:cs="Times New Roman"/>
          <w:sz w:val="20"/>
          <w:szCs w:val="20"/>
          <w:lang w:eastAsia="ru-RU"/>
        </w:rPr>
        <w:t>Средства отображения используются индивидуальные и коллективные.</w:t>
      </w:r>
    </w:p>
    <w:p w:rsidR="0014714C" w:rsidRPr="00391B15" w:rsidRDefault="0014714C" w:rsidP="0014714C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1B15">
        <w:rPr>
          <w:rFonts w:eastAsia="Times New Roman" w:cs="Times New Roman"/>
          <w:sz w:val="20"/>
          <w:szCs w:val="20"/>
          <w:lang w:eastAsia="ru-RU"/>
        </w:rPr>
        <w:t>Индивидуальные средства визуализации подразумевают использование одним человеком, а коллективные, соответственно, несколькими людьми и предназначены для удобства восприятия хода технологического процесса в целом. К индивидуальным относятся мониторы, к коллективным – плазменные панели и проекционные экраны.</w:t>
      </w:r>
    </w:p>
    <w:p w:rsidR="0014714C" w:rsidRDefault="0014714C" w:rsidP="003836AF">
      <w:pPr>
        <w:ind w:firstLine="0"/>
        <w:jc w:val="both"/>
        <w:rPr>
          <w:i/>
        </w:rPr>
      </w:pPr>
    </w:p>
    <w:p w:rsidR="002F70AB" w:rsidRDefault="00A524EC" w:rsidP="00024FDF">
      <w:pPr>
        <w:ind w:firstLine="0"/>
        <w:rPr>
          <w:i/>
        </w:rPr>
      </w:pPr>
      <w:r>
        <w:rPr>
          <w:i/>
        </w:rPr>
        <w:t xml:space="preserve">Практическая работа. </w:t>
      </w:r>
    </w:p>
    <w:p w:rsidR="009304C1" w:rsidRDefault="00764D49" w:rsidP="00024FDF">
      <w:pPr>
        <w:ind w:firstLine="0"/>
      </w:pPr>
      <w:r>
        <w:t>Обследование пассажиропотоков.</w:t>
      </w:r>
    </w:p>
    <w:p w:rsidR="00764D49" w:rsidRPr="00764D49" w:rsidRDefault="00764D49" w:rsidP="00024FDF">
      <w:pPr>
        <w:ind w:firstLine="0"/>
        <w:rPr>
          <w:i/>
        </w:rPr>
      </w:pPr>
      <w:r w:rsidRPr="00764D49">
        <w:rPr>
          <w:i/>
        </w:rPr>
        <w:t>Примечание:</w:t>
      </w:r>
    </w:p>
    <w:p w:rsidR="00764D49" w:rsidRPr="00764D49" w:rsidRDefault="00764D49" w:rsidP="00024FDF">
      <w:pPr>
        <w:ind w:firstLine="0"/>
      </w:pPr>
      <w:r>
        <w:t xml:space="preserve">Выполнить в электронном виде в программе </w:t>
      </w:r>
      <w:r>
        <w:rPr>
          <w:lang w:val="en-US"/>
        </w:rPr>
        <w:t>Excel</w:t>
      </w:r>
      <w:r>
        <w:t>. Инструкция в раздаточном материале.</w:t>
      </w:r>
    </w:p>
    <w:p w:rsidR="002F70AB" w:rsidRDefault="002F70AB" w:rsidP="00024FDF">
      <w:pPr>
        <w:ind w:firstLine="0"/>
        <w:rPr>
          <w:i/>
        </w:rPr>
      </w:pP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Список литературы: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1. Автоматизированные системы обработки информации и управления на автомобильном транспорте. Под ред.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А.Б.Николаева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, Москва,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2. Автоматизированные системы обработки информации и управления на автомобильном транспорте: учебник для сред. проф. образования/ [А.Б. Николаев, С. В. Алексахин, И. А. Кузнецов и др.]; под ред. А. Б. Николаева. – 2-е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3. Левин В. И. Информационные технологии в машиностроении: учебник для студ. учреждений сред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роф. образования/ В. И. Левин. – 5-е изд.,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перераб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. и доп.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М. И. Грузовые автомобильные перевозки: учебник / М. И.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и др.. – 10-е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5. Спирин И. В. Организация и управление автомобильными перевозками: Учебник для студ. учреждений сред. проф. образования/ И. В. Спирин.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6. Сидорова Е.Н. Автоматизированные системы управления в эксплуатационной работе: Учебник для техникумов и колледжей ж.-д. транспорта. — М.: Маршрут, 2015. — 560 с.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33FD4" w:rsidRDefault="00533FD4" w:rsidP="00024FDF">
      <w:pPr>
        <w:ind w:firstLine="0"/>
        <w:rPr>
          <w:i/>
        </w:rPr>
      </w:pPr>
    </w:p>
    <w:p w:rsidR="002F70AB" w:rsidRDefault="002F70AB">
      <w:pPr>
        <w:jc w:val="both"/>
        <w:rPr>
          <w:i/>
        </w:rPr>
      </w:pPr>
      <w:r>
        <w:rPr>
          <w:i/>
        </w:rPr>
        <w:br w:type="page"/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Специальность: </w:t>
      </w:r>
      <w:r>
        <w:rPr>
          <w:rFonts w:eastAsia="Times New Roman"/>
          <w:b/>
          <w:szCs w:val="24"/>
          <w:lang w:eastAsia="ru-RU"/>
        </w:rPr>
        <w:tab/>
        <w:t>23.02.01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 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ы): ОП-189-1, ОП-189-2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(МДК): МДК 01.03 Автоматизированные системы управления на транспорте (по видам транспорта)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Сибгатуллина Ю.Ф.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14714C" w:rsidRPr="0014714C">
        <w:rPr>
          <w:b/>
        </w:rPr>
        <w:t>Стадии создания АСУ</w:t>
      </w:r>
    </w:p>
    <w:p w:rsidR="0014714C" w:rsidRDefault="0014714C" w:rsidP="0014714C">
      <w:pPr>
        <w:ind w:firstLine="0"/>
        <w:jc w:val="both"/>
        <w:rPr>
          <w:i/>
        </w:rPr>
      </w:pPr>
      <w:r>
        <w:rPr>
          <w:i/>
        </w:rPr>
        <w:t>Лекция: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Работы по созданию АСУ рекомендуется планировать как последовательность стадий и этапов, необходимых и достаточных для достижения поставленных целей.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В зависимости от сложности объекта автоматизации и набора задач, требующих решения при создании конкретной АСУ, стадии и этапы работ могут иметь различную трудоемкость. Допускается объединять последовательные этапы и даже исключать некоторые из них на любой стадии проекта. Допускается также начинать выполнение работ следующей стадии до окончания предыдущей.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Стадии и этапы создания АСУ, выполняемые организациями-участниками, прописываются в договорах и технических заданиях на выполнение работ: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1. Формирование требований к АСУ.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На начальной стадии проектирования выделяют следующие этапы работ: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обследование объекта и обоснование необходимости создания АСУ;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формирование требований пользователей к АСУ;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оформление отчета о выполненной работе и тактико-технического задания на разработку.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2. Разработка концепции АСУ: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изучение объекта автоматизации;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проведение необходимых научно-исследовательских работ;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вариантов концепции АСУ, удовлетворяющих требованиям пользователей;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оформление отчета и утверждение концепции.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3. Техническое задание.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Разработка и утверждение технического задания на создание АСУ.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4. Эскизный проект: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предварительных проектных решений по системе и её частям;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эскизной документации на АСУ и её части.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5. Технический проект: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проектных решений по системе и её частям;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документации на АСУ и её части;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и оформление документации на поставку комплектующих изделий;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заданий на проектирование в смежных частях проекта.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6. Рабочая документация: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рабочей документации на АСУ и её части;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разработка и адаптация программ.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7. Ввод в действие: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подготовка объекта автоматизации;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подготовка персонала;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lastRenderedPageBreak/>
        <w:t>•</w:t>
      </w:r>
      <w:r w:rsidRPr="0014714C">
        <w:rPr>
          <w:sz w:val="20"/>
          <w:szCs w:val="20"/>
        </w:rPr>
        <w:tab/>
        <w:t>комплектация АСУ поставляемыми изделиями (программными и техническими средствами, программно-техническими комплексами, информационными изделиями);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строительно-монтажные работы;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пусконаладочные работы;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проведение предварительных испытаний;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проведение опытной эксплуатации;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проведение приемочных испытаний.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Стадия 8. Сопровождение АСУ:</w:t>
      </w:r>
    </w:p>
    <w:p w:rsidR="0014714C" w:rsidRPr="0014714C" w:rsidRDefault="0014714C" w:rsidP="00587B82">
      <w:pPr>
        <w:spacing w:line="360" w:lineRule="auto"/>
        <w:jc w:val="both"/>
        <w:rPr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выполнение работ в соответствии с гарантийными обязательствами;</w:t>
      </w:r>
    </w:p>
    <w:p w:rsidR="002F70AB" w:rsidRPr="0014714C" w:rsidRDefault="0014714C" w:rsidP="00587B82">
      <w:pPr>
        <w:spacing w:line="360" w:lineRule="auto"/>
        <w:jc w:val="both"/>
        <w:rPr>
          <w:i/>
          <w:sz w:val="20"/>
          <w:szCs w:val="20"/>
        </w:rPr>
      </w:pPr>
      <w:r w:rsidRPr="0014714C">
        <w:rPr>
          <w:sz w:val="20"/>
          <w:szCs w:val="20"/>
        </w:rPr>
        <w:t>•</w:t>
      </w:r>
      <w:r w:rsidRPr="0014714C">
        <w:rPr>
          <w:sz w:val="20"/>
          <w:szCs w:val="20"/>
        </w:rPr>
        <w:tab/>
        <w:t>послегарантийное обслуживание.</w:t>
      </w:r>
    </w:p>
    <w:p w:rsidR="00764D49" w:rsidRDefault="00764D49" w:rsidP="00764D49">
      <w:pPr>
        <w:ind w:firstLine="0"/>
        <w:rPr>
          <w:i/>
        </w:rPr>
      </w:pPr>
      <w:r>
        <w:rPr>
          <w:i/>
        </w:rPr>
        <w:t xml:space="preserve">Практическая работа. </w:t>
      </w:r>
    </w:p>
    <w:p w:rsidR="00764D49" w:rsidRDefault="00764D49" w:rsidP="00764D49">
      <w:pPr>
        <w:ind w:firstLine="0"/>
      </w:pPr>
      <w:r>
        <w:t>Справочно-режимная таблица.</w:t>
      </w:r>
    </w:p>
    <w:p w:rsidR="00764D49" w:rsidRPr="00764D49" w:rsidRDefault="00764D49" w:rsidP="00764D49">
      <w:pPr>
        <w:ind w:firstLine="0"/>
        <w:rPr>
          <w:i/>
        </w:rPr>
      </w:pPr>
      <w:r w:rsidRPr="00764D49">
        <w:rPr>
          <w:i/>
        </w:rPr>
        <w:t>Примечание:</w:t>
      </w:r>
    </w:p>
    <w:p w:rsidR="00764D49" w:rsidRPr="00764D49" w:rsidRDefault="00764D49" w:rsidP="00764D49">
      <w:pPr>
        <w:ind w:firstLine="0"/>
      </w:pPr>
      <w:r>
        <w:t xml:space="preserve">Выполнить в электронном виде в программе </w:t>
      </w:r>
      <w:r>
        <w:rPr>
          <w:lang w:val="en-US"/>
        </w:rPr>
        <w:t>Excel</w:t>
      </w:r>
      <w:r>
        <w:t>. Инструкция в раздаточном материале.</w:t>
      </w:r>
    </w:p>
    <w:p w:rsidR="003836AF" w:rsidRDefault="003836AF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Список литературы: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1. Автоматизированные системы обработки информации и управления на автомобильном транспорте. Под ред.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А.Б.Николаева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, Москва,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2. Автоматизированные системы обработки информации и управления на автомобильном транспорте: учебник для сред. проф. образования/ [А.Б. Николаев, С. В. Алексахин, И. А. Кузнецов и др.]; под ред. А. Б. Николаева. – 2-е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3. Левин В. И. Информационные технологии в машиностроении: учебник для студ. учреждений сред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роф. образования/ В. И. Левин. – 5-е изд.,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перераб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. и доп.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М. И. Грузовые автомобильные перевозки: учебник / М. И.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и др.. – 10-е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5. Спирин И. В. Организация и управление автомобильными перевозками: Учебник для студ. учреждений сред. проф. образования/ И. В. Спирин.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6. Сидорова Е.Н. Автоматизированные системы управления в эксплуатационной работе: Учебник для техникумов и колледжей ж.-д. транспорта. — М.: Маршрут, 2015. — 560 с.</w:t>
      </w:r>
    </w:p>
    <w:p w:rsidR="00533FD4" w:rsidRDefault="00533FD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Специальность: </w:t>
      </w:r>
      <w:r>
        <w:rPr>
          <w:rFonts w:eastAsia="Times New Roman"/>
          <w:b/>
          <w:szCs w:val="24"/>
          <w:lang w:eastAsia="ru-RU"/>
        </w:rPr>
        <w:tab/>
        <w:t>23.02.01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 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ы): ОП-189-1, ОП-189-2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(МДК): МДК 01.03 Автоматизированные системы управления на транспорте (по видам транспорта)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Сибгатуллина Ю.Ф.</w:t>
      </w:r>
    </w:p>
    <w:p w:rsidR="0014714C" w:rsidRDefault="0014714C" w:rsidP="0014714C">
      <w:pPr>
        <w:spacing w:line="360" w:lineRule="auto"/>
        <w:ind w:firstLine="708"/>
        <w:jc w:val="center"/>
        <w:rPr>
          <w:b/>
        </w:rPr>
      </w:pPr>
    </w:p>
    <w:p w:rsidR="0014714C" w:rsidRDefault="0014714C" w:rsidP="0014714C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Pr="0014714C">
        <w:rPr>
          <w:b/>
        </w:rPr>
        <w:t>Состав и задачи подсистемы автоматизированного диспетчерского управления перевозками</w:t>
      </w:r>
    </w:p>
    <w:p w:rsidR="0014714C" w:rsidRDefault="0014714C" w:rsidP="0014714C">
      <w:pPr>
        <w:ind w:firstLine="0"/>
        <w:jc w:val="both"/>
        <w:rPr>
          <w:i/>
        </w:rPr>
      </w:pPr>
      <w:r>
        <w:rPr>
          <w:i/>
        </w:rPr>
        <w:t>Лекция: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Если рассмотреть систему информационного обеспечения транспортного комплекса в иерархической структуре управления городским пассажирским, а также специализированном и грузовым транспортом, то по уровням управления она состоит из двух уровней.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Уровень «А» — верхний: администрация города. Здесь решаются задачи организации централизованного управления городскими пассажирскими перевозками, а также транспортными процессами, обслуживающими важнейшие сферы городской системы управления на единой информационной базе с возможностью эффективного обмена данными между диспетчерскими и информационными системами различных министерств и ведомств.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Обеспечивается координация действий транспортных и других подразделений городских служб при выполнении функциональных задач. На основе непрерывного мониторинга и анализа результатов использования городского транспортного комплекса производится разработка направлений его совершенствования и развития с выработкой рекомендаций спецавтобазам и частным перевозчикам, выполняющим транспортировку грузов в городской черте.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 xml:space="preserve">Уровень «Б» — основной: центр диспетчерского управления. Здесь решаются оперативные задачи, связанные с обеспечением безопасности и эффективного использования выделенных транспортных средств, диспетчерским управлением пассажирским, технологическим и специальным транспортом. Использование системы в интересах управления грузовым транспортом позволит оптимизировать решение логистических задач, в том числе и при организации </w:t>
      </w:r>
      <w:proofErr w:type="spellStart"/>
      <w:r w:rsidRPr="0014714C">
        <w:rPr>
          <w:rFonts w:eastAsia="Times New Roman" w:cs="Times New Roman"/>
          <w:sz w:val="20"/>
          <w:szCs w:val="20"/>
          <w:lang w:eastAsia="ru-RU"/>
        </w:rPr>
        <w:t>интермодальных</w:t>
      </w:r>
      <w:proofErr w:type="spellEnd"/>
      <w:r w:rsidRPr="0014714C">
        <w:rPr>
          <w:rFonts w:eastAsia="Times New Roman" w:cs="Times New Roman"/>
          <w:sz w:val="20"/>
          <w:szCs w:val="20"/>
          <w:lang w:eastAsia="ru-RU"/>
        </w:rPr>
        <w:t xml:space="preserve"> перевозок.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Система решает следующие основные задачи.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1. Технологическое обеспечение пассажирских перевозок, включая автоматизированное формирование и ведение баз паспортов маршрутов и маршрутных расписаний, подготовку и выпуск расписаний движения (остановочных, для водителей и т.д.), создание и сопровождение электронной карты города и пригородной зоны, нанесение и корректировку маршрутной сети, формирование оперативных сменно-суточных заданий (нарядов).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2. Автоматизированное оперативное управление городским транспортным комплексом с минимальным использованием персонала. Средства системы обеспечивают: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• автоматический контроль движения транспортных средств на маршрутах и выдачу в автоматическом режиме сообщений о всех отклонениях от плана;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• реализацию управленческих воздействий диспетчера в диалоговом режиме с системой (все действия диспетчера записываются и архивируются);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 xml:space="preserve">• автоматический контроль процесса выпуска ПС на линию, формирование в автоматическом режиме сообщений о всех нарушениях на выпуске и передача сообщений на терминалы диспетчеров </w:t>
      </w:r>
      <w:r w:rsidRPr="0014714C">
        <w:rPr>
          <w:rFonts w:eastAsia="Times New Roman" w:cs="Times New Roman"/>
          <w:sz w:val="20"/>
          <w:szCs w:val="20"/>
          <w:lang w:eastAsia="ru-RU"/>
        </w:rPr>
        <w:lastRenderedPageBreak/>
        <w:t>выпуска парка и диспетчерам ЦЦУ, ввод корректирующей информации наряда по фактическим данным о выпуске ПС на линию в режиме реального времени и формирование оперативных справок о состоянии процесса перевозок;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• формирование и вывод оперативных справок о работе отдельных транспортных средств;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• формирование и вывод оперативной информации о работе диспетчера.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3. Радиосвязь диспетчеров и водителей транспортных средств в процессе выполнения транспортной работы, а также в случае нештатных ситуаций для обеспечения безопасности пассажиров и транспортных средств.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4. Формирование выходных отчетных данных. Выходные отчетные данные выводятся в конце очередных плановых суток, а за произвольный прошедший период времени — по запросу, в том числе нарастающим итогом.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5. Создание архивов долговременного хранения данных с ежесуточной архивацией навигационной информации, нарядов, протоколов действий диспетчеров и водителей (управляющие воздействия, доклады, сеансы переговоров и т.д.). Обеспечение доступа к архивной информации с целью повторного анализа отчетных данных, определения по архивным данным передвижения любого транспортного средства в заданный период времени (режим видеомагнитофона), прослушивание записанных переговоров диспетчеров и водителей транспортных средств (цифровой магнитофон).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6. Обеспечение удаленного доступа должностными лицами администрации города с учетом установленных прав, разграничение доступа к данным.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7. Обеспечение возможности передачи оперативной информации о местонахождении автобусов в службы МВД, скорой медицинской помощи и МЧС при возникновении ДТП и других чрезвычайных происшествий (в рамках проекта создания объединенной дежурно-диспетчерской службы — ОДЦС).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8. Публикация расписаний движения и данных о работе городского транспорта в Интернете.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9. Информирование пассажиров на остановках общественного транспорта с помощью остановочных табло о реальных графиках движения транспортных средств, возникновении чрезвычайных происшествий и ситуаций, а также отображение другой алфавитно-цифровой информации, включая данные о текущем времени, метеорологическую информацию и рекламу.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10. Применение пластиковых смарт-карт для обеспечения безналичных расчетов за транспортные услуги, учета проезда льготных категорий граждан, сбора данных о пассажиропотоках и проведения всестороннего анализа работы городского транспортного комплекса.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Учитывая, что функционирование городского пассажирского транспорта представляет собой достаточно сложный технологический процесс, подверженный частым изменениям в зависимости от многих факторов, информация о происходящих изменениях должна оперативно доводиться до жителей города и всех заинтересованных должностных лиц. Это особенно важно в чрезвычайной обстановке, нештатных ситуациях, при проведении массовых мероприятий. В этих целях используются традиционные средства, например, радио и телевидение.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4714C">
        <w:rPr>
          <w:rFonts w:eastAsia="Times New Roman" w:cs="Times New Roman"/>
          <w:sz w:val="20"/>
          <w:szCs w:val="20"/>
          <w:lang w:eastAsia="ru-RU"/>
        </w:rPr>
        <w:t>С развертыванием АСУ информация о работе транспорта может доводиться до жителей города также с использованием специальных электронных табло системы и Интернета.</w:t>
      </w:r>
    </w:p>
    <w:p w:rsid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Список литературы: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1. Автоматизированные системы обработки информации и управления на автомобильном транспорте. Под ред.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А.Б.Николаева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, Москва,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lastRenderedPageBreak/>
        <w:t>2. Автоматизированные системы обработки информации и управления на автомобильном транспорте: учебник для сред. проф. образования/ [А.Б. Николаев, С. В. Алексахин, И. А. Кузнецов и др.]; под ред. А. Б. Николаева. – 2-е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3. Левин В. И. Информационные технологии в машиностроении: учебник для студ. учреждений сред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роф. образования/ В. И. Левин. – 5-е изд.,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перераб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. и доп.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М. И. Грузовые автомобильные перевозки: учебник / М. И.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и др.. – 10-е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5. Спирин И. В. Организация и управление автомобильными перевозками: Учебник для студ. учреждений сред. проф. образования/ И. В. Спирин.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6. Сидорова Е.Н. Автоматизированные системы управления в эксплуатационной работе: Учебник для техникумов и колледжей ж.-д. транспорта. — М.: Маршрут, 2015. — 560 с.</w:t>
      </w:r>
    </w:p>
    <w:p w:rsidR="00533FD4" w:rsidRDefault="00533FD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Специальность: </w:t>
      </w:r>
      <w:r>
        <w:rPr>
          <w:rFonts w:eastAsia="Times New Roman"/>
          <w:b/>
          <w:szCs w:val="24"/>
          <w:lang w:eastAsia="ru-RU"/>
        </w:rPr>
        <w:tab/>
        <w:t>23.02.01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 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ы): ОП-189-1, ОП-189-2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(МДК): МДК 01.03 Автоматизированные системы управления на транспорте (по видам транспорта)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Сибгатуллина Ю.Ф.</w:t>
      </w:r>
    </w:p>
    <w:p w:rsidR="0014714C" w:rsidRDefault="0014714C" w:rsidP="0014714C">
      <w:pPr>
        <w:spacing w:line="360" w:lineRule="auto"/>
        <w:ind w:firstLine="708"/>
        <w:jc w:val="center"/>
        <w:rPr>
          <w:b/>
        </w:rPr>
      </w:pPr>
    </w:p>
    <w:p w:rsidR="0014714C" w:rsidRDefault="0014714C" w:rsidP="0014714C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Pr="0014714C">
        <w:rPr>
          <w:b/>
        </w:rPr>
        <w:t>Программы для автоматизации работы диспетчера</w:t>
      </w:r>
    </w:p>
    <w:p w:rsidR="0014714C" w:rsidRDefault="0014714C" w:rsidP="0014714C">
      <w:pPr>
        <w:ind w:firstLine="0"/>
        <w:jc w:val="both"/>
        <w:rPr>
          <w:i/>
        </w:rPr>
      </w:pPr>
      <w:r>
        <w:rPr>
          <w:i/>
        </w:rPr>
        <w:t>Лекция: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1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Maxoptra</w:t>
      </w:r>
      <w:proofErr w:type="spellEnd"/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 Сервис для управления логистикой городской доставки. Автоматическое планирование маршрутов с учетом временных окон, пробок, объемно-массовых характеристик груза, требований к перевозке, оснащенности транспортного средства, графиков работы водителей и курьеров. Мобильное приложение для водителя и онлайн-сервис для диспетчера.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>2 Умная Логистика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 Онлайн сервис для оперативной работы транспортно-экспедиционных компаний. Создавайте заявки на перевозки, упорядочите документы, контролируйте работу менеджеров-логистов, отслеживайте рентабельность компании.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3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ЯКурьер</w:t>
      </w:r>
      <w:proofErr w:type="spellEnd"/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 Платформа «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ЯКурьер</w:t>
      </w:r>
      <w:proofErr w:type="spellEnd"/>
      <w:r w:rsidRPr="0014714C">
        <w:rPr>
          <w:rFonts w:eastAsia="Times New Roman"/>
          <w:sz w:val="20"/>
          <w:szCs w:val="20"/>
          <w:lang w:eastAsia="ru-RU"/>
        </w:rPr>
        <w:t>» позволяет автоматизировать процессы вашего транспортного отдела. Система аукционов, создание заявок и назначение водителей, учет ремонта и запчастей, а также модуль финансовой отчетности позволит вам сократить издержки и автоматизировать работу. А наш алгоритм построит оптимальный маршрут из множества точек. Водитель, в свою очередь, видит весь маршрут, контактные данные и комментарии в своем приложении. Стоимость от 200р за один авто в месяц.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4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КиберЛог</w:t>
      </w:r>
      <w:proofErr w:type="spellEnd"/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 Онлайн-система управления бизнесом в сфере грузоперевозок. Цель системы - обеспечить своевременный обмен информацией,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SaaS</w:t>
      </w:r>
      <w:proofErr w:type="spellEnd"/>
      <w:r w:rsidRPr="0014714C">
        <w:rPr>
          <w:rFonts w:eastAsia="Times New Roman"/>
          <w:sz w:val="20"/>
          <w:szCs w:val="20"/>
          <w:lang w:eastAsia="ru-RU"/>
        </w:rPr>
        <w:t xml:space="preserve"> документооборот между заказчиками, грузоперевозчиками и транспортно-экспедиционными компаниями в едином информационном пространстве, используя интернет-портал.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5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Мегалогист</w:t>
      </w:r>
      <w:proofErr w:type="spellEnd"/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>Программа на платформе 1С для комплексной автоматизации транспортной логистики. Позволяет создавать задания на перевозку, планировать маршруты в ручном и автоматическом режиме, контролировать выполнение рейсов в онлайн-режиме, проводить анализ KPI и рентабельности доставки. Есть мобильное приложение для водителей и курьеров.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6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АвтоПеревозки</w:t>
      </w:r>
      <w:proofErr w:type="spellEnd"/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>Программа для учета автотранспортной техники собственного парка, документов, связанных с учетом, формирования и печати путевых листов, учета выполненных ремонтных работ и ТО, учета ГСМ, работы водителей, учета контрагентов и работы с ними, складского учета.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>7 Департамент логистики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 Облачный сервис для автоматизации транспортной логистики и может поставляться как в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SaaS</w:t>
      </w:r>
      <w:proofErr w:type="spellEnd"/>
      <w:r w:rsidRPr="0014714C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14714C">
        <w:rPr>
          <w:rFonts w:eastAsia="Times New Roman"/>
          <w:sz w:val="20"/>
          <w:szCs w:val="20"/>
          <w:lang w:eastAsia="ru-RU"/>
        </w:rPr>
        <w:t>формате</w:t>
      </w:r>
      <w:proofErr w:type="gramEnd"/>
      <w:r w:rsidRPr="0014714C">
        <w:rPr>
          <w:rFonts w:eastAsia="Times New Roman"/>
          <w:sz w:val="20"/>
          <w:szCs w:val="20"/>
          <w:lang w:eastAsia="ru-RU"/>
        </w:rPr>
        <w:t xml:space="preserve"> так и с установкой на серверы заказчика. Позволяет оптимизировать маршруты. Интеграция ГЛОНАСС/GPS мониторингом транспорта.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>8 4logist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lastRenderedPageBreak/>
        <w:t xml:space="preserve"> Облачное решение для транспортной и логистической компании. Система позволяет упростить документооборот от получения заказа до выставления счета и акта.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Упрастить</w:t>
      </w:r>
      <w:proofErr w:type="spellEnd"/>
      <w:r w:rsidRPr="0014714C">
        <w:rPr>
          <w:rFonts w:eastAsia="Times New Roman"/>
          <w:sz w:val="20"/>
          <w:szCs w:val="20"/>
          <w:lang w:eastAsia="ru-RU"/>
        </w:rPr>
        <w:t xml:space="preserve"> управление заказами и заявками. Получить отчетность по деятельности компании. Индивидуальные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дороботки</w:t>
      </w:r>
      <w:proofErr w:type="spellEnd"/>
      <w:r w:rsidRPr="0014714C">
        <w:rPr>
          <w:rFonts w:eastAsia="Times New Roman"/>
          <w:sz w:val="20"/>
          <w:szCs w:val="20"/>
          <w:lang w:eastAsia="ru-RU"/>
        </w:rPr>
        <w:t xml:space="preserve"> позволят настроить систему под индивидуальные Ваши потребности.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9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Грузоплан</w:t>
      </w:r>
      <w:proofErr w:type="spellEnd"/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>Онлайн программа для ведения защищенного документооборота по перевозке грузов. Организация системного подхода к обработке заявок и полная прозрачность процесса от поступления заявки на перевозку до прибытия груза в место назначения</w:t>
      </w:r>
    </w:p>
    <w:p w:rsidR="0014714C" w:rsidRP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10 </w:t>
      </w:r>
      <w:proofErr w:type="spellStart"/>
      <w:r w:rsidRPr="0014714C">
        <w:rPr>
          <w:rFonts w:eastAsia="Times New Roman"/>
          <w:sz w:val="20"/>
          <w:szCs w:val="20"/>
          <w:lang w:eastAsia="ru-RU"/>
        </w:rPr>
        <w:t>NovaTrans</w:t>
      </w:r>
      <w:proofErr w:type="spellEnd"/>
    </w:p>
    <w:p w:rsidR="0014714C" w:rsidRDefault="0014714C" w:rsidP="00587B8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14714C">
        <w:rPr>
          <w:rFonts w:eastAsia="Times New Roman"/>
          <w:sz w:val="20"/>
          <w:szCs w:val="20"/>
          <w:lang w:eastAsia="ru-RU"/>
        </w:rPr>
        <w:t xml:space="preserve"> Онлайн сервис для автоматизации всех процессов транспортной компании. Позволяет создавать и контролировать заявки, ведения актов и ТТН, зарплаты, формировать отчеты</w:t>
      </w:r>
    </w:p>
    <w:p w:rsidR="0036311C" w:rsidRDefault="0036311C" w:rsidP="0036311C">
      <w:pPr>
        <w:ind w:firstLine="0"/>
        <w:rPr>
          <w:i/>
        </w:rPr>
      </w:pPr>
    </w:p>
    <w:p w:rsidR="0036311C" w:rsidRDefault="0036311C" w:rsidP="0036311C">
      <w:pPr>
        <w:ind w:firstLine="0"/>
        <w:rPr>
          <w:i/>
        </w:rPr>
      </w:pPr>
      <w:r>
        <w:rPr>
          <w:i/>
        </w:rPr>
        <w:t xml:space="preserve">Практическая работа. </w:t>
      </w:r>
    </w:p>
    <w:p w:rsidR="0036311C" w:rsidRDefault="0036311C" w:rsidP="0036311C">
      <w:pPr>
        <w:ind w:firstLine="0"/>
      </w:pPr>
      <w:r>
        <w:t>Составление расписания движения.</w:t>
      </w:r>
    </w:p>
    <w:p w:rsidR="0036311C" w:rsidRPr="00764D49" w:rsidRDefault="0036311C" w:rsidP="0036311C">
      <w:pPr>
        <w:ind w:firstLine="0"/>
        <w:rPr>
          <w:i/>
        </w:rPr>
      </w:pPr>
      <w:r w:rsidRPr="00764D49">
        <w:rPr>
          <w:i/>
        </w:rPr>
        <w:t>Примечание:</w:t>
      </w:r>
    </w:p>
    <w:p w:rsidR="0036311C" w:rsidRPr="00764D49" w:rsidRDefault="0036311C" w:rsidP="0036311C">
      <w:pPr>
        <w:ind w:firstLine="0"/>
      </w:pPr>
      <w:r>
        <w:t xml:space="preserve">Выполнить в электронном виде в программе </w:t>
      </w:r>
      <w:r>
        <w:rPr>
          <w:lang w:val="en-US"/>
        </w:rPr>
        <w:t>Excel</w:t>
      </w:r>
      <w:r>
        <w:t>. Инструкция в раздаточном материале.</w:t>
      </w:r>
    </w:p>
    <w:p w:rsidR="0014714C" w:rsidRDefault="0014714C" w:rsidP="0014714C">
      <w:pPr>
        <w:jc w:val="both"/>
        <w:rPr>
          <w:rFonts w:eastAsia="Times New Roman"/>
          <w:sz w:val="20"/>
          <w:szCs w:val="20"/>
          <w:lang w:eastAsia="ru-RU"/>
        </w:rPr>
      </w:pP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Список литературы: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1. Автоматизированные системы обработки информации и управления на автомобильном транспорте. Под ред.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А.Б.Николаева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, Москва,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2. Автоматизированные системы обработки информации и управления на автомобильном транспорте: учебник для сред. проф. образования/ [А.Б. Николаев, С. В. Алексахин, И. А. Кузнецов и др.]; под ред. А. Б. Николаева. – 2-е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3. Левин В. И. Информационные технологии в машиностроении: учебник для студ. учреждений сред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роф. образования/ В. И. Левин. – 5-е изд.,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перераб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. и доп.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М. И. Грузовые автомобильные перевозки: учебник / М. И.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и др.. – 10-е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5. Спирин И. В. Организация и управление автомобильными перевозками: Учебник для студ. учреждений сред. проф. образования/ И. В. Спирин.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6. Сидорова Е.Н. Автоматизированные системы управления в эксплуатационной работе: Учебник для техникумов и колледжей ж.-д. транспорта. — М.: Маршрут, 2015. — 560 с.</w:t>
      </w:r>
    </w:p>
    <w:p w:rsidR="00533FD4" w:rsidRDefault="00533FD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Специальность: </w:t>
      </w:r>
      <w:r>
        <w:rPr>
          <w:rFonts w:eastAsia="Times New Roman"/>
          <w:b/>
          <w:szCs w:val="24"/>
          <w:lang w:eastAsia="ru-RU"/>
        </w:rPr>
        <w:tab/>
        <w:t>23.02.01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 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ы): ОП-189-1, ОП-189-2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(МДК): МДК 01.03 Автоматизированные системы управления на транспорте (по видам транспорта)</w:t>
      </w:r>
    </w:p>
    <w:p w:rsidR="0014714C" w:rsidRDefault="0014714C" w:rsidP="0014714C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Сибгатуллина Ю.Ф.</w:t>
      </w:r>
    </w:p>
    <w:p w:rsidR="0014714C" w:rsidRDefault="0014714C" w:rsidP="0014714C">
      <w:pPr>
        <w:jc w:val="both"/>
        <w:rPr>
          <w:rFonts w:eastAsia="Times New Roman"/>
          <w:sz w:val="20"/>
          <w:szCs w:val="20"/>
          <w:lang w:eastAsia="ru-RU"/>
        </w:rPr>
      </w:pPr>
    </w:p>
    <w:p w:rsidR="0014714C" w:rsidRDefault="0014714C" w:rsidP="0014714C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Pr="0014714C">
        <w:rPr>
          <w:b/>
        </w:rPr>
        <w:t>Алгоритмы действий в работе диспетчера</w:t>
      </w:r>
    </w:p>
    <w:p w:rsidR="0014714C" w:rsidRDefault="0014714C" w:rsidP="0014714C">
      <w:pPr>
        <w:spacing w:line="360" w:lineRule="auto"/>
        <w:ind w:firstLine="708"/>
        <w:rPr>
          <w:b/>
        </w:rPr>
      </w:pPr>
    </w:p>
    <w:p w:rsidR="0014714C" w:rsidRDefault="0014714C" w:rsidP="0014714C">
      <w:pPr>
        <w:ind w:firstLine="0"/>
        <w:jc w:val="both"/>
        <w:rPr>
          <w:i/>
        </w:rPr>
      </w:pPr>
      <w:r>
        <w:rPr>
          <w:i/>
        </w:rPr>
        <w:t>Лекция: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Диспетчер - работник, координирующий из центрального пункта ход работы, производственный процесс, движение транспорта.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Центральное место в деятельности диспетчера занимает решение тех или иных задач, возникающих в ходе процесса управления. Диспетчер, участвующий в сложных системах управления, имеет дело с проблемными ситуациями. Он должен осмыслить их, выявить задачу и найти пути ее решения.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В своей деятельности диспетчер автомобильного транспорта руководствуется: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нормативными правовыми актами, другими руководящими и методическими материалами, касающимися вопросов оперативного управления движением автотранспорта;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Уставом организации;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приказами, распоряжениями руководителя организации (непосредственного руководителя);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должностной инструкцией.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Диспетчер автомобильного транспорта должен знать: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нормативные правовые акты, другие руководящие, методические и нормативные материалы вышестоящих органов, определяющие организацию оперативного управления движения автотранспорта;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правила автомобильных перевозок грузов (пассажиров);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порядок оформления и обработки путевого листа;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схему дорог и их состояние;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адреса обслуживаемых предприятий и режимы их работы;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правила эксплуатации автомобилей;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тарифы и правила их применения;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расписание движения и остановочные пункты;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правила перевозки пассажиров и багажа;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маршрутную сеть и условия движения, обеспечивающие безопасность перевозки пассажиров;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инструкции водителя автомобиля, кондуктора;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средства вычислительной техники и правила ее эксплуатации;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экономику, организацию производства, труда и управления;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основы трудового законодательства;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- правила внутреннего трудового распорядка;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lastRenderedPageBreak/>
        <w:t>- правила и нормы охраны труда и пожарной безопасности.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Диспетчер автомобильного транспорта исполняет следующие обязанности: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Организует и контролирует работу водителей автомобилей на линии.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Осуществляет контроль за работой линейных диспетчерских пунктов, регулирующих движение автобусов и такси на маршрутах.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Инструктирует водителей автомобилей об условиях и особенностях перевозок на маршрутах, уделяя при этом особое внимание состоянию дорог, особенностям движения на отдельных участках в конкретных метеорологических условиях.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Поддерживает постоянную связь с клиентурой, погрузочно-разгрузочными и линейными диспетчерскими пунктами, автовокзалами, автостанциями для обеспечения оперативного руководства перевозками.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Принимает меры по ликвидации сверхнормативных простоев автомобилей.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Заполняет, выдает и принимает путевые листы и другие документы, отражающие выполненную работу, проверяет правильность их оформления.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Составляет оперативные сводки о работе и происшествиях за смену.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Осуществляет постоянный контроль за выполнением графика движения грузовых автомобилей, автобусов на линии и принимает меры к соблюдению расписания и интервалов движения автобусов.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Перераспределяет автобусы между маршрутами при изменении пассажиропотоков.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Организует специальные маршруты или отдельные рейсы.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Изучает загрузку автобусов на маршрутах и представляет руководству предложения по улучшению обслуживания пассажиров.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Осуществляет контроль за исполнением заказов на такси.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Принимает меры по оперативному устранению сбоев транспортных процессов.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Координирует работу автотранспортных средств организаций различной ведомственной принадлежности, автотранспорта и других видов пассажирского транспорта.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Обеспечивает контроль и учет выполненных перевозок.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Принимает меры по загрузке порожних автомобилей в попутном направлении.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Контролирует состояние подъездных путей, а также соблюдение водителями автомобилей транспортной дисциплины.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Организует в необходимых случаях оказание своевременной технической помощи подвижному составу на линии.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Диспетчер для четкого исполнения своих обязанностей должен вести следующую документацию: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путевые листы </w:t>
      </w:r>
      <w:proofErr w:type="spellStart"/>
      <w:r w:rsidRPr="00587B82">
        <w:rPr>
          <w:rFonts w:eastAsia="Times New Roman" w:cs="Times New Roman"/>
          <w:sz w:val="20"/>
          <w:szCs w:val="20"/>
          <w:lang w:eastAsia="ru-RU"/>
        </w:rPr>
        <w:t>листы</w:t>
      </w:r>
      <w:proofErr w:type="spellEnd"/>
      <w:r w:rsidRPr="00587B82">
        <w:rPr>
          <w:rFonts w:eastAsia="Times New Roman" w:cs="Times New Roman"/>
          <w:sz w:val="20"/>
          <w:szCs w:val="20"/>
          <w:lang w:eastAsia="ru-RU"/>
        </w:rPr>
        <w:t>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расчеты технико-эксплуатационных характеристик;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журнал регистрации заявок и заданий по грузоперевозкам;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журнал происшествий, а также составляет рапорта и оперативные сводки и произошедших аварий, происшествий, произошедших в течение смены;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lastRenderedPageBreak/>
        <w:t>проверяет правильность оформления маршрутных листов, а также документов по исполненным перевозкам;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журнал дежурств;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журнал учета и движения путевых листов;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журнал работ специального транспорта;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журналы инструктажей </w:t>
      </w:r>
      <w:proofErr w:type="gramStart"/>
      <w:r w:rsidRPr="00587B82">
        <w:rPr>
          <w:rFonts w:eastAsia="Times New Roman" w:cs="Times New Roman"/>
          <w:sz w:val="20"/>
          <w:szCs w:val="20"/>
          <w:lang w:eastAsia="ru-RU"/>
        </w:rPr>
        <w:t>с</w:t>
      </w:r>
      <w:proofErr w:type="gramEnd"/>
      <w:r w:rsidRPr="00587B82">
        <w:rPr>
          <w:rFonts w:eastAsia="Times New Roman" w:cs="Times New Roman"/>
          <w:sz w:val="20"/>
          <w:szCs w:val="20"/>
          <w:lang w:eastAsia="ru-RU"/>
        </w:rPr>
        <w:t xml:space="preserve"> водителям;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журнал учета выхода транспорта на линию и возвращения;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составляет и передает руководству отчетную документацию;</w:t>
      </w:r>
    </w:p>
    <w:p w:rsidR="0014714C" w:rsidRPr="00587B82" w:rsidRDefault="0014714C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контролирует правильность оформления сопроводительной документации на грузы.</w:t>
      </w:r>
    </w:p>
    <w:p w:rsid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Список литературы: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1. Автоматизированные системы обработки информации и управления на автомобильном транспорте. Под ред.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А.Б.Николаева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, Москва,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2. Автоматизированные системы обработки информации и управления на автомобильном транспорте: учебник для сред. проф. образования/ [А.Б. Николаев, С. В. Алексахин, И. А. Кузнецов и др.]; под ред. А. Б. Николаева. – 2-е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3. Левин В. И. Информационные технологии в машиностроении: учебник для студ. учреждений сред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роф. образования/ В. И. Левин. – 5-е изд.,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перераб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. и доп.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М. И. Грузовые автомобильные перевозки: учебник / М. И.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и др.. – 10-е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5. Спирин И. В. Организация и управление автомобильными перевозками: Учебник для студ. учреждений сред. проф. образования/ И. В. Спирин.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6. Сидорова Е.Н. Автоматизированные системы управления в эксплуатационной работе: Учебник для техникумов и колледжей ж.-д. транспорта. — М.: Маршрут, 2015. — 560 с.</w:t>
      </w:r>
    </w:p>
    <w:p w:rsidR="00533FD4" w:rsidRDefault="00533FD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587B82" w:rsidRDefault="00587B82" w:rsidP="00587B8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Специальность: </w:t>
      </w:r>
      <w:r>
        <w:rPr>
          <w:rFonts w:eastAsia="Times New Roman"/>
          <w:b/>
          <w:szCs w:val="24"/>
          <w:lang w:eastAsia="ru-RU"/>
        </w:rPr>
        <w:tab/>
        <w:t>23.02.01</w:t>
      </w:r>
    </w:p>
    <w:p w:rsidR="00587B82" w:rsidRDefault="00587B82" w:rsidP="00587B8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2 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ы): ОП-189-1, ОП-189-2</w:t>
      </w:r>
    </w:p>
    <w:p w:rsidR="00587B82" w:rsidRDefault="00587B82" w:rsidP="00587B8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(МДК): МДК 01.03 Автоматизированные системы управления на транспорте (по видам транспорта)</w:t>
      </w:r>
    </w:p>
    <w:p w:rsidR="00587B82" w:rsidRDefault="00587B82" w:rsidP="00587B8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Сибгатуллина Ю.Ф.</w:t>
      </w:r>
    </w:p>
    <w:p w:rsidR="00587B82" w:rsidRDefault="00587B82" w:rsidP="00587B82">
      <w:pPr>
        <w:jc w:val="both"/>
        <w:rPr>
          <w:rFonts w:eastAsia="Times New Roman"/>
          <w:sz w:val="20"/>
          <w:szCs w:val="20"/>
          <w:lang w:eastAsia="ru-RU"/>
        </w:rPr>
      </w:pPr>
    </w:p>
    <w:p w:rsidR="00587B82" w:rsidRDefault="00587B82" w:rsidP="00587B82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Pr="00587B82">
        <w:rPr>
          <w:b/>
        </w:rPr>
        <w:t>Внедрение системы автоматизации процессов поддержки технического обслуживания и ремонта</w:t>
      </w:r>
    </w:p>
    <w:p w:rsidR="00587B82" w:rsidRDefault="00587B82" w:rsidP="00587B82">
      <w:pPr>
        <w:ind w:firstLine="0"/>
        <w:jc w:val="both"/>
        <w:rPr>
          <w:i/>
        </w:rPr>
      </w:pPr>
      <w:r>
        <w:rPr>
          <w:i/>
        </w:rPr>
        <w:t>Лекция: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Основная цель АСУ </w:t>
      </w:r>
      <w:proofErr w:type="spellStart"/>
      <w:r w:rsidRPr="00587B82">
        <w:rPr>
          <w:rFonts w:eastAsia="Times New Roman" w:cs="Times New Roman"/>
          <w:sz w:val="20"/>
          <w:szCs w:val="20"/>
          <w:lang w:eastAsia="ru-RU"/>
        </w:rPr>
        <w:t>ТОиР</w:t>
      </w:r>
      <w:proofErr w:type="spellEnd"/>
      <w:r w:rsidRPr="00587B82">
        <w:rPr>
          <w:rFonts w:eastAsia="Times New Roman" w:cs="Times New Roman"/>
          <w:sz w:val="20"/>
          <w:szCs w:val="20"/>
          <w:lang w:eastAsia="ru-RU"/>
        </w:rPr>
        <w:t xml:space="preserve"> — обеспечение безаварийной работы оборудования при минимизации потерь, возникающих при остановках оборудования на профилактические осмотры, текущие, средние и капитальные ремонты.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В качестве типовых задач, решаемых АСУ </w:t>
      </w:r>
      <w:proofErr w:type="spellStart"/>
      <w:r w:rsidRPr="00587B82">
        <w:rPr>
          <w:rFonts w:eastAsia="Times New Roman" w:cs="Times New Roman"/>
          <w:sz w:val="20"/>
          <w:szCs w:val="20"/>
          <w:lang w:eastAsia="ru-RU"/>
        </w:rPr>
        <w:t>ТОиР</w:t>
      </w:r>
      <w:proofErr w:type="spellEnd"/>
      <w:r w:rsidRPr="00587B82">
        <w:rPr>
          <w:rFonts w:eastAsia="Times New Roman" w:cs="Times New Roman"/>
          <w:sz w:val="20"/>
          <w:szCs w:val="20"/>
          <w:lang w:eastAsia="ru-RU"/>
        </w:rPr>
        <w:t xml:space="preserve"> можно указать следующие: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− Создание баз данных, содержащих информацию об оборудовании предприятия, его технических, технологических и ремонтных характеристиках.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>− Создание баз данных нормативной ремонтной документации (нормы времени, технико-экономические нормативы и др.).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 − Создание баз данных графической технологической и конструкторской документации (технологические схемы, чертежи и др.).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 − Контроль состояния оборудования предприятия, регистрация отказов и дефектов оборудования, контроль их устранения и анализ причин возникновения и развития.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 − Компьютерная поддержка выполнения функций различных видов ремонта и технического обслуживания оборудования.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 − Определение потребностей в материальных ресурсах на ремонты, анализ и контроль их использования.</w:t>
      </w:r>
    </w:p>
    <w:p w:rsidR="00587B82" w:rsidRP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87B82">
        <w:rPr>
          <w:rFonts w:eastAsia="Times New Roman" w:cs="Times New Roman"/>
          <w:sz w:val="20"/>
          <w:szCs w:val="20"/>
          <w:lang w:eastAsia="ru-RU"/>
        </w:rPr>
        <w:t xml:space="preserve"> − Формирование архивов ремонтов и отказов оборудования.</w:t>
      </w:r>
    </w:p>
    <w:p w:rsidR="00587B82" w:rsidRDefault="00587B82" w:rsidP="00587B82">
      <w:pPr>
        <w:spacing w:line="360" w:lineRule="auto"/>
        <w:contextualSpacing/>
        <w:mirrorIndent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311C" w:rsidRDefault="0036311C" w:rsidP="0036311C">
      <w:pPr>
        <w:ind w:firstLine="0"/>
        <w:rPr>
          <w:i/>
        </w:rPr>
      </w:pPr>
      <w:r>
        <w:rPr>
          <w:i/>
        </w:rPr>
        <w:t xml:space="preserve">Практическая работа. </w:t>
      </w:r>
    </w:p>
    <w:p w:rsidR="0036311C" w:rsidRDefault="0036311C" w:rsidP="0036311C">
      <w:pPr>
        <w:ind w:firstLine="0"/>
      </w:pPr>
      <w:r>
        <w:t>Производственная программа.</w:t>
      </w:r>
    </w:p>
    <w:p w:rsidR="0036311C" w:rsidRPr="00764D49" w:rsidRDefault="0036311C" w:rsidP="0036311C">
      <w:pPr>
        <w:ind w:firstLine="0"/>
        <w:rPr>
          <w:i/>
        </w:rPr>
      </w:pPr>
      <w:r w:rsidRPr="00764D49">
        <w:rPr>
          <w:i/>
        </w:rPr>
        <w:t>Примечание:</w:t>
      </w:r>
    </w:p>
    <w:p w:rsidR="0036311C" w:rsidRPr="00764D49" w:rsidRDefault="0036311C" w:rsidP="0036311C">
      <w:pPr>
        <w:ind w:firstLine="0"/>
      </w:pPr>
      <w:r>
        <w:t xml:space="preserve">Выполнить в электронном виде в программе </w:t>
      </w:r>
      <w:r>
        <w:rPr>
          <w:lang w:val="en-US"/>
        </w:rPr>
        <w:t>Excel</w:t>
      </w:r>
      <w:r>
        <w:t>. Инструкция в раздаточном материале.</w:t>
      </w:r>
    </w:p>
    <w:p w:rsidR="00587B82" w:rsidRDefault="00587B82" w:rsidP="00587B82">
      <w:pPr>
        <w:spacing w:line="276" w:lineRule="auto"/>
        <w:contextualSpacing/>
        <w:mirrorIndent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33FD4" w:rsidRPr="00533FD4" w:rsidRDefault="00533FD4" w:rsidP="00587B82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Список литературы: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1. Автоматизированные системы обработки информации и управления на автомобильном транспорте. Под ред.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А.Б.Николаева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, Москва,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2. Автоматизированные системы обработки информации и управления на автомобильном транспорте: учебник для сред. проф. образования/ [А.Б. Николаев, С. В. Алексахин, И. А. Кузнецов и др.]; под ред. А. Б. Николаева. – 2-е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3. Левин В. И. Информационные технологии в машиностроении: учебник для студ. учреждений сред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533FD4">
        <w:rPr>
          <w:rFonts w:eastAsia="Times New Roman" w:cs="Times New Roman"/>
          <w:sz w:val="20"/>
          <w:szCs w:val="20"/>
          <w:lang w:eastAsia="ru-RU"/>
        </w:rPr>
        <w:t>п</w:t>
      </w:r>
      <w:proofErr w:type="gram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роф. образования/ В. И. Левин. – 5-е изд.,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перераб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>. и доп. – М.: Издательский центр «Академия», 2013.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М. И. Грузовые автомобильные перевозки: учебник / М. И. </w:t>
      </w:r>
      <w:proofErr w:type="spellStart"/>
      <w:r w:rsidRPr="00533FD4">
        <w:rPr>
          <w:rFonts w:eastAsia="Times New Roman" w:cs="Times New Roman"/>
          <w:sz w:val="20"/>
          <w:szCs w:val="20"/>
          <w:lang w:eastAsia="ru-RU"/>
        </w:rPr>
        <w:t>Рафф</w:t>
      </w:r>
      <w:proofErr w:type="spellEnd"/>
      <w:r w:rsidRPr="00533FD4">
        <w:rPr>
          <w:rFonts w:eastAsia="Times New Roman" w:cs="Times New Roman"/>
          <w:sz w:val="20"/>
          <w:szCs w:val="20"/>
          <w:lang w:eastAsia="ru-RU"/>
        </w:rPr>
        <w:t xml:space="preserve"> и др.. – 10-е изд., стер. – М.: Издательский центр «Академия», 2012.</w:t>
      </w:r>
    </w:p>
    <w:p w:rsidR="00533FD4" w:rsidRP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t>5. Спирин И. В. Организация и управление автомобильными перевозками: Учебник для студ. учреждений сред. проф. образования/ И. В. Спирин. – М.: Издательский центр «Академия», 2013.</w:t>
      </w:r>
    </w:p>
    <w:p w:rsidR="00533FD4" w:rsidRDefault="00533FD4" w:rsidP="00533FD4">
      <w:pPr>
        <w:spacing w:line="276" w:lineRule="auto"/>
        <w:contextualSpacing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r w:rsidRPr="00533FD4">
        <w:rPr>
          <w:rFonts w:eastAsia="Times New Roman" w:cs="Times New Roman"/>
          <w:sz w:val="20"/>
          <w:szCs w:val="20"/>
          <w:lang w:eastAsia="ru-RU"/>
        </w:rPr>
        <w:lastRenderedPageBreak/>
        <w:t>6. Сидорова Е.Н. Автоматизированные системы управления в эксплуатационной работе: Учебник для техникумов и колледжей ж.-д. транспорта. — М.: Маршрут, 2015. — 560 с.</w:t>
      </w:r>
    </w:p>
    <w:sectPr w:rsidR="00533F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4B" w:rsidRDefault="00BE284B" w:rsidP="00DF7909">
      <w:r>
        <w:separator/>
      </w:r>
    </w:p>
  </w:endnote>
  <w:endnote w:type="continuationSeparator" w:id="0">
    <w:p w:rsidR="00BE284B" w:rsidRDefault="00BE284B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4B" w:rsidRDefault="00BE284B" w:rsidP="00DF7909">
      <w:r>
        <w:separator/>
      </w:r>
    </w:p>
  </w:footnote>
  <w:footnote w:type="continuationSeparator" w:id="0">
    <w:p w:rsidR="00BE284B" w:rsidRDefault="00BE284B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4714C"/>
    <w:rsid w:val="002B147C"/>
    <w:rsid w:val="002F70AB"/>
    <w:rsid w:val="0036311C"/>
    <w:rsid w:val="003836AF"/>
    <w:rsid w:val="00533FD4"/>
    <w:rsid w:val="00587B82"/>
    <w:rsid w:val="006B4581"/>
    <w:rsid w:val="006E0D22"/>
    <w:rsid w:val="00764D49"/>
    <w:rsid w:val="00775022"/>
    <w:rsid w:val="007B12D2"/>
    <w:rsid w:val="007D077E"/>
    <w:rsid w:val="007D6180"/>
    <w:rsid w:val="00833739"/>
    <w:rsid w:val="009304C1"/>
    <w:rsid w:val="009D7AC3"/>
    <w:rsid w:val="00A524EC"/>
    <w:rsid w:val="00A77F74"/>
    <w:rsid w:val="00BE284B"/>
    <w:rsid w:val="00BF0E0A"/>
    <w:rsid w:val="00CF08A1"/>
    <w:rsid w:val="00DF7909"/>
    <w:rsid w:val="00E174CE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A77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sid w:val="00A77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bgatullina1985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2020-03-19T11:11:00Z</dcterms:created>
  <dcterms:modified xsi:type="dcterms:W3CDTF">2020-03-19T11:11:00Z</dcterms:modified>
</cp:coreProperties>
</file>