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Группа: ТЭМ 199</w:t>
      </w: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21.03.2020г.</w:t>
      </w: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. (для СПО)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Безкоравайная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Г.Т., Соколова и др.</w:t>
      </w: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3.Восковская А.С. Английский язык учебное пособие для СПО</w:t>
      </w: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смотрим в интернете</w:t>
      </w:r>
    </w:p>
    <w:p w:rsidR="003E0C24" w:rsidRDefault="003E0C24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C24" w:rsidRPr="009F6E1D" w:rsidRDefault="003E0C24" w:rsidP="003E0C24">
      <w:pPr>
        <w:framePr w:hSpace="180" w:wrap="around" w:vAnchor="text" w:hAnchor="page" w:x="1398" w:y="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Задание:</w:t>
      </w:r>
      <w:r>
        <w:rPr>
          <w:bCs/>
        </w:rPr>
        <w:t xml:space="preserve">     </w:t>
      </w:r>
      <w:r>
        <w:rPr>
          <w:bCs/>
          <w:sz w:val="28"/>
          <w:szCs w:val="28"/>
        </w:rPr>
        <w:t xml:space="preserve">Темы. </w:t>
      </w:r>
      <w:r w:rsidRPr="009F6E1D">
        <w:rPr>
          <w:i/>
          <w:sz w:val="28"/>
          <w:szCs w:val="28"/>
          <w:u w:val="single"/>
        </w:rPr>
        <w:t>Лексический материал:</w:t>
      </w:r>
      <w:r w:rsidRPr="009F6E1D">
        <w:rPr>
          <w:sz w:val="28"/>
          <w:szCs w:val="28"/>
        </w:rPr>
        <w:t xml:space="preserve"> национальные символы,  </w:t>
      </w:r>
      <w:r>
        <w:rPr>
          <w:sz w:val="28"/>
          <w:szCs w:val="28"/>
        </w:rPr>
        <w:t xml:space="preserve"> </w:t>
      </w:r>
      <w:r w:rsidRPr="009F6E1D">
        <w:rPr>
          <w:sz w:val="28"/>
          <w:szCs w:val="28"/>
        </w:rPr>
        <w:t>эмблемы, традиции.</w:t>
      </w:r>
      <w:r w:rsidRPr="003E0C24">
        <w:rPr>
          <w:i/>
          <w:sz w:val="28"/>
          <w:szCs w:val="28"/>
          <w:u w:val="single"/>
        </w:rPr>
        <w:t xml:space="preserve"> </w:t>
      </w:r>
      <w:r w:rsidRPr="009F6E1D">
        <w:rPr>
          <w:i/>
          <w:sz w:val="28"/>
          <w:szCs w:val="28"/>
          <w:u w:val="single"/>
        </w:rPr>
        <w:t>Грамматический материал</w:t>
      </w:r>
      <w:r w:rsidRPr="009F6E1D">
        <w:rPr>
          <w:sz w:val="28"/>
          <w:szCs w:val="28"/>
        </w:rPr>
        <w:t>: Страдательный залог с модальными глаголами.</w:t>
      </w: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.Занятие1.</w:t>
      </w:r>
      <w:proofErr w:type="gramEnd"/>
    </w:p>
    <w:p w:rsidR="009F6E1D" w:rsidRDefault="00170D98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с.299</w:t>
      </w:r>
      <w:r w:rsidR="009F6E1D">
        <w:rPr>
          <w:rFonts w:ascii="Times New Roman" w:hAnsi="Times New Roman" w:cs="Times New Roman"/>
          <w:sz w:val="28"/>
          <w:szCs w:val="28"/>
        </w:rPr>
        <w:t>-306 (</w:t>
      </w:r>
      <w:proofErr w:type="spellStart"/>
      <w:r w:rsidR="009F6E1D">
        <w:rPr>
          <w:rFonts w:ascii="Times New Roman" w:hAnsi="Times New Roman" w:cs="Times New Roman"/>
          <w:sz w:val="28"/>
          <w:szCs w:val="28"/>
        </w:rPr>
        <w:t>Воск</w:t>
      </w:r>
      <w:r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 ознакомиться с текстами</w:t>
      </w:r>
      <w:r w:rsidR="009F6E1D">
        <w:rPr>
          <w:rFonts w:ascii="Times New Roman" w:hAnsi="Times New Roman" w:cs="Times New Roman"/>
          <w:sz w:val="28"/>
          <w:szCs w:val="28"/>
        </w:rPr>
        <w:t>, практиковать навыки чтения и перевода.</w:t>
      </w: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составить письменно пересказ текста на </w:t>
      </w:r>
      <w:r w:rsidRPr="00170D98">
        <w:rPr>
          <w:rFonts w:ascii="Times New Roman" w:hAnsi="Times New Roman" w:cs="Times New Roman"/>
          <w:b/>
          <w:sz w:val="28"/>
          <w:szCs w:val="28"/>
        </w:rPr>
        <w:t>выбор</w:t>
      </w:r>
      <w:r>
        <w:rPr>
          <w:rFonts w:ascii="Times New Roman" w:hAnsi="Times New Roman" w:cs="Times New Roman"/>
          <w:sz w:val="28"/>
          <w:szCs w:val="28"/>
        </w:rPr>
        <w:t xml:space="preserve"> (не менее 15 предложений)</w:t>
      </w: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 232-233(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письменно таблицу переписать и</w:t>
      </w:r>
    </w:p>
    <w:p w:rsidR="009F6E1D" w:rsidRP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грамматический материал 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9F6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упр., 286</w:t>
      </w:r>
      <w:r w:rsidR="00170D98">
        <w:rPr>
          <w:rFonts w:ascii="Times New Roman" w:hAnsi="Times New Roman" w:cs="Times New Roman"/>
          <w:sz w:val="28"/>
          <w:szCs w:val="28"/>
        </w:rPr>
        <w:t xml:space="preserve"> и 288</w:t>
      </w:r>
      <w:r>
        <w:rPr>
          <w:rFonts w:ascii="Times New Roman" w:hAnsi="Times New Roman" w:cs="Times New Roman"/>
          <w:sz w:val="28"/>
          <w:szCs w:val="28"/>
        </w:rPr>
        <w:t xml:space="preserve"> письменно с.240</w:t>
      </w:r>
      <w:r w:rsidR="00170D98">
        <w:rPr>
          <w:rFonts w:ascii="Times New Roman" w:hAnsi="Times New Roman" w:cs="Times New Roman"/>
          <w:sz w:val="28"/>
          <w:szCs w:val="28"/>
        </w:rPr>
        <w:t xml:space="preserve"> -241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9F6E1D" w:rsidRPr="00170D98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E1D">
        <w:rPr>
          <w:bCs/>
          <w:i/>
          <w:u w:val="single"/>
        </w:rPr>
        <w:t xml:space="preserve"> </w:t>
      </w: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по теме 1.</w:t>
      </w:r>
      <w:r w:rsidR="003E0C24">
        <w:rPr>
          <w:rFonts w:ascii="Times New Roman" w:hAnsi="Times New Roman" w:cs="Times New Roman"/>
          <w:sz w:val="28"/>
          <w:szCs w:val="28"/>
        </w:rPr>
        <w:t xml:space="preserve">Национальные символы, традиции, эмблемы </w:t>
      </w:r>
      <w:r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3E0C24">
        <w:rPr>
          <w:rFonts w:ascii="Times New Roman" w:hAnsi="Times New Roman" w:cs="Times New Roman"/>
          <w:sz w:val="28"/>
          <w:szCs w:val="28"/>
        </w:rPr>
        <w:t>Габдуллин</w:t>
      </w:r>
      <w:proofErr w:type="gramStart"/>
      <w:r w:rsidR="003E0C2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E0C24" w:rsidRDefault="003E0C24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E1D" w:rsidRP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по почте не присылаем, когда вернетесь на учебу показываете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кабинете и все обсуждаем</w:t>
      </w:r>
    </w:p>
    <w:p w:rsidR="009F6E1D" w:rsidRPr="00B16F29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материал по грамматике у вас есть и в тетради</w:t>
      </w:r>
    </w:p>
    <w:p w:rsidR="009F6E1D" w:rsidRPr="00370367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9F6E1D" w:rsidRDefault="009F6E1D" w:rsidP="009F6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DE9" w:rsidRDefault="000E0DE9"/>
    <w:sectPr w:rsidR="000E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1D"/>
    <w:rsid w:val="000826BC"/>
    <w:rsid w:val="000E0DE9"/>
    <w:rsid w:val="00170D98"/>
    <w:rsid w:val="003E0C24"/>
    <w:rsid w:val="009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tacher39</dc:creator>
  <cp:lastModifiedBy>User22</cp:lastModifiedBy>
  <cp:revision>2</cp:revision>
  <dcterms:created xsi:type="dcterms:W3CDTF">2020-03-20T13:38:00Z</dcterms:created>
  <dcterms:modified xsi:type="dcterms:W3CDTF">2020-03-20T13:38:00Z</dcterms:modified>
</cp:coreProperties>
</file>