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CD4FDB" w:rsidP="004A7DD6">
      <w:pPr>
        <w:ind w:left="-567" w:firstLine="283"/>
        <w:jc w:val="center"/>
        <w:rPr>
          <w:b/>
        </w:rPr>
      </w:pPr>
      <w:r>
        <w:rPr>
          <w:b/>
        </w:rPr>
        <w:t>23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(2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B63F1C" w:rsidRPr="00B63F1C" w:rsidRDefault="00BF5829" w:rsidP="00B63F1C">
      <w:pPr>
        <w:jc w:val="center"/>
        <w:rPr>
          <w:b/>
          <w:bCs/>
          <w:szCs w:val="24"/>
        </w:rPr>
      </w:pPr>
      <w:r w:rsidRPr="00B63F1C">
        <w:rPr>
          <w:szCs w:val="24"/>
        </w:rPr>
        <w:t xml:space="preserve">  </w:t>
      </w:r>
      <w:r w:rsidR="00B63F1C" w:rsidRPr="00B63F1C">
        <w:rPr>
          <w:b/>
          <w:bCs/>
          <w:szCs w:val="24"/>
        </w:rPr>
        <w:t>Практическая работа 21</w:t>
      </w:r>
    </w:p>
    <w:p w:rsidR="00B63F1C" w:rsidRPr="00B63F1C" w:rsidRDefault="00B63F1C" w:rsidP="00B63F1C">
      <w:pPr>
        <w:rPr>
          <w:szCs w:val="24"/>
        </w:rPr>
      </w:pPr>
    </w:p>
    <w:p w:rsidR="00B63F1C" w:rsidRPr="00B63F1C" w:rsidRDefault="00B63F1C" w:rsidP="00B63F1C">
      <w:pPr>
        <w:spacing w:line="360" w:lineRule="auto"/>
        <w:jc w:val="both"/>
        <w:rPr>
          <w:szCs w:val="24"/>
        </w:rPr>
      </w:pPr>
      <w:r w:rsidRPr="00B63F1C">
        <w:rPr>
          <w:b/>
          <w:bCs/>
          <w:szCs w:val="24"/>
        </w:rPr>
        <w:t>Наименование:</w:t>
      </w:r>
      <w:r w:rsidRPr="00B63F1C">
        <w:rPr>
          <w:szCs w:val="24"/>
        </w:rPr>
        <w:t xml:space="preserve"> Изучение технологии ТО оборудования и приспособлений.</w:t>
      </w:r>
    </w:p>
    <w:p w:rsidR="00B63F1C" w:rsidRPr="00B63F1C" w:rsidRDefault="00B63F1C" w:rsidP="00B63F1C">
      <w:pPr>
        <w:spacing w:line="360" w:lineRule="auto"/>
        <w:jc w:val="both"/>
        <w:rPr>
          <w:szCs w:val="24"/>
        </w:rPr>
      </w:pPr>
      <w:r w:rsidRPr="00B63F1C">
        <w:rPr>
          <w:b/>
          <w:bCs/>
          <w:szCs w:val="24"/>
        </w:rPr>
        <w:t xml:space="preserve">Цель работы: </w:t>
      </w:r>
      <w:r w:rsidRPr="00B63F1C">
        <w:rPr>
          <w:szCs w:val="24"/>
        </w:rPr>
        <w:t xml:space="preserve">Изучить назначение и принцип действия технологического оборудования (электронного тахометра).    </w:t>
      </w:r>
    </w:p>
    <w:p w:rsidR="00B63F1C" w:rsidRPr="00B63F1C" w:rsidRDefault="00B63F1C" w:rsidP="00B63F1C">
      <w:pPr>
        <w:spacing w:line="360" w:lineRule="auto"/>
        <w:jc w:val="both"/>
        <w:rPr>
          <w:b/>
          <w:bCs/>
          <w:szCs w:val="24"/>
        </w:rPr>
      </w:pPr>
      <w:r w:rsidRPr="00B63F1C">
        <w:rPr>
          <w:b/>
          <w:bCs/>
          <w:szCs w:val="24"/>
        </w:rPr>
        <w:t>Порядок выполнения:</w:t>
      </w:r>
    </w:p>
    <w:p w:rsidR="00B63F1C" w:rsidRPr="00B63F1C" w:rsidRDefault="00B63F1C" w:rsidP="00B63F1C">
      <w:pPr>
        <w:spacing w:line="360" w:lineRule="auto"/>
        <w:jc w:val="both"/>
        <w:rPr>
          <w:color w:val="FF0000"/>
          <w:szCs w:val="24"/>
        </w:rPr>
      </w:pPr>
      <w:r w:rsidRPr="00B63F1C">
        <w:rPr>
          <w:szCs w:val="24"/>
        </w:rPr>
        <w:t xml:space="preserve">           1. Внимательно прочитайте учебный материал, сопоставляя содержание текста со схемами на рисунке 21.1.</w:t>
      </w:r>
    </w:p>
    <w:p w:rsidR="00B63F1C" w:rsidRPr="00B63F1C" w:rsidRDefault="00B63F1C" w:rsidP="00B63F1C">
      <w:pPr>
        <w:spacing w:line="360" w:lineRule="auto"/>
        <w:jc w:val="both"/>
        <w:rPr>
          <w:szCs w:val="24"/>
        </w:rPr>
      </w:pPr>
      <w:r w:rsidRPr="00B63F1C">
        <w:rPr>
          <w:szCs w:val="24"/>
        </w:rPr>
        <w:t xml:space="preserve">           2. Перенесите функциональную схему электронного тахометра с расшифровкой буквенных обозначений.</w:t>
      </w:r>
    </w:p>
    <w:p w:rsidR="00B63F1C" w:rsidRPr="00B63F1C" w:rsidRDefault="00B63F1C" w:rsidP="00B63F1C">
      <w:pPr>
        <w:spacing w:line="360" w:lineRule="auto"/>
        <w:jc w:val="both"/>
        <w:rPr>
          <w:szCs w:val="24"/>
        </w:rPr>
      </w:pPr>
      <w:r w:rsidRPr="00B63F1C">
        <w:rPr>
          <w:szCs w:val="24"/>
        </w:rPr>
        <w:t xml:space="preserve">           3. Ответьте на контрольные вопросы:</w:t>
      </w:r>
    </w:p>
    <w:p w:rsidR="00B63F1C" w:rsidRPr="00B63F1C" w:rsidRDefault="00B63F1C" w:rsidP="00B63F1C">
      <w:pPr>
        <w:spacing w:line="360" w:lineRule="auto"/>
        <w:ind w:firstLine="851"/>
        <w:jc w:val="both"/>
        <w:rPr>
          <w:szCs w:val="24"/>
        </w:rPr>
      </w:pPr>
      <w:r w:rsidRPr="00B63F1C">
        <w:rPr>
          <w:bCs/>
          <w:iCs/>
          <w:szCs w:val="24"/>
        </w:rPr>
        <w:t xml:space="preserve">   3.1</w:t>
      </w:r>
      <w:proofErr w:type="gramStart"/>
      <w:r w:rsidRPr="00B63F1C">
        <w:rPr>
          <w:szCs w:val="24"/>
        </w:rPr>
        <w:t xml:space="preserve"> К</w:t>
      </w:r>
      <w:proofErr w:type="gramEnd"/>
      <w:r w:rsidRPr="00B63F1C">
        <w:rPr>
          <w:szCs w:val="24"/>
        </w:rPr>
        <w:t xml:space="preserve"> электронным генераторам какой формы колебаний можно отнести транзисторный </w:t>
      </w:r>
      <w:proofErr w:type="spellStart"/>
      <w:r w:rsidRPr="00B63F1C">
        <w:rPr>
          <w:szCs w:val="24"/>
        </w:rPr>
        <w:t>одновибратор</w:t>
      </w:r>
      <w:proofErr w:type="spellEnd"/>
      <w:r w:rsidRPr="00B63F1C">
        <w:rPr>
          <w:szCs w:val="24"/>
        </w:rPr>
        <w:t>, представленный в схеме электронного тахометра?</w:t>
      </w:r>
    </w:p>
    <w:p w:rsidR="00B63F1C" w:rsidRPr="00B63F1C" w:rsidRDefault="00B63F1C" w:rsidP="00B63F1C">
      <w:pPr>
        <w:spacing w:line="360" w:lineRule="auto"/>
        <w:ind w:firstLine="851"/>
        <w:jc w:val="both"/>
        <w:rPr>
          <w:szCs w:val="24"/>
        </w:rPr>
      </w:pPr>
      <w:r w:rsidRPr="00B63F1C">
        <w:rPr>
          <w:bCs/>
          <w:iCs/>
          <w:szCs w:val="24"/>
        </w:rPr>
        <w:t xml:space="preserve">   3.2</w:t>
      </w:r>
      <w:r w:rsidRPr="00B63F1C">
        <w:rPr>
          <w:szCs w:val="24"/>
        </w:rPr>
        <w:t xml:space="preserve"> Чем обеспечивается длительность импульсов тока, протекающего по измерительному прибору?</w:t>
      </w:r>
    </w:p>
    <w:p w:rsidR="00B63F1C" w:rsidRPr="00B63F1C" w:rsidRDefault="00B63F1C" w:rsidP="00B63F1C">
      <w:pPr>
        <w:spacing w:line="360" w:lineRule="auto"/>
        <w:ind w:firstLine="851"/>
        <w:jc w:val="both"/>
        <w:rPr>
          <w:szCs w:val="24"/>
        </w:rPr>
      </w:pPr>
      <w:r w:rsidRPr="00B63F1C">
        <w:rPr>
          <w:bCs/>
          <w:iCs/>
          <w:szCs w:val="24"/>
        </w:rPr>
        <w:t xml:space="preserve">   3.3</w:t>
      </w:r>
      <w:proofErr w:type="gramStart"/>
      <w:r w:rsidRPr="00B63F1C">
        <w:rPr>
          <w:szCs w:val="24"/>
        </w:rPr>
        <w:t xml:space="preserve"> К</w:t>
      </w:r>
      <w:proofErr w:type="gramEnd"/>
      <w:r w:rsidRPr="00B63F1C">
        <w:rPr>
          <w:szCs w:val="24"/>
        </w:rPr>
        <w:t xml:space="preserve">аким способом соединения подключён стабилизатор напряжения к измерительному прибору? </w:t>
      </w:r>
    </w:p>
    <w:p w:rsidR="00B63F1C" w:rsidRPr="00B63F1C" w:rsidRDefault="00B63F1C" w:rsidP="00B63F1C">
      <w:pPr>
        <w:spacing w:line="360" w:lineRule="auto"/>
        <w:ind w:firstLine="851"/>
        <w:jc w:val="both"/>
        <w:rPr>
          <w:szCs w:val="24"/>
        </w:rPr>
      </w:pPr>
    </w:p>
    <w:p w:rsidR="00B63F1C" w:rsidRPr="00B63F1C" w:rsidRDefault="00B63F1C" w:rsidP="00B63F1C">
      <w:pPr>
        <w:shd w:val="clear" w:color="auto" w:fill="FFFFFF"/>
        <w:spacing w:line="360" w:lineRule="auto"/>
        <w:jc w:val="both"/>
        <w:rPr>
          <w:b/>
          <w:bCs/>
          <w:szCs w:val="24"/>
        </w:rPr>
      </w:pPr>
      <w:r w:rsidRPr="00B63F1C">
        <w:rPr>
          <w:b/>
          <w:bCs/>
          <w:szCs w:val="24"/>
        </w:rPr>
        <w:t>Задание</w:t>
      </w:r>
    </w:p>
    <w:p w:rsidR="00B63F1C" w:rsidRPr="00B63F1C" w:rsidRDefault="00B63F1C" w:rsidP="00B63F1C">
      <w:pPr>
        <w:shd w:val="clear" w:color="auto" w:fill="FFFFFF"/>
        <w:spacing w:line="360" w:lineRule="auto"/>
        <w:jc w:val="both"/>
        <w:rPr>
          <w:szCs w:val="24"/>
        </w:rPr>
      </w:pPr>
      <w:r w:rsidRPr="00B63F1C">
        <w:rPr>
          <w:szCs w:val="24"/>
        </w:rPr>
        <w:t xml:space="preserve"> </w:t>
      </w:r>
      <w:r w:rsidRPr="00B63F1C">
        <w:rPr>
          <w:b/>
          <w:szCs w:val="24"/>
        </w:rPr>
        <w:t>Используя технологическое оборудование, определите работоспособность электронного тахометра.</w:t>
      </w:r>
    </w:p>
    <w:p w:rsidR="00B63F1C" w:rsidRPr="00B63F1C" w:rsidRDefault="00B63F1C" w:rsidP="00B63F1C">
      <w:pPr>
        <w:rPr>
          <w:szCs w:val="24"/>
        </w:rPr>
      </w:pPr>
    </w:p>
    <w:p w:rsidR="00B63F1C" w:rsidRPr="00B63F1C" w:rsidRDefault="00B63F1C" w:rsidP="00B63F1C">
      <w:pPr>
        <w:spacing w:line="360" w:lineRule="auto"/>
        <w:jc w:val="both"/>
        <w:rPr>
          <w:b/>
          <w:bCs/>
          <w:szCs w:val="24"/>
        </w:rPr>
      </w:pPr>
      <w:r w:rsidRPr="00B63F1C">
        <w:rPr>
          <w:b/>
          <w:bCs/>
          <w:szCs w:val="24"/>
        </w:rPr>
        <w:t>Учебный материал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szCs w:val="24"/>
        </w:rPr>
      </w:pPr>
      <w:r w:rsidRPr="00B63F1C">
        <w:rPr>
          <w:szCs w:val="24"/>
        </w:rPr>
        <w:t xml:space="preserve">К технологическому оборудованию, предназначенному для проведения ремонта и обслуживания электрооборудования подвижного состава, можно отнести контрольно-измерительные приборы, которые предназначены для оперативного информирования о состоянии важных узлов и агрегатов подвижного состава, текущем скоростном режиме, наличии топлива, количестве пройденного пути и </w:t>
      </w:r>
      <w:proofErr w:type="gramStart"/>
      <w:r w:rsidRPr="00B63F1C">
        <w:rPr>
          <w:szCs w:val="24"/>
        </w:rPr>
        <w:t>другое</w:t>
      </w:r>
      <w:proofErr w:type="gramEnd"/>
      <w:r w:rsidRPr="00B63F1C">
        <w:rPr>
          <w:szCs w:val="24"/>
        </w:rPr>
        <w:t>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szCs w:val="24"/>
        </w:rPr>
      </w:pPr>
      <w:r w:rsidRPr="00B63F1C">
        <w:rPr>
          <w:szCs w:val="24"/>
        </w:rPr>
        <w:t xml:space="preserve">Контрольно-измерительные приборы находятся прямо на панели управления. Одним из таких приборов является указатель оборотов работы двигателя, который </w:t>
      </w:r>
      <w:r w:rsidRPr="00B63F1C">
        <w:rPr>
          <w:szCs w:val="24"/>
        </w:rPr>
        <w:lastRenderedPageBreak/>
        <w:t>показывает, какое количество оборотов в минуту совершает ротор или якорь двигателя при текущем режиме работы. На циферблате указателя имеются цифры 1, 2, 3 и т.д.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B63F1C">
        <w:rPr>
          <w:szCs w:val="24"/>
        </w:rPr>
        <w:t>На подвижном составе установлены электронные тахометры, регистрирующие частоту импульсов датчика- распределителя (контроллера), пропорционально частоте вращения подвижной части машины.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B63F1C">
        <w:rPr>
          <w:szCs w:val="24"/>
        </w:rPr>
        <w:t xml:space="preserve">Принцип действия электронного тахометра основан на преобразовании частоты импульсов, возникающих в первичной цепи системы зажигания при работе датчика </w:t>
      </w:r>
      <w:r w:rsidRPr="00B63F1C">
        <w:rPr>
          <w:bCs/>
          <w:szCs w:val="24"/>
        </w:rPr>
        <w:t>–</w:t>
      </w:r>
      <w:r w:rsidRPr="00B63F1C">
        <w:rPr>
          <w:szCs w:val="24"/>
        </w:rPr>
        <w:t xml:space="preserve"> распределителя, в электрический ток, измеряемый магнитоэлектрическим прибором.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szCs w:val="24"/>
        </w:rPr>
      </w:pPr>
      <w:r w:rsidRPr="00B63F1C">
        <w:rPr>
          <w:szCs w:val="24"/>
        </w:rPr>
        <w:t>Электронный тахометр состоит из блока формирования стартовых импульсов (</w:t>
      </w:r>
      <w:r w:rsidRPr="00B63F1C">
        <w:rPr>
          <w:bCs/>
          <w:iCs/>
          <w:szCs w:val="24"/>
        </w:rPr>
        <w:t>БСИ)</w:t>
      </w:r>
      <w:r w:rsidRPr="00B63F1C">
        <w:rPr>
          <w:szCs w:val="24"/>
        </w:rPr>
        <w:t xml:space="preserve">, транзисторного </w:t>
      </w:r>
      <w:proofErr w:type="spellStart"/>
      <w:r w:rsidRPr="00B63F1C">
        <w:rPr>
          <w:szCs w:val="24"/>
        </w:rPr>
        <w:t>одновибратора</w:t>
      </w:r>
      <w:proofErr w:type="spellEnd"/>
      <w:r w:rsidRPr="00B63F1C">
        <w:rPr>
          <w:szCs w:val="24"/>
        </w:rPr>
        <w:t xml:space="preserve"> (</w:t>
      </w:r>
      <w:r w:rsidRPr="00B63F1C">
        <w:rPr>
          <w:bCs/>
          <w:iCs/>
          <w:szCs w:val="24"/>
        </w:rPr>
        <w:t>ТО)</w:t>
      </w:r>
      <w:r w:rsidRPr="00B63F1C">
        <w:rPr>
          <w:szCs w:val="24"/>
        </w:rPr>
        <w:t>, магнитоэлектрического измерительного прибора (</w:t>
      </w:r>
      <w:r w:rsidRPr="00B63F1C">
        <w:rPr>
          <w:bCs/>
          <w:iCs/>
          <w:szCs w:val="24"/>
        </w:rPr>
        <w:t>Р)</w:t>
      </w:r>
      <w:r w:rsidRPr="00B63F1C">
        <w:rPr>
          <w:szCs w:val="24"/>
        </w:rPr>
        <w:t>, и стабилизатора напряжения (</w:t>
      </w:r>
      <w:r w:rsidRPr="00B63F1C">
        <w:rPr>
          <w:bCs/>
          <w:iCs/>
          <w:szCs w:val="24"/>
        </w:rPr>
        <w:t>СН)</w:t>
      </w:r>
      <w:r w:rsidRPr="00B63F1C">
        <w:rPr>
          <w:szCs w:val="24"/>
        </w:rPr>
        <w:t>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szCs w:val="24"/>
        </w:rPr>
      </w:pPr>
      <w:r w:rsidRPr="00B63F1C">
        <w:rPr>
          <w:szCs w:val="24"/>
        </w:rPr>
        <w:t xml:space="preserve">Блок формирования стартовых импульсов выделяет из входного сигнала </w:t>
      </w:r>
      <w:proofErr w:type="spellStart"/>
      <w:proofErr w:type="gramStart"/>
      <w:r w:rsidRPr="00B63F1C">
        <w:rPr>
          <w:szCs w:val="24"/>
        </w:rPr>
        <w:t>U</w:t>
      </w:r>
      <w:proofErr w:type="gramEnd"/>
      <w:r w:rsidRPr="00B63F1C">
        <w:rPr>
          <w:szCs w:val="24"/>
          <w:vertAlign w:val="subscript"/>
        </w:rPr>
        <w:t>вх</w:t>
      </w:r>
      <w:proofErr w:type="spellEnd"/>
      <w:r w:rsidRPr="00B63F1C">
        <w:rPr>
          <w:szCs w:val="24"/>
          <w:vertAlign w:val="subscript"/>
        </w:rPr>
        <w:t xml:space="preserve"> </w:t>
      </w:r>
      <w:r w:rsidRPr="00B63F1C">
        <w:rPr>
          <w:szCs w:val="24"/>
        </w:rPr>
        <w:t xml:space="preserve">в форме затухающей синусоиды импульс определённой величины и формы, который затем подаётся как стартовый на базу транзистора VT1 транзисторного </w:t>
      </w:r>
      <w:proofErr w:type="spellStart"/>
      <w:r w:rsidRPr="00B63F1C">
        <w:rPr>
          <w:szCs w:val="24"/>
        </w:rPr>
        <w:t>одновибратора</w:t>
      </w:r>
      <w:proofErr w:type="spellEnd"/>
      <w:r w:rsidRPr="00B63F1C">
        <w:rPr>
          <w:szCs w:val="24"/>
        </w:rPr>
        <w:t xml:space="preserve">. В исходном состоянии транзистор VT2 открыт током, протекающим по цепи резистора R10; конденсатор C5 заряжен. Напряжение на резисторе R5 создаётся в запирающем направлении, поэтому транзистор VT1 закрыт. Положительный запускающий импульс, подаваемый на базу транзистора VT1, открывает его, конденсатор C5 разряжается по цепи </w:t>
      </w:r>
      <w:r w:rsidRPr="00B63F1C">
        <w:rPr>
          <w:bCs/>
          <w:iCs/>
          <w:szCs w:val="24"/>
        </w:rPr>
        <w:t>VT</w:t>
      </w:r>
      <w:r w:rsidRPr="00B63F1C">
        <w:rPr>
          <w:szCs w:val="24"/>
        </w:rPr>
        <w:t>1 - R10. При этом транзистор VT2 переходит в закрытое состояние и остаётся закрытым, пока конденсатор C5 не разрядится, т.к. к его базе приложен отрицательный потенциал.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B63F1C">
        <w:rPr>
          <w:szCs w:val="24"/>
        </w:rPr>
        <w:t>Транзистор VT1 открыт под действием тока, протекающего по цепи R8-R9. При открытом состоянии этого транзистора через магнитоэлектрический измерительный прибор проходит импульс, длительность которого определяется параметрами разрядной цепи C5-R10 (временем разряда конденсатора C5). После разряда конденсатора C5 схема скачкообразно переходит в исходное устойчивое состояние до прихода нового стартового импульса (транзистор VT2 открывается, т.к. исчезает отрицательное смещение на его базе, а транзистор VT1 закрывается).</w:t>
      </w:r>
    </w:p>
    <w:p w:rsidR="00B63F1C" w:rsidRPr="00B63F1C" w:rsidRDefault="00B63F1C" w:rsidP="00B63F1C">
      <w:pPr>
        <w:spacing w:line="360" w:lineRule="auto"/>
        <w:jc w:val="both"/>
        <w:rPr>
          <w:szCs w:val="24"/>
        </w:rPr>
      </w:pPr>
      <w:r w:rsidRPr="00B63F1C">
        <w:rPr>
          <w:szCs w:val="24"/>
        </w:rPr>
        <w:t>Среднее эффективное значение тока, проходящего через магнитоэлектрический прибор и определяющего положение стрелки прибора, будет зависеть от частоты импульсов датчика-распределителя.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szCs w:val="24"/>
        </w:rPr>
      </w:pPr>
      <w:r w:rsidRPr="00B63F1C">
        <w:rPr>
          <w:szCs w:val="24"/>
        </w:rPr>
        <w:t>Переменным резистором R7 при настройке регулируют амплитуду импульсов. Терморезистор R3 компенсирует температурную погрешность прибора. Диод VD4 служит для защиты транзистора VT1. Стабилитрон VD5 обеспечивает стабилизацию напряжения питания прибора.</w:t>
      </w:r>
    </w:p>
    <w:p w:rsidR="00B63F1C" w:rsidRPr="00B63F1C" w:rsidRDefault="00B63F1C" w:rsidP="00B63F1C">
      <w:pPr>
        <w:tabs>
          <w:tab w:val="left" w:pos="0"/>
        </w:tabs>
        <w:spacing w:line="360" w:lineRule="auto"/>
        <w:jc w:val="both"/>
        <w:rPr>
          <w:rStyle w:val="a9"/>
          <w:i/>
          <w:iCs/>
          <w:szCs w:val="24"/>
        </w:rPr>
      </w:pPr>
      <w:r w:rsidRPr="00B63F1C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104775</wp:posOffset>
            </wp:positionV>
            <wp:extent cx="3505200" cy="1847850"/>
            <wp:effectExtent l="19050" t="0" r="0" b="0"/>
            <wp:wrapSquare wrapText="bothSides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F1C" w:rsidRPr="00B63F1C" w:rsidRDefault="00B63F1C" w:rsidP="00B63F1C">
      <w:pPr>
        <w:tabs>
          <w:tab w:val="left" w:pos="0"/>
        </w:tabs>
        <w:rPr>
          <w:rStyle w:val="a9"/>
          <w:i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i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i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b w:val="0"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b w:val="0"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i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i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i/>
          <w:iCs/>
          <w:szCs w:val="24"/>
        </w:rPr>
      </w:pPr>
    </w:p>
    <w:p w:rsidR="00B63F1C" w:rsidRPr="00B63F1C" w:rsidRDefault="00B63F1C" w:rsidP="00B63F1C">
      <w:pPr>
        <w:tabs>
          <w:tab w:val="left" w:pos="0"/>
        </w:tabs>
        <w:rPr>
          <w:rStyle w:val="a9"/>
          <w:i/>
          <w:iCs/>
          <w:szCs w:val="24"/>
        </w:rPr>
      </w:pPr>
    </w:p>
    <w:p w:rsidR="00B63F1C" w:rsidRDefault="00B63F1C" w:rsidP="00B63F1C">
      <w:pPr>
        <w:tabs>
          <w:tab w:val="left" w:pos="0"/>
        </w:tabs>
        <w:spacing w:line="360" w:lineRule="auto"/>
        <w:jc w:val="center"/>
        <w:rPr>
          <w:rStyle w:val="a9"/>
          <w:szCs w:val="24"/>
        </w:rPr>
      </w:pPr>
    </w:p>
    <w:p w:rsidR="00B63F1C" w:rsidRPr="004F34F7" w:rsidRDefault="00B63F1C" w:rsidP="00B63F1C">
      <w:pPr>
        <w:tabs>
          <w:tab w:val="left" w:pos="0"/>
        </w:tabs>
        <w:spacing w:line="360" w:lineRule="auto"/>
        <w:jc w:val="center"/>
        <w:rPr>
          <w:rStyle w:val="a9"/>
          <w:b w:val="0"/>
          <w:bCs w:val="0"/>
          <w:szCs w:val="24"/>
        </w:rPr>
      </w:pPr>
      <w:r w:rsidRPr="004F34F7">
        <w:rPr>
          <w:rStyle w:val="a9"/>
          <w:b w:val="0"/>
          <w:szCs w:val="24"/>
        </w:rPr>
        <w:t xml:space="preserve">а </w:t>
      </w:r>
      <w:r w:rsidRPr="004F34F7">
        <w:rPr>
          <w:b/>
          <w:bCs/>
          <w:szCs w:val="24"/>
        </w:rPr>
        <w:t>–</w:t>
      </w:r>
      <w:r w:rsidRPr="004F34F7">
        <w:rPr>
          <w:rStyle w:val="a9"/>
          <w:b w:val="0"/>
          <w:szCs w:val="24"/>
        </w:rPr>
        <w:t xml:space="preserve"> функциональная схема; б </w:t>
      </w:r>
      <w:r w:rsidRPr="004F34F7">
        <w:rPr>
          <w:b/>
          <w:bCs/>
          <w:szCs w:val="24"/>
        </w:rPr>
        <w:t>–</w:t>
      </w:r>
      <w:r w:rsidRPr="004F34F7">
        <w:rPr>
          <w:rStyle w:val="a9"/>
          <w:b w:val="0"/>
          <w:szCs w:val="24"/>
        </w:rPr>
        <w:t xml:space="preserve"> электрическая схема.</w:t>
      </w:r>
    </w:p>
    <w:p w:rsidR="00B63F1C" w:rsidRPr="004F34F7" w:rsidRDefault="00B63F1C" w:rsidP="00B63F1C">
      <w:pPr>
        <w:tabs>
          <w:tab w:val="left" w:pos="0"/>
        </w:tabs>
        <w:spacing w:line="360" w:lineRule="auto"/>
        <w:jc w:val="center"/>
        <w:rPr>
          <w:rStyle w:val="a9"/>
          <w:b w:val="0"/>
          <w:bCs w:val="0"/>
          <w:szCs w:val="24"/>
        </w:rPr>
      </w:pPr>
      <w:r w:rsidRPr="004F34F7">
        <w:rPr>
          <w:rStyle w:val="a9"/>
          <w:b w:val="0"/>
          <w:szCs w:val="24"/>
        </w:rPr>
        <w:t>Рисунок 21.1 – Электронный тахометр</w:t>
      </w:r>
    </w:p>
    <w:p w:rsidR="002F70AB" w:rsidRDefault="002F70AB" w:rsidP="00B63F1C">
      <w:pPr>
        <w:spacing w:line="100" w:lineRule="atLeast"/>
        <w:ind w:firstLine="0"/>
        <w:rPr>
          <w:rFonts w:eastAsia="Times New Roman"/>
          <w:color w:val="000000"/>
          <w:lang w:eastAsia="ru-RU"/>
        </w:rPr>
      </w:pPr>
    </w:p>
    <w:p w:rsidR="002F70AB" w:rsidRPr="006363A1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B63F1C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 xml:space="preserve">192 </w:t>
      </w:r>
      <w:proofErr w:type="gramStart"/>
      <w:r w:rsidR="00E85FA2" w:rsidRPr="00E85FA2">
        <w:rPr>
          <w:szCs w:val="24"/>
        </w:rPr>
        <w:t>с</w:t>
      </w:r>
      <w:proofErr w:type="gramEnd"/>
      <w:r w:rsidR="00E85FA2" w:rsidRPr="00E85FA2">
        <w:rPr>
          <w:szCs w:val="24"/>
        </w:rPr>
        <w:t>.</w:t>
      </w:r>
    </w:p>
    <w:p w:rsidR="00E85FA2" w:rsidRPr="00E85FA2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B63F1C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7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  <w:r w:rsidR="00B63F1C">
        <w:rPr>
          <w:szCs w:val="24"/>
        </w:rPr>
        <w:t xml:space="preserve"> </w:t>
      </w:r>
    </w:p>
    <w:p w:rsidR="004639CA" w:rsidRPr="00B63F1C" w:rsidRDefault="00B63F1C" w:rsidP="00B63F1C">
      <w:pPr>
        <w:spacing w:line="360" w:lineRule="auto"/>
        <w:ind w:firstLine="0"/>
        <w:jc w:val="both"/>
      </w:pPr>
      <w:r w:rsidRPr="00B63F1C">
        <w:t xml:space="preserve">          </w:t>
      </w:r>
      <w:r>
        <w:t xml:space="preserve">  </w:t>
      </w:r>
      <w:r w:rsidRPr="00B63F1C">
        <w:t>4.</w:t>
      </w:r>
      <w:r>
        <w:t xml:space="preserve"> Технологические процессы ремонта электрооборудования, полученные от производственно-технологических отделов с предприятий МУП «</w:t>
      </w:r>
      <w:proofErr w:type="spellStart"/>
      <w:r>
        <w:t>Метроэлектротранс</w:t>
      </w:r>
      <w:proofErr w:type="spellEnd"/>
      <w:r>
        <w:t xml:space="preserve">» и сервисного локомотивного депо </w:t>
      </w:r>
      <w:proofErr w:type="spellStart"/>
      <w:r>
        <w:t>Юдино</w:t>
      </w:r>
      <w:proofErr w:type="spellEnd"/>
      <w:r>
        <w:t>.</w:t>
      </w: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B63F1C">
        <w:rPr>
          <w:i/>
        </w:rPr>
        <w:t>дать в электронном формате до 25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6E2DAE" w:rsidRDefault="006E2DAE" w:rsidP="00024FDF">
      <w:pPr>
        <w:ind w:firstLine="0"/>
        <w:rPr>
          <w:i/>
        </w:rPr>
      </w:pP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40EDC"/>
    <w:rsid w:val="00176F26"/>
    <w:rsid w:val="001F44B2"/>
    <w:rsid w:val="002747F5"/>
    <w:rsid w:val="002D66CC"/>
    <w:rsid w:val="002E4E9B"/>
    <w:rsid w:val="002F3AC4"/>
    <w:rsid w:val="002F70AB"/>
    <w:rsid w:val="003528BF"/>
    <w:rsid w:val="003738C8"/>
    <w:rsid w:val="004339C9"/>
    <w:rsid w:val="004639CA"/>
    <w:rsid w:val="004A7DD6"/>
    <w:rsid w:val="004F34F7"/>
    <w:rsid w:val="00521464"/>
    <w:rsid w:val="00540D6B"/>
    <w:rsid w:val="005430AE"/>
    <w:rsid w:val="00553CCB"/>
    <w:rsid w:val="0064705E"/>
    <w:rsid w:val="00654DAA"/>
    <w:rsid w:val="00696D85"/>
    <w:rsid w:val="006A51DD"/>
    <w:rsid w:val="006B4581"/>
    <w:rsid w:val="006E0D22"/>
    <w:rsid w:val="006E2DAE"/>
    <w:rsid w:val="00753A2C"/>
    <w:rsid w:val="00775022"/>
    <w:rsid w:val="00780E0B"/>
    <w:rsid w:val="007D077E"/>
    <w:rsid w:val="007D6180"/>
    <w:rsid w:val="008501AB"/>
    <w:rsid w:val="008C514A"/>
    <w:rsid w:val="009A513E"/>
    <w:rsid w:val="009D7AC3"/>
    <w:rsid w:val="00A7471F"/>
    <w:rsid w:val="00B63F1C"/>
    <w:rsid w:val="00B901D1"/>
    <w:rsid w:val="00BC0D3D"/>
    <w:rsid w:val="00BF5829"/>
    <w:rsid w:val="00C4257E"/>
    <w:rsid w:val="00C94DDE"/>
    <w:rsid w:val="00CC0264"/>
    <w:rsid w:val="00CD4FDB"/>
    <w:rsid w:val="00CF08A1"/>
    <w:rsid w:val="00CF0A03"/>
    <w:rsid w:val="00D41C44"/>
    <w:rsid w:val="00D5093D"/>
    <w:rsid w:val="00D55C44"/>
    <w:rsid w:val="00E174CE"/>
    <w:rsid w:val="00E503B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b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lokomotiv.ru/instrukci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17</cp:revision>
  <dcterms:created xsi:type="dcterms:W3CDTF">2020-03-19T17:05:00Z</dcterms:created>
  <dcterms:modified xsi:type="dcterms:W3CDTF">2020-03-23T16:10:00Z</dcterms:modified>
</cp:coreProperties>
</file>