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групп(а)</w:t>
      </w:r>
      <w:r>
        <w:rPr>
          <w:u w:val="single"/>
        </w:rPr>
        <w:tab/>
      </w:r>
      <w:r w:rsidR="00FA405D">
        <w:rPr>
          <w:u w:val="single"/>
        </w:rPr>
        <w:t>ТМ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199-3, ТД</w:t>
      </w:r>
      <w:bookmarkStart w:id="0" w:name="_GoBack"/>
      <w:bookmarkEnd w:id="0"/>
      <w:r w:rsidR="007713E8">
        <w:rPr>
          <w:u w:val="single"/>
        </w:rPr>
        <w:t xml:space="preserve"> </w:t>
      </w:r>
      <w:r w:rsidR="00FA405D">
        <w:rPr>
          <w:u w:val="single"/>
        </w:rPr>
        <w:t>199, ТОД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199, ПКС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045B8">
        <w:rPr>
          <w:u w:val="single"/>
        </w:rPr>
        <w:t>Василевсий</w:t>
      </w:r>
      <w:proofErr w:type="spellEnd"/>
      <w:r w:rsidR="00A045B8">
        <w:rPr>
          <w:u w:val="single"/>
        </w:rPr>
        <w:t xml:space="preserve"> Максим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FF7840" w:rsidP="00727878">
      <w:pPr>
        <w:jc w:val="center"/>
      </w:pPr>
      <w:r w:rsidRPr="00F46D00">
        <w:rPr>
          <w:sz w:val="28"/>
          <w:szCs w:val="28"/>
        </w:rPr>
        <w:t>Электростатика. Точечные заряды. Закон Кулона</w:t>
      </w:r>
      <w:r>
        <w:t xml:space="preserve">. </w:t>
      </w:r>
    </w:p>
    <w:p w:rsidR="00C943D6" w:rsidRPr="007713E8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>В 1785 г. французский физик Шарль Кулон экспериментально установил основной закон электростатики – закон взаимодействия двух неподвижных точечных заряженных тел или частиц.</w:t>
      </w:r>
    </w:p>
    <w:p w:rsidR="00C943D6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Точечные заряд</w:t>
      </w:r>
      <w:proofErr w:type="gramStart"/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ы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-</w:t>
      </w:r>
      <w:proofErr w:type="gramEnd"/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заряженные тела, размеры которых значительно меньше расстояния между ними.</w:t>
      </w:r>
    </w:p>
    <w:p w:rsidR="00D27C2F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Закон взаимодействия неподвижных электрических зарядов –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закон Кулона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– основной (фундаментальный) физический закон и может быть установлен только опытным путем. Ни из каких других законов природы он не вытекает. Если обозначить модули зарядов через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1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 и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2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|, то закон Кулона можно записать в следующей форме:</w:t>
      </w:r>
    </w:p>
    <w:p w:rsidR="00D27C2F" w:rsidRPr="00507B95" w:rsidRDefault="00D27C2F" w:rsidP="00727878">
      <w:pPr>
        <w:jc w:val="center"/>
        <w:rPr>
          <w:rFonts w:ascii="Cambria Math" w:hAnsi="Cambria Math"/>
        </w:rPr>
      </w:pPr>
      <w:r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5010785" cy="951230"/>
            <wp:effectExtent l="0" t="0" r="0" b="1270"/>
            <wp:docPr id="4" name="Рисунок 4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8" w:rsidRPr="00507B95" w:rsidRDefault="00FF784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Электрический заряд Q [Кл]:</w:t>
      </w:r>
      <w:r w:rsidRPr="00507B95">
        <w:rPr>
          <w:rFonts w:ascii="Cambria Math" w:hAnsi="Cambria Math" w:cs="Arial"/>
          <w:color w:val="000000"/>
        </w:rPr>
        <w:t> это физическая величина, характеризующая свойство тел вступать в электрическое взаимодействие. Одноименные заряды отталкиваются, а разноименные заряды притягиваются</w:t>
      </w:r>
    </w:p>
    <w:p w:rsidR="00F46D00" w:rsidRPr="00507B95" w:rsidRDefault="00F46D00" w:rsidP="00F46D00">
      <w:pPr>
        <w:pStyle w:val="a5"/>
        <w:shd w:val="clear" w:color="auto" w:fill="FFFFFF"/>
        <w:spacing w:before="0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Идеальной физической моделью заряда в электростатике является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b/>
          <w:bCs/>
          <w:color w:val="252525"/>
          <w:sz w:val="22"/>
          <w:szCs w:val="22"/>
        </w:rPr>
        <w:t>Точечным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 зарядом</w:t>
      </w: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называется заряд, сосредоточенный на теле, размерами которого можно пренебречь по сравнению с расстоянием до других тел или до рассматриваемой точки поля.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Иными словами,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 — это материальная точка, которая имеет электрический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E7566B" w:rsidRDefault="00F46D0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Закон Кулона:</w:t>
      </w:r>
      <w:r w:rsidRPr="00507B95">
        <w:rPr>
          <w:rFonts w:ascii="Cambria Math" w:hAnsi="Cambria Math" w:cs="Arial"/>
          <w:color w:val="000000"/>
        </w:rPr>
        <w:t xml:space="preserve"> сила взаимодействия двух точечных зарядов (=кулоновская сила) направлена вдоль прямой, </w:t>
      </w:r>
      <w:proofErr w:type="gramStart"/>
      <w:r w:rsidRPr="00507B95">
        <w:rPr>
          <w:rFonts w:ascii="Cambria Math" w:hAnsi="Cambria Math" w:cs="Arial"/>
          <w:color w:val="000000"/>
        </w:rPr>
        <w:t>соединяющей</w:t>
      </w:r>
      <w:proofErr w:type="gramEnd"/>
      <w:r w:rsidRPr="00507B95">
        <w:rPr>
          <w:rFonts w:ascii="Cambria Math" w:hAnsi="Cambria Math" w:cs="Arial"/>
          <w:color w:val="000000"/>
        </w:rPr>
        <w:t xml:space="preserve"> заряды, прямо пропорциональна модулю зарядов и обратно пропорциональна квадрату расстояния между ними</w:t>
      </w:r>
    </w:p>
    <w:p w:rsidR="00F410CB" w:rsidRDefault="00F410CB" w:rsidP="003456F2">
      <w:pPr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Если заряды расположены в вакууме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07B95">
        <w:rPr>
          <w:rFonts w:ascii="Cambria Math" w:eastAsiaTheme="minorEastAsia" w:hAnsi="Cambria Math"/>
        </w:rPr>
        <w:t>.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w:r w:rsidRPr="00507B95">
        <w:rPr>
          <w:rFonts w:ascii="Cambria Math" w:eastAsiaTheme="minorEastAsia" w:hAnsi="Cambria Math"/>
        </w:rPr>
        <w:t xml:space="preserve">В вакууме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 xml:space="preserve">диэлектрическая проницаемость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ε</m:t>
        </m:r>
      </m:oMath>
      <w:r w:rsidRPr="00507B95">
        <w:rPr>
          <w:rFonts w:ascii="Cambria Math" w:eastAsiaTheme="minorEastAsia" w:hAnsi="Cambria Math" w:cs="Arial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бува называется эпсилон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</w:rPr>
          <m:t xml:space="preserve"> считается равной</m:t>
        </m:r>
        <w:proofErr w:type="gramStart"/>
        <m:r>
          <m:rPr>
            <m:sty m:val="bi"/>
          </m:rP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1</m:t>
        </m:r>
      </m:oMath>
      <w:r w:rsidRPr="00507B95">
        <w:rPr>
          <w:rFonts w:ascii="Cambria Math" w:eastAsiaTheme="minorEastAsia" w:hAnsi="Cambria Math" w:cs="Arial"/>
        </w:rPr>
        <w:t xml:space="preserve"> Е</w:t>
      </w:r>
      <w:proofErr w:type="gramEnd"/>
      <w:r w:rsidRPr="00507B95">
        <w:rPr>
          <w:rFonts w:ascii="Cambria Math" w:eastAsiaTheme="minorEastAsia" w:hAnsi="Cambria Math" w:cs="Arial"/>
        </w:rPr>
        <w:t>сли заряды расположены не в вакууме, а в какой-либо среде, например в жидкости, сила взаимодействия между ним уменьшается.</w:t>
      </w:r>
    </w:p>
    <w:p w:rsidR="00F410CB" w:rsidRPr="00507B95" w:rsidRDefault="00F410CB" w:rsidP="003456F2">
      <w:pPr>
        <w:rPr>
          <w:rFonts w:ascii="Cambria Math" w:hAnsi="Cambria Math"/>
          <w:u w:val="single"/>
        </w:rPr>
      </w:pPr>
    </w:p>
    <w:p w:rsidR="00F46D00" w:rsidRDefault="00E7566B" w:rsidP="003456F2">
      <w:pPr>
        <w:rPr>
          <w:rFonts w:ascii="Cambria Math" w:hAnsi="Cambria Math"/>
          <w:b/>
        </w:rPr>
      </w:pPr>
      <w:r w:rsidRPr="00507B95">
        <w:rPr>
          <w:rFonts w:ascii="Cambria Math" w:hAnsi="Cambria Math"/>
          <w:b/>
        </w:rPr>
        <w:lastRenderedPageBreak/>
        <w:t>.</w:t>
      </w:r>
      <w:r w:rsidR="00F46D00"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2443480" cy="2260600"/>
            <wp:effectExtent l="0" t="0" r="0" b="6350"/>
            <wp:docPr id="3" name="Рисунок 3" descr="ÐÐ°ÐºÐ¾Ð½ ÐÑÐ»Ð¾Ð½Ð°, ÐºÑÐ»Ð¾Ð½Ð¾Ð²ÑÐºÐ°Ñ ÑÐ¸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Ð°ÐºÐ¾Ð½ ÐÑÐ»Ð¾Ð½Ð°, ÐºÑÐ»Ð¾Ð½Ð¾Ð²ÑÐºÐ°Ñ ÑÐ¸Ð»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</w:t>
      </w:r>
      <w:r w:rsidRPr="00F410CB">
        <w:rPr>
          <w:rFonts w:ascii="Cambria Math" w:hAnsi="Cambria Math"/>
          <w:color w:val="333333"/>
          <w:sz w:val="22"/>
          <w:szCs w:val="22"/>
        </w:rPr>
        <w:t> – это физическая величина, характеризующая способность частиц или тел вступать в электромагнитные взаимодействия. Электрический заряд обычно обозначается буквами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 или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. В системе СИ электрический заряд измеряется в Кулонах (Кл). Свободный заряд в 1 Кл – это гигантская величина заряда, практически не встречающаяся в природе. Как правило, Вам придется иметь дело с микрокулонами (1 мкКл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–6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Кл),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нанокулонами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нКл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–9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 и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пикокулонами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пКл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–12</w:t>
      </w:r>
      <w:r w:rsidRPr="00F410CB">
        <w:rPr>
          <w:rFonts w:ascii="Cambria Math" w:hAnsi="Cambria Math"/>
          <w:color w:val="333333"/>
          <w:sz w:val="22"/>
          <w:szCs w:val="22"/>
        </w:rPr>
        <w:t> Кл).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 обладает следующими свойствами: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1.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является видом материи.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2.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не зависит от движения частицы и от ее скорости.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3.</w:t>
      </w:r>
      <w:r w:rsidRPr="00F410CB">
        <w:rPr>
          <w:rFonts w:ascii="Cambria Math" w:hAnsi="Cambria Math"/>
          <w:color w:val="333333"/>
          <w:sz w:val="22"/>
          <w:szCs w:val="22"/>
        </w:rPr>
        <w:t> 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4.</w:t>
      </w:r>
      <w:r w:rsidR="001519A1">
        <w:rPr>
          <w:rFonts w:ascii="Cambria Math" w:hAnsi="Cambria Math"/>
          <w:color w:val="333333"/>
          <w:sz w:val="22"/>
          <w:szCs w:val="22"/>
        </w:rPr>
        <w:t> Существует два рода электрических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зарядов,</w:t>
      </w:r>
      <w:r w:rsidR="00FA405D" w:rsidRPr="00F410CB">
        <w:rPr>
          <w:rFonts w:ascii="Cambria Math" w:hAnsi="Cambria Math"/>
          <w:color w:val="333333"/>
          <w:sz w:val="22"/>
          <w:szCs w:val="22"/>
        </w:rPr>
        <w:t xml:space="preserve"> 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</w:t>
      </w:r>
    </w:p>
    <w:p w:rsidR="00F410CB" w:rsidRPr="00F410CB" w:rsidRDefault="001519A1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>
        <w:rPr>
          <w:rFonts w:ascii="Cambria Math" w:hAnsi="Cambria Math"/>
          <w:color w:val="333333"/>
          <w:sz w:val="22"/>
          <w:szCs w:val="22"/>
        </w:rPr>
        <w:t xml:space="preserve">условно </w:t>
      </w:r>
      <w:proofErr w:type="gramStart"/>
      <w:r w:rsidR="00F410CB" w:rsidRPr="00F410CB">
        <w:rPr>
          <w:rFonts w:ascii="Cambria Math" w:hAnsi="Cambria Math"/>
          <w:color w:val="333333"/>
          <w:sz w:val="22"/>
          <w:szCs w:val="22"/>
        </w:rPr>
        <w:t>названных</w:t>
      </w:r>
      <w:proofErr w:type="gramEnd"/>
      <w:r w:rsidR="00F410CB" w:rsidRPr="00F410CB">
        <w:rPr>
          <w:rFonts w:ascii="Cambria Math" w:hAnsi="Cambria Math"/>
          <w:color w:val="333333"/>
          <w:sz w:val="22"/>
          <w:szCs w:val="22"/>
        </w:rPr>
        <w:t>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положительными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 и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отрицательными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5.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Все заряды взаимодействуют друг с другом. При этом одноименные заряды отталкиваются, разноименные – притягиваются.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Силы взаимодействия зарядов являются центральными, то есть лежат на прямой, соединяющей центры зарядов.</w:t>
      </w:r>
      <w:proofErr w:type="gramEnd"/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6.</w:t>
      </w:r>
      <w:r w:rsidRPr="00F410CB">
        <w:rPr>
          <w:rFonts w:ascii="Cambria Math" w:hAnsi="Cambria Math"/>
          <w:color w:val="333333"/>
          <w:sz w:val="22"/>
          <w:szCs w:val="22"/>
        </w:rPr>
        <w:t> Существует минимально возможный (по модулю) электрический заряд, называемый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элементарным зарядом</w:t>
      </w:r>
      <w:r w:rsidRPr="00F410CB">
        <w:rPr>
          <w:rFonts w:ascii="Cambria Math" w:hAnsi="Cambria Math"/>
          <w:color w:val="333333"/>
          <w:sz w:val="22"/>
          <w:szCs w:val="22"/>
        </w:rPr>
        <w:t>. Его значение:</w:t>
      </w:r>
    </w:p>
    <w:p w:rsid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 = 1,602177·10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 ≈ 1,6·10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Закон сохранения электрического заряда.</w:t>
      </w:r>
      <w:r w:rsidRPr="00F410CB">
        <w:rPr>
          <w:rFonts w:ascii="Cambria Math" w:hAnsi="Cambria Math"/>
          <w:color w:val="333333"/>
          <w:sz w:val="22"/>
          <w:szCs w:val="22"/>
        </w:rPr>
        <w:t> В изолированной системе алгебраическая сумма зарядов всех тел остается постоянной: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2340610" cy="175260"/>
            <wp:effectExtent l="0" t="0" r="2540" b="0"/>
            <wp:docPr id="10" name="Рисунок 10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 Из закона сохранения заряда так же следует, если два тела одного размера и формы, обладающие зарядами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1</w:t>
      </w:r>
      <w:r w:rsidRPr="00F410CB">
        <w:rPr>
          <w:rFonts w:ascii="Cambria Math" w:hAnsi="Cambria Math"/>
          <w:color w:val="333333"/>
          <w:sz w:val="22"/>
          <w:szCs w:val="22"/>
        </w:rPr>
        <w:t> 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2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(совершенно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не важно какого</w:t>
      </w:r>
      <w:proofErr w:type="gramEnd"/>
      <w:r w:rsidRPr="00F410CB">
        <w:rPr>
          <w:rFonts w:ascii="Cambria Math" w:hAnsi="Cambria Math"/>
          <w:color w:val="333333"/>
          <w:sz w:val="22"/>
          <w:szCs w:val="22"/>
        </w:rPr>
        <w:t xml:space="preserve"> знака заряды), привести в соприкосновение, а затем обратно развести, то заряд каждого из тел станет равным: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855980" cy="387985"/>
            <wp:effectExtent l="0" t="0" r="1270" b="0"/>
            <wp:docPr id="11" name="Рисунок 11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С современной точки зрения, носителями зарядов являются элементарные частицы. Все обычные тела состоят из атомов, в состав которых входят положительно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протоны</w:t>
      </w:r>
      <w:r w:rsidRPr="00F410CB">
        <w:rPr>
          <w:rFonts w:ascii="Cambria Math" w:hAnsi="Cambria Math"/>
          <w:color w:val="333333"/>
          <w:sz w:val="22"/>
          <w:szCs w:val="22"/>
        </w:rPr>
        <w:t>, отрицательно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электроны</w:t>
      </w:r>
      <w:r w:rsidRPr="00F410CB">
        <w:rPr>
          <w:rFonts w:ascii="Cambria Math" w:hAnsi="Cambria Math"/>
          <w:color w:val="333333"/>
          <w:sz w:val="22"/>
          <w:szCs w:val="22"/>
        </w:rPr>
        <w:t> и нейтральные частицы –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нейтроны</w:t>
      </w:r>
      <w:r w:rsidRPr="00F410CB">
        <w:rPr>
          <w:rFonts w:ascii="Cambria Math" w:hAnsi="Cambria Math"/>
          <w:color w:val="333333"/>
          <w:sz w:val="22"/>
          <w:szCs w:val="22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(то есть минимально возможному) заряду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</w:p>
    <w:p w:rsidR="00F410CB" w:rsidRPr="00507B95" w:rsidRDefault="00F410CB" w:rsidP="003456F2">
      <w:pPr>
        <w:rPr>
          <w:rFonts w:ascii="Cambria Math" w:hAnsi="Cambria Math" w:cs="Arial"/>
          <w:b/>
        </w:rPr>
      </w:pPr>
    </w:p>
    <w:p w:rsidR="002207BD" w:rsidRPr="00507B95" w:rsidRDefault="00FC5932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>Выполнить конспект в тетради.</w:t>
      </w:r>
      <w:r w:rsidR="002207BD" w:rsidRPr="00507B95">
        <w:rPr>
          <w:rFonts w:ascii="Cambria Math" w:hAnsi="Cambria Math"/>
        </w:rPr>
        <w:t xml:space="preserve"> </w:t>
      </w:r>
      <w:r w:rsidR="00C33EF1" w:rsidRPr="00507B95">
        <w:rPr>
          <w:rFonts w:ascii="Cambria Math" w:hAnsi="Cambria Math"/>
        </w:rPr>
        <w:t>Работу в бумажном виде сохранить.</w:t>
      </w:r>
    </w:p>
    <w:p w:rsidR="002207BD" w:rsidRPr="00507B95" w:rsidRDefault="002207BD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 xml:space="preserve">Работу сдать в виде четких фотографий листов выполненной работы </w:t>
      </w:r>
      <w:r w:rsidRPr="00507B95">
        <w:rPr>
          <w:rFonts w:ascii="Cambria Math" w:hAnsi="Cambria Math"/>
          <w:lang w:val="en-US"/>
        </w:rPr>
        <w:t>c</w:t>
      </w:r>
      <w:r w:rsidRPr="00507B95">
        <w:rPr>
          <w:rFonts w:ascii="Cambria Math" w:hAnsi="Cambria Math"/>
        </w:rPr>
        <w:t xml:space="preserve"> именем (</w:t>
      </w:r>
      <w:proofErr w:type="spellStart"/>
      <w:r w:rsidRPr="00507B95">
        <w:rPr>
          <w:rFonts w:ascii="Cambria Math" w:hAnsi="Cambria Math"/>
          <w:i/>
        </w:rPr>
        <w:t>Фамилия</w:t>
      </w:r>
      <w:r w:rsidRPr="00507B95">
        <w:rPr>
          <w:rFonts w:ascii="Cambria Math" w:hAnsi="Cambria Math"/>
        </w:rPr>
        <w:t>_</w:t>
      </w:r>
      <w:r w:rsidR="006C7C77" w:rsidRPr="00507B95">
        <w:rPr>
          <w:rFonts w:ascii="Cambria Math" w:hAnsi="Cambria Math"/>
        </w:rPr>
        <w:t>группа_дата</w:t>
      </w:r>
      <w:proofErr w:type="spellEnd"/>
      <w:proofErr w:type="gramStart"/>
      <w:r w:rsidRPr="00507B95">
        <w:rPr>
          <w:rFonts w:ascii="Cambria Math" w:hAnsi="Cambria Math"/>
        </w:rPr>
        <w:t>)-</w:t>
      </w:r>
      <w:proofErr w:type="gramEnd"/>
      <w:r w:rsidRPr="00507B95">
        <w:rPr>
          <w:rFonts w:ascii="Cambria Math" w:hAnsi="Cambria Math"/>
        </w:rPr>
        <w:t xml:space="preserve">на электронную почту </w:t>
      </w:r>
      <w:hyperlink r:id="rId8" w:anchor="/folder/INBOX?utm_source=mail&amp;utm_campaign=self_promo&amp;utm_medium=topline&amp;utm_content=mail&amp;utm_term=profile_email" w:history="1">
        <w:r w:rsidR="0082557B" w:rsidRPr="00507B95">
          <w:rPr>
            <w:rFonts w:ascii="Cambria Math" w:hAnsi="Cambria Math" w:cs="Arial"/>
            <w:color w:val="274BC8"/>
            <w:shd w:val="clear" w:color="auto" w:fill="FFFFFF"/>
          </w:rPr>
          <w:t>fizika_katt@ro.ru</w:t>
        </w:r>
      </w:hyperlink>
      <w:r w:rsidRPr="00507B95">
        <w:rPr>
          <w:rFonts w:ascii="Cambria Math" w:hAnsi="Cambria Math"/>
        </w:rPr>
        <w:t xml:space="preserve"> до 2</w:t>
      </w:r>
      <w:r w:rsidR="006C7C77" w:rsidRPr="00507B95">
        <w:rPr>
          <w:rFonts w:ascii="Cambria Math" w:hAnsi="Cambria Math"/>
        </w:rPr>
        <w:t>5</w:t>
      </w:r>
      <w:r w:rsidRPr="00507B95">
        <w:rPr>
          <w:rFonts w:ascii="Cambria Math" w:hAnsi="Cambria Math"/>
        </w:rPr>
        <w:t>.</w:t>
      </w:r>
      <w:r w:rsidR="00231B43" w:rsidRPr="00507B95">
        <w:rPr>
          <w:rFonts w:ascii="Cambria Math" w:hAnsi="Cambria Math"/>
        </w:rPr>
        <w:t>03.2020 включительно.</w:t>
      </w:r>
    </w:p>
    <w:p w:rsidR="00507B95" w:rsidRPr="00507B95" w:rsidRDefault="00507B95">
      <w:pPr>
        <w:rPr>
          <w:rFonts w:ascii="Cambria Math" w:hAnsi="Cambria Math"/>
        </w:rPr>
      </w:pPr>
    </w:p>
    <w:sectPr w:rsidR="00507B95" w:rsidRPr="00507B95" w:rsidSect="002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519A1"/>
    <w:rsid w:val="001625CC"/>
    <w:rsid w:val="002207BD"/>
    <w:rsid w:val="00231B43"/>
    <w:rsid w:val="002C3463"/>
    <w:rsid w:val="003456F2"/>
    <w:rsid w:val="004801C6"/>
    <w:rsid w:val="00507B95"/>
    <w:rsid w:val="006C7C77"/>
    <w:rsid w:val="00727878"/>
    <w:rsid w:val="00755E41"/>
    <w:rsid w:val="007713E8"/>
    <w:rsid w:val="0082557B"/>
    <w:rsid w:val="00866E13"/>
    <w:rsid w:val="00A045B8"/>
    <w:rsid w:val="00C33EF1"/>
    <w:rsid w:val="00C943D6"/>
    <w:rsid w:val="00CA110D"/>
    <w:rsid w:val="00D27C2F"/>
    <w:rsid w:val="00E7566B"/>
    <w:rsid w:val="00F410CB"/>
    <w:rsid w:val="00F46D00"/>
    <w:rsid w:val="00FA405D"/>
    <w:rsid w:val="00FC59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2020-03-23T17:52:00Z</dcterms:created>
  <dcterms:modified xsi:type="dcterms:W3CDTF">2020-03-23T17:52:00Z</dcterms:modified>
</cp:coreProperties>
</file>